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593B4" w14:textId="652F5BCF" w:rsidR="00654C93" w:rsidRDefault="00D95242">
      <w:pPr>
        <w:rPr>
          <w:rFonts w:ascii="Times New Roman" w:hAnsi="Times New Roman" w:cs="Times New Roman"/>
          <w:b/>
          <w:bCs/>
          <w:sz w:val="40"/>
          <w:szCs w:val="40"/>
        </w:rPr>
      </w:pPr>
      <w:r>
        <w:rPr>
          <w:rFonts w:ascii="Times New Roman" w:hAnsi="Times New Roman" w:cs="Times New Roman"/>
          <w:b/>
          <w:bCs/>
          <w:sz w:val="40"/>
          <w:szCs w:val="40"/>
        </w:rPr>
        <w:t xml:space="preserve">                             </w:t>
      </w:r>
      <w:r w:rsidR="005C2E56" w:rsidRPr="005C2E56">
        <w:rPr>
          <w:rFonts w:ascii="Times New Roman" w:hAnsi="Times New Roman" w:cs="Times New Roman"/>
          <w:b/>
          <w:bCs/>
          <w:sz w:val="40"/>
          <w:szCs w:val="40"/>
        </w:rPr>
        <w:t>COVID LONG</w:t>
      </w:r>
    </w:p>
    <w:p w14:paraId="3A566B3B" w14:textId="2F6D62E8" w:rsidR="00D95242" w:rsidRPr="00D95242" w:rsidRDefault="00D95242">
      <w:pPr>
        <w:rPr>
          <w:rFonts w:ascii="Times New Roman" w:hAnsi="Times New Roman" w:cs="Times New Roman"/>
          <w:b/>
          <w:bCs/>
          <w:sz w:val="28"/>
          <w:szCs w:val="28"/>
        </w:rPr>
      </w:pPr>
      <w:r>
        <w:rPr>
          <w:rFonts w:ascii="Times New Roman" w:hAnsi="Times New Roman" w:cs="Times New Roman"/>
          <w:b/>
          <w:bCs/>
          <w:sz w:val="40"/>
          <w:szCs w:val="40"/>
        </w:rPr>
        <w:tab/>
      </w:r>
      <w:r>
        <w:rPr>
          <w:rFonts w:ascii="Times New Roman" w:hAnsi="Times New Roman" w:cs="Times New Roman"/>
          <w:b/>
          <w:bCs/>
          <w:sz w:val="40"/>
          <w:szCs w:val="40"/>
        </w:rPr>
        <w:tab/>
      </w:r>
      <w:r>
        <w:rPr>
          <w:rFonts w:ascii="Times New Roman" w:hAnsi="Times New Roman" w:cs="Times New Roman"/>
          <w:b/>
          <w:bCs/>
          <w:sz w:val="40"/>
          <w:szCs w:val="40"/>
        </w:rPr>
        <w:tab/>
      </w:r>
      <w:r>
        <w:rPr>
          <w:rFonts w:ascii="Times New Roman" w:hAnsi="Times New Roman" w:cs="Times New Roman"/>
          <w:b/>
          <w:bCs/>
          <w:sz w:val="40"/>
          <w:szCs w:val="40"/>
        </w:rPr>
        <w:tab/>
      </w:r>
      <w:r>
        <w:rPr>
          <w:rFonts w:ascii="Times New Roman" w:hAnsi="Times New Roman" w:cs="Times New Roman"/>
          <w:b/>
          <w:bCs/>
          <w:sz w:val="40"/>
          <w:szCs w:val="40"/>
        </w:rPr>
        <w:tab/>
      </w:r>
      <w:r w:rsidRPr="00D95242">
        <w:rPr>
          <w:rFonts w:ascii="Times New Roman" w:hAnsi="Times New Roman" w:cs="Times New Roman"/>
          <w:b/>
          <w:bCs/>
          <w:sz w:val="28"/>
          <w:szCs w:val="28"/>
        </w:rPr>
        <w:t>Dr Gérard GUILLAUME</w:t>
      </w:r>
      <w:r>
        <w:rPr>
          <w:rFonts w:ascii="Times New Roman" w:hAnsi="Times New Roman" w:cs="Times New Roman"/>
          <w:b/>
          <w:bCs/>
          <w:sz w:val="28"/>
          <w:szCs w:val="28"/>
        </w:rPr>
        <w:t xml:space="preserve"> - Bon </w:t>
      </w:r>
      <w:proofErr w:type="gramStart"/>
      <w:r>
        <w:rPr>
          <w:rFonts w:ascii="Times New Roman" w:hAnsi="Times New Roman" w:cs="Times New Roman"/>
          <w:b/>
          <w:bCs/>
          <w:sz w:val="28"/>
          <w:szCs w:val="28"/>
        </w:rPr>
        <w:t>Sens</w:t>
      </w:r>
      <w:r w:rsidR="00456667">
        <w:rPr>
          <w:rFonts w:ascii="Times New Roman" w:hAnsi="Times New Roman" w:cs="Times New Roman"/>
          <w:b/>
          <w:bCs/>
          <w:sz w:val="28"/>
          <w:szCs w:val="28"/>
        </w:rPr>
        <w:t xml:space="preserve">  CSI</w:t>
      </w:r>
      <w:proofErr w:type="gramEnd"/>
    </w:p>
    <w:p w14:paraId="72D8D471" w14:textId="78B67E39" w:rsidR="005C2E56" w:rsidRPr="005C2E56" w:rsidRDefault="005C2E56">
      <w:pPr>
        <w:rPr>
          <w:rFonts w:ascii="Times New Roman" w:hAnsi="Times New Roman" w:cs="Times New Roman"/>
          <w:b/>
          <w:bCs/>
          <w:sz w:val="28"/>
          <w:szCs w:val="28"/>
        </w:rPr>
      </w:pPr>
      <w:r w:rsidRPr="00BC79D5">
        <w:rPr>
          <w:rFonts w:ascii="Times New Roman" w:hAnsi="Times New Roman" w:cs="Times New Roman"/>
          <w:b/>
          <w:bCs/>
          <w:color w:val="202124"/>
          <w:sz w:val="28"/>
          <w:szCs w:val="28"/>
          <w:shd w:val="clear" w:color="auto" w:fill="FFFFFF"/>
        </w:rPr>
        <w:t>Se définit</w:t>
      </w:r>
      <w:r w:rsidRPr="005C2E56">
        <w:rPr>
          <w:rFonts w:ascii="Times New Roman" w:hAnsi="Times New Roman" w:cs="Times New Roman"/>
          <w:color w:val="202124"/>
          <w:sz w:val="28"/>
          <w:szCs w:val="28"/>
          <w:shd w:val="clear" w:color="auto" w:fill="FFFFFF"/>
        </w:rPr>
        <w:t xml:space="preserve"> par </w:t>
      </w:r>
      <w:r w:rsidRPr="005C2E56">
        <w:rPr>
          <w:rFonts w:ascii="Times New Roman" w:hAnsi="Times New Roman" w:cs="Times New Roman"/>
          <w:color w:val="040C28"/>
          <w:sz w:val="28"/>
          <w:szCs w:val="28"/>
        </w:rPr>
        <w:t>la présence de symptômes au-delà de 3 mois après l'épisode aigu</w:t>
      </w:r>
      <w:r w:rsidRPr="005C2E56">
        <w:rPr>
          <w:rFonts w:ascii="Times New Roman" w:hAnsi="Times New Roman" w:cs="Times New Roman"/>
          <w:color w:val="202124"/>
          <w:sz w:val="28"/>
          <w:szCs w:val="28"/>
          <w:shd w:val="clear" w:color="auto" w:fill="FFFFFF"/>
        </w:rPr>
        <w:t>.</w:t>
      </w:r>
    </w:p>
    <w:p w14:paraId="23550935" w14:textId="77777777" w:rsidR="002721FE" w:rsidRPr="00AA1AD4" w:rsidRDefault="002721FE" w:rsidP="002721FE">
      <w:pPr>
        <w:rPr>
          <w:rFonts w:ascii="Source Sans Pro" w:eastAsia="Times New Roman" w:hAnsi="Source Sans Pro" w:cs="Times New Roman"/>
          <w:kern w:val="0"/>
          <w:sz w:val="27"/>
          <w:szCs w:val="27"/>
          <w:lang w:eastAsia="fr-FR"/>
          <w14:ligatures w14:val="none"/>
        </w:rPr>
      </w:pPr>
      <w:r w:rsidRPr="00AA1AD4">
        <w:rPr>
          <w:rFonts w:ascii="Source Sans Pro" w:eastAsia="Times New Roman" w:hAnsi="Source Sans Pro" w:cs="Times New Roman"/>
          <w:b/>
          <w:bCs/>
          <w:kern w:val="0"/>
          <w:sz w:val="27"/>
          <w:szCs w:val="27"/>
          <w:bdr w:val="none" w:sz="0" w:space="0" w:color="auto" w:frame="1"/>
          <w:lang w:eastAsia="fr-FR"/>
          <w14:ligatures w14:val="none"/>
        </w:rPr>
        <w:t>30% des personnes infectées par le SARS-CoV-2</w:t>
      </w:r>
      <w:r w:rsidRPr="00AA1AD4">
        <w:rPr>
          <w:rFonts w:ascii="Source Sans Pro" w:eastAsia="Times New Roman" w:hAnsi="Source Sans Pro" w:cs="Times New Roman"/>
          <w:kern w:val="0"/>
          <w:sz w:val="27"/>
          <w:szCs w:val="27"/>
          <w:lang w:eastAsia="fr-FR"/>
          <w14:ligatures w14:val="none"/>
        </w:rPr>
        <w:t> souffrent d'</w:t>
      </w:r>
      <w:hyperlink r:id="rId5" w:history="1">
        <w:r w:rsidRPr="00AA1AD4">
          <w:rPr>
            <w:rFonts w:ascii="Source Sans Pro" w:eastAsia="Times New Roman" w:hAnsi="Source Sans Pro" w:cs="Times New Roman"/>
            <w:kern w:val="0"/>
            <w:sz w:val="27"/>
            <w:szCs w:val="27"/>
            <w:u w:val="single"/>
            <w:bdr w:val="none" w:sz="0" w:space="0" w:color="auto" w:frame="1"/>
            <w:lang w:eastAsia="fr-FR"/>
            <w14:ligatures w14:val="none"/>
          </w:rPr>
          <w:t>une affection post-Covid, également appelée Covid long</w:t>
        </w:r>
      </w:hyperlink>
      <w:r w:rsidRPr="00AA1AD4">
        <w:rPr>
          <w:rFonts w:ascii="Source Sans Pro" w:eastAsia="Times New Roman" w:hAnsi="Source Sans Pro" w:cs="Times New Roman"/>
          <w:kern w:val="0"/>
          <w:sz w:val="27"/>
          <w:szCs w:val="27"/>
          <w:lang w:eastAsia="fr-FR"/>
          <w14:ligatures w14:val="none"/>
        </w:rPr>
        <w:t>, soit 4% de la population</w:t>
      </w:r>
    </w:p>
    <w:p w14:paraId="5F06A4D4" w14:textId="18090AC0" w:rsidR="00BC79D5" w:rsidRDefault="00BC79D5" w:rsidP="00BC79D5">
      <w:pPr>
        <w:rPr>
          <w:rFonts w:ascii="Times New Roman" w:hAnsi="Times New Roman" w:cs="Times New Roman"/>
          <w:sz w:val="28"/>
          <w:szCs w:val="28"/>
        </w:rPr>
      </w:pPr>
      <w:r w:rsidRPr="00AA1AD4">
        <w:rPr>
          <w:rFonts w:ascii="Times New Roman" w:hAnsi="Times New Roman" w:cs="Times New Roman"/>
          <w:b/>
          <w:bCs/>
          <w:sz w:val="28"/>
          <w:szCs w:val="28"/>
        </w:rPr>
        <w:t>C</w:t>
      </w:r>
      <w:r w:rsidR="005C2E56" w:rsidRPr="00AA1AD4">
        <w:rPr>
          <w:rFonts w:ascii="Times New Roman" w:hAnsi="Times New Roman" w:cs="Times New Roman"/>
          <w:b/>
          <w:bCs/>
          <w:sz w:val="28"/>
          <w:szCs w:val="28"/>
        </w:rPr>
        <w:t xml:space="preserve">oncerne 2 060 000 personnes </w:t>
      </w:r>
      <w:r w:rsidRPr="00AA1AD4">
        <w:rPr>
          <w:rFonts w:ascii="Times New Roman" w:hAnsi="Times New Roman" w:cs="Times New Roman"/>
          <w:b/>
          <w:bCs/>
          <w:sz w:val="28"/>
          <w:szCs w:val="28"/>
        </w:rPr>
        <w:t>en France</w:t>
      </w:r>
      <w:r>
        <w:rPr>
          <w:rFonts w:ascii="Times New Roman" w:hAnsi="Times New Roman" w:cs="Times New Roman"/>
          <w:sz w:val="28"/>
          <w:szCs w:val="28"/>
        </w:rPr>
        <w:t xml:space="preserve"> (</w:t>
      </w:r>
      <w:r w:rsidRPr="005C2E56">
        <w:rPr>
          <w:rFonts w:ascii="Times New Roman" w:hAnsi="Times New Roman" w:cs="Times New Roman"/>
          <w:sz w:val="28"/>
          <w:szCs w:val="28"/>
        </w:rPr>
        <w:t xml:space="preserve">Santé publique </w:t>
      </w:r>
      <w:r w:rsidR="00D95242">
        <w:rPr>
          <w:rFonts w:ascii="Times New Roman" w:hAnsi="Times New Roman" w:cs="Times New Roman"/>
          <w:sz w:val="28"/>
          <w:szCs w:val="28"/>
        </w:rPr>
        <w:t>France, étude</w:t>
      </w:r>
      <w:r w:rsidRPr="005C2E56">
        <w:rPr>
          <w:rFonts w:ascii="Times New Roman" w:hAnsi="Times New Roman" w:cs="Times New Roman"/>
          <w:sz w:val="28"/>
          <w:szCs w:val="28"/>
        </w:rPr>
        <w:t xml:space="preserve"> menée entre septembre et novembre 2022 </w:t>
      </w:r>
      <w:r>
        <w:rPr>
          <w:rFonts w:ascii="Times New Roman" w:hAnsi="Times New Roman" w:cs="Times New Roman"/>
          <w:sz w:val="28"/>
          <w:szCs w:val="28"/>
        </w:rPr>
        <w:t xml:space="preserve"> </w:t>
      </w:r>
    </w:p>
    <w:p w14:paraId="577633E9" w14:textId="5D2A524C" w:rsidR="005C2E56" w:rsidRDefault="005C2E56">
      <w:pPr>
        <w:rPr>
          <w:rFonts w:ascii="Times New Roman" w:hAnsi="Times New Roman" w:cs="Times New Roman"/>
          <w:sz w:val="28"/>
          <w:szCs w:val="28"/>
        </w:rPr>
      </w:pPr>
      <w:r>
        <w:rPr>
          <w:rFonts w:ascii="Times New Roman" w:hAnsi="Times New Roman" w:cs="Times New Roman"/>
          <w:sz w:val="28"/>
          <w:szCs w:val="28"/>
        </w:rPr>
        <w:t>Soit 10% des covid</w:t>
      </w:r>
      <w:r w:rsidR="001C0DAA">
        <w:rPr>
          <w:rFonts w:ascii="Times New Roman" w:hAnsi="Times New Roman" w:cs="Times New Roman"/>
          <w:sz w:val="28"/>
          <w:szCs w:val="28"/>
        </w:rPr>
        <w:t xml:space="preserve"> jusqu’à 30% des patients ayant été infectés</w:t>
      </w:r>
    </w:p>
    <w:p w14:paraId="3878A485" w14:textId="0D70A5E5" w:rsidR="004E4E14" w:rsidRDefault="004E4E14">
      <w:pPr>
        <w:rPr>
          <w:rFonts w:ascii="Times New Roman" w:hAnsi="Times New Roman" w:cs="Times New Roman"/>
          <w:sz w:val="28"/>
          <w:szCs w:val="28"/>
        </w:rPr>
      </w:pPr>
      <w:r>
        <w:rPr>
          <w:rFonts w:ascii="Times New Roman" w:hAnsi="Times New Roman" w:cs="Times New Roman"/>
          <w:sz w:val="28"/>
          <w:szCs w:val="28"/>
        </w:rPr>
        <w:t>7% des adultes Us selon le CDC (480, sept 23) soit plus de 18 millions de sujets</w:t>
      </w:r>
    </w:p>
    <w:p w14:paraId="5EC10085" w14:textId="58BD48A3" w:rsidR="005C2E56" w:rsidRDefault="009F7061">
      <w:pPr>
        <w:rPr>
          <w:rFonts w:ascii="Open Sans" w:hAnsi="Open Sans" w:cs="Open Sans"/>
          <w:color w:val="333333"/>
          <w:shd w:val="clear" w:color="auto" w:fill="FFFFFF"/>
        </w:rPr>
      </w:pPr>
      <w:r>
        <w:rPr>
          <w:rFonts w:ascii="Open Sans" w:hAnsi="Open Sans" w:cs="Open Sans"/>
          <w:color w:val="333333"/>
          <w:shd w:val="clear" w:color="auto" w:fill="FFFFFF"/>
        </w:rPr>
        <w:t>Pl</w:t>
      </w:r>
      <w:r w:rsidR="005C2E56">
        <w:rPr>
          <w:rFonts w:ascii="Open Sans" w:hAnsi="Open Sans" w:cs="Open Sans"/>
          <w:color w:val="333333"/>
          <w:shd w:val="clear" w:color="auto" w:fill="FFFFFF"/>
        </w:rPr>
        <w:t>us fréquent à l’issue d’une forme sévère de la Covid-19</w:t>
      </w:r>
      <w:r w:rsidR="00952766">
        <w:rPr>
          <w:rFonts w:ascii="Open Sans" w:hAnsi="Open Sans" w:cs="Open Sans"/>
          <w:color w:val="333333"/>
          <w:shd w:val="clear" w:color="auto" w:fill="FFFFFF"/>
        </w:rPr>
        <w:t xml:space="preserve"> mais pas obligatoire.</w:t>
      </w:r>
    </w:p>
    <w:p w14:paraId="7679B5FA" w14:textId="3DF41FED" w:rsidR="003A4946" w:rsidRDefault="00000000" w:rsidP="003A4946">
      <w:pPr>
        <w:spacing w:after="0" w:line="240" w:lineRule="auto"/>
        <w:jc w:val="both"/>
        <w:textAlignment w:val="baseline"/>
        <w:rPr>
          <w:rFonts w:ascii="var(--ricos-font-family,unset)" w:eastAsia="Times New Roman" w:hAnsi="var(--ricos-font-family,unset)" w:cs="Times New Roman"/>
          <w:kern w:val="0"/>
          <w:sz w:val="24"/>
          <w:szCs w:val="24"/>
          <w:lang w:eastAsia="fr-FR"/>
          <w14:ligatures w14:val="none"/>
        </w:rPr>
      </w:pPr>
      <w:hyperlink r:id="rId6" w:tgtFrame="_blank" w:history="1">
        <w:r w:rsidR="003A4946" w:rsidRPr="00BF0A3C">
          <w:rPr>
            <w:rFonts w:ascii="inherit" w:eastAsia="Times New Roman" w:hAnsi="inherit" w:cs="Times New Roman"/>
            <w:color w:val="4472C4"/>
            <w:kern w:val="0"/>
            <w:sz w:val="21"/>
            <w:szCs w:val="21"/>
            <w:u w:val="single"/>
            <w:bdr w:val="none" w:sz="0" w:space="0" w:color="auto" w:frame="1"/>
            <w:lang w:eastAsia="fr-FR"/>
            <w14:ligatures w14:val="none"/>
          </w:rPr>
          <w:t>https://www.nice.org.uk/guidance/ng188/resources/covid19-rapid-guideline-managing-the-longterm-effects-of-covid19-pdf-66142028400325.</w:t>
        </w:r>
      </w:hyperlink>
      <w:r w:rsidR="003A4946" w:rsidRPr="00BF0A3C">
        <w:rPr>
          <w:rFonts w:ascii="inherit" w:eastAsia="Times New Roman" w:hAnsi="inherit" w:cs="Times New Roman"/>
          <w:kern w:val="0"/>
          <w:sz w:val="21"/>
          <w:szCs w:val="21"/>
          <w:bdr w:val="none" w:sz="0" w:space="0" w:color="auto" w:frame="1"/>
          <w:lang w:eastAsia="fr-FR"/>
          <w14:ligatures w14:val="none"/>
        </w:rPr>
        <w:t xml:space="preserve"> </w:t>
      </w:r>
    </w:p>
    <w:p w14:paraId="296DB0E1" w14:textId="77777777" w:rsidR="003A4946" w:rsidRPr="003A4946" w:rsidRDefault="003A4946" w:rsidP="003A4946">
      <w:pPr>
        <w:spacing w:after="0" w:line="240" w:lineRule="auto"/>
        <w:jc w:val="both"/>
        <w:textAlignment w:val="baseline"/>
        <w:rPr>
          <w:rFonts w:ascii="var(--ricos-font-family,unset)" w:eastAsia="Times New Roman" w:hAnsi="var(--ricos-font-family,unset)" w:cs="Times New Roman"/>
          <w:kern w:val="0"/>
          <w:sz w:val="24"/>
          <w:szCs w:val="24"/>
          <w:lang w:eastAsia="fr-FR"/>
          <w14:ligatures w14:val="none"/>
        </w:rPr>
      </w:pPr>
    </w:p>
    <w:p w14:paraId="652F0CA9" w14:textId="4B511783" w:rsidR="00BC79D5" w:rsidRPr="00BC79D5" w:rsidRDefault="00BC79D5">
      <w:pPr>
        <w:rPr>
          <w:rFonts w:ascii="Times New Roman" w:hAnsi="Times New Roman" w:cs="Times New Roman"/>
          <w:b/>
          <w:bCs/>
          <w:sz w:val="28"/>
          <w:szCs w:val="28"/>
        </w:rPr>
      </w:pPr>
      <w:r w:rsidRPr="00BC79D5">
        <w:rPr>
          <w:rFonts w:ascii="Open Sans" w:hAnsi="Open Sans" w:cs="Open Sans"/>
          <w:b/>
          <w:bCs/>
          <w:color w:val="333333"/>
          <w:shd w:val="clear" w:color="auto" w:fill="FFFFFF"/>
        </w:rPr>
        <w:t>SYMPT</w:t>
      </w:r>
      <w:r w:rsidR="00E03E18">
        <w:rPr>
          <w:rFonts w:ascii="Open Sans" w:hAnsi="Open Sans" w:cs="Open Sans"/>
          <w:b/>
          <w:bCs/>
          <w:color w:val="333333"/>
          <w:shd w:val="clear" w:color="auto" w:fill="FFFFFF"/>
        </w:rPr>
        <w:t>Ô</w:t>
      </w:r>
      <w:r w:rsidRPr="00BC79D5">
        <w:rPr>
          <w:rFonts w:ascii="Open Sans" w:hAnsi="Open Sans" w:cs="Open Sans"/>
          <w:b/>
          <w:bCs/>
          <w:color w:val="333333"/>
          <w:shd w:val="clear" w:color="auto" w:fill="FFFFFF"/>
        </w:rPr>
        <w:t>MES habituels</w:t>
      </w:r>
    </w:p>
    <w:p w14:paraId="67CAA368" w14:textId="793D70B4" w:rsidR="005C2E56" w:rsidRPr="004A4946" w:rsidRDefault="005C2E56">
      <w:pPr>
        <w:rPr>
          <w:rFonts w:ascii="Times New Roman" w:hAnsi="Times New Roman" w:cs="Times New Roman"/>
          <w:color w:val="333333"/>
          <w:sz w:val="28"/>
          <w:szCs w:val="28"/>
          <w:shd w:val="clear" w:color="auto" w:fill="FFFFFF"/>
        </w:rPr>
      </w:pPr>
      <w:r w:rsidRPr="004A4946">
        <w:rPr>
          <w:rFonts w:ascii="Times New Roman" w:hAnsi="Times New Roman" w:cs="Times New Roman"/>
          <w:color w:val="333333"/>
          <w:sz w:val="28"/>
          <w:szCs w:val="28"/>
          <w:shd w:val="clear" w:color="auto" w:fill="FFFFFF"/>
        </w:rPr>
        <w:t xml:space="preserve">Fatigue physique et intellectuelle parfois écrasante, </w:t>
      </w:r>
      <w:r w:rsidR="00BE4EA2" w:rsidRPr="004A4946">
        <w:rPr>
          <w:rFonts w:ascii="Times New Roman" w:hAnsi="Times New Roman" w:cs="Times New Roman"/>
          <w:color w:val="333333"/>
          <w:sz w:val="28"/>
          <w:szCs w:val="28"/>
          <w:shd w:val="clear" w:color="auto" w:fill="FFFFFF"/>
        </w:rPr>
        <w:t>(5 -37%)</w:t>
      </w:r>
    </w:p>
    <w:p w14:paraId="63787D08" w14:textId="26CDFE19" w:rsidR="002721FE" w:rsidRPr="002721FE" w:rsidRDefault="004A4946">
      <w:pPr>
        <w:rPr>
          <w:rFonts w:ascii="Times New Roman" w:hAnsi="Times New Roman" w:cs="Times New Roman"/>
          <w:color w:val="FF0000"/>
          <w:sz w:val="28"/>
          <w:szCs w:val="28"/>
          <w:shd w:val="clear" w:color="auto" w:fill="FFFFFF"/>
        </w:rPr>
      </w:pPr>
      <w:r w:rsidRPr="004A4946">
        <w:rPr>
          <w:rFonts w:ascii="Times New Roman" w:hAnsi="Times New Roman" w:cs="Times New Roman"/>
          <w:color w:val="333333"/>
          <w:sz w:val="28"/>
          <w:szCs w:val="28"/>
          <w:shd w:val="clear" w:color="auto" w:fill="FFFFFF"/>
        </w:rPr>
        <w:t xml:space="preserve">Troubles du sommeil, pertes de mémoire, difficultés de concentration, brouillard mental </w:t>
      </w:r>
      <w:proofErr w:type="gramStart"/>
      <w:r w:rsidRPr="00AA1AD4">
        <w:rPr>
          <w:rFonts w:ascii="Times New Roman" w:hAnsi="Times New Roman" w:cs="Times New Roman"/>
          <w:sz w:val="28"/>
          <w:szCs w:val="28"/>
          <w:shd w:val="clear" w:color="auto" w:fill="FFFFFF"/>
        </w:rPr>
        <w:t>…</w:t>
      </w:r>
      <w:r w:rsidR="001F7543" w:rsidRPr="00AA1AD4">
        <w:rPr>
          <w:rFonts w:ascii="inherit" w:eastAsia="Times New Roman" w:hAnsi="inherit" w:cs="Segoe UI"/>
          <w:i/>
          <w:iCs/>
          <w:kern w:val="0"/>
          <w:sz w:val="27"/>
          <w:szCs w:val="27"/>
          <w:bdr w:val="none" w:sz="0" w:space="0" w:color="auto" w:frame="1"/>
          <w:lang w:eastAsia="fr-FR"/>
          <w14:ligatures w14:val="none"/>
        </w:rPr>
        <w:t>(</w:t>
      </w:r>
      <w:proofErr w:type="gramEnd"/>
      <w:r w:rsidR="001F7543" w:rsidRPr="00AA1AD4">
        <w:rPr>
          <w:rFonts w:ascii="inherit" w:eastAsia="Times New Roman" w:hAnsi="inherit" w:cs="Segoe UI"/>
          <w:i/>
          <w:iCs/>
          <w:kern w:val="0"/>
          <w:sz w:val="27"/>
          <w:szCs w:val="27"/>
          <w:bdr w:val="none" w:sz="0" w:space="0" w:color="auto" w:frame="1"/>
          <w:lang w:eastAsia="fr-FR"/>
          <w14:ligatures w14:val="none"/>
        </w:rPr>
        <w:t>Les patients parlent de brouillard cérébral)</w:t>
      </w:r>
      <w:r w:rsidR="001F7543" w:rsidRPr="00AA1AD4">
        <w:rPr>
          <w:rFonts w:ascii="Times New Roman" w:hAnsi="Times New Roman" w:cs="Times New Roman"/>
          <w:sz w:val="28"/>
          <w:szCs w:val="28"/>
          <w:shd w:val="clear" w:color="auto" w:fill="FFFFFF"/>
        </w:rPr>
        <w:t xml:space="preserve"> </w:t>
      </w:r>
      <w:r w:rsidRPr="004A4946">
        <w:rPr>
          <w:rFonts w:ascii="Times New Roman" w:hAnsi="Times New Roman" w:cs="Times New Roman"/>
          <w:color w:val="333333"/>
          <w:sz w:val="28"/>
          <w:szCs w:val="28"/>
          <w:shd w:val="clear" w:color="auto" w:fill="FFFFFF"/>
        </w:rPr>
        <w:t>(17-31%),</w:t>
      </w:r>
      <w:r w:rsidR="001F7543">
        <w:rPr>
          <w:rFonts w:ascii="Times New Roman" w:hAnsi="Times New Roman" w:cs="Times New Roman"/>
          <w:color w:val="333333"/>
          <w:sz w:val="28"/>
          <w:szCs w:val="28"/>
          <w:shd w:val="clear" w:color="auto" w:fill="FFFFFF"/>
        </w:rPr>
        <w:t xml:space="preserve"> </w:t>
      </w:r>
      <w:r w:rsidRPr="004A4946">
        <w:rPr>
          <w:rFonts w:ascii="Times New Roman" w:hAnsi="Times New Roman" w:cs="Times New Roman"/>
          <w:color w:val="333333"/>
          <w:sz w:val="28"/>
          <w:szCs w:val="28"/>
          <w:shd w:val="clear" w:color="auto" w:fill="FFFFFF"/>
        </w:rPr>
        <w:t>dépression</w:t>
      </w:r>
      <w:r w:rsidR="00116D87">
        <w:rPr>
          <w:rFonts w:ascii="Times New Roman" w:hAnsi="Times New Roman" w:cs="Times New Roman"/>
          <w:color w:val="333333"/>
          <w:sz w:val="28"/>
          <w:szCs w:val="28"/>
          <w:shd w:val="clear" w:color="auto" w:fill="FFFFFF"/>
        </w:rPr>
        <w:t xml:space="preserve"> </w:t>
      </w:r>
      <w:r w:rsidRPr="004A4946">
        <w:rPr>
          <w:rFonts w:ascii="Times New Roman" w:hAnsi="Times New Roman" w:cs="Times New Roman"/>
          <w:color w:val="333333"/>
          <w:sz w:val="28"/>
          <w:szCs w:val="28"/>
          <w:shd w:val="clear" w:color="auto" w:fill="FFFFFF"/>
        </w:rPr>
        <w:t>(4,2%,</w:t>
      </w:r>
      <w:r w:rsidR="001F7543">
        <w:rPr>
          <w:rFonts w:ascii="Times New Roman" w:hAnsi="Times New Roman" w:cs="Times New Roman"/>
          <w:color w:val="333333"/>
          <w:sz w:val="28"/>
          <w:szCs w:val="28"/>
          <w:shd w:val="clear" w:color="auto" w:fill="FFFFFF"/>
        </w:rPr>
        <w:t>)</w:t>
      </w:r>
      <w:r w:rsidR="002721FE">
        <w:rPr>
          <w:rFonts w:ascii="Times New Roman" w:hAnsi="Times New Roman" w:cs="Times New Roman"/>
          <w:color w:val="333333"/>
          <w:sz w:val="28"/>
          <w:szCs w:val="28"/>
          <w:shd w:val="clear" w:color="auto" w:fill="FFFFFF"/>
        </w:rPr>
        <w:t xml:space="preserve">   </w:t>
      </w:r>
    </w:p>
    <w:p w14:paraId="12F0A1C6" w14:textId="0FD08CF2" w:rsidR="005C2E56" w:rsidRPr="004A4946" w:rsidRDefault="00925875">
      <w:pPr>
        <w:rPr>
          <w:rFonts w:ascii="Times New Roman" w:hAnsi="Times New Roman" w:cs="Times New Roman"/>
          <w:color w:val="333333"/>
          <w:sz w:val="28"/>
          <w:szCs w:val="28"/>
          <w:shd w:val="clear" w:color="auto" w:fill="FFFFFF"/>
        </w:rPr>
      </w:pPr>
      <w:r w:rsidRPr="004A4946">
        <w:rPr>
          <w:rFonts w:ascii="Times New Roman" w:hAnsi="Times New Roman" w:cs="Times New Roman"/>
          <w:color w:val="333333"/>
          <w:sz w:val="28"/>
          <w:szCs w:val="28"/>
          <w:shd w:val="clear" w:color="auto" w:fill="FFFFFF"/>
        </w:rPr>
        <w:t>D</w:t>
      </w:r>
      <w:r w:rsidR="005C2E56" w:rsidRPr="004A4946">
        <w:rPr>
          <w:rFonts w:ascii="Times New Roman" w:hAnsi="Times New Roman" w:cs="Times New Roman"/>
          <w:color w:val="333333"/>
          <w:sz w:val="28"/>
          <w:szCs w:val="28"/>
          <w:shd w:val="clear" w:color="auto" w:fill="FFFFFF"/>
        </w:rPr>
        <w:t>ifficultés respiratoires, essoufflement</w:t>
      </w:r>
      <w:r w:rsidRPr="004A4946">
        <w:rPr>
          <w:rFonts w:ascii="Times New Roman" w:hAnsi="Times New Roman" w:cs="Times New Roman"/>
          <w:color w:val="333333"/>
          <w:sz w:val="28"/>
          <w:szCs w:val="28"/>
          <w:shd w:val="clear" w:color="auto" w:fill="FFFFFF"/>
        </w:rPr>
        <w:t>, toux persistante</w:t>
      </w:r>
      <w:r w:rsidR="005A6325" w:rsidRPr="004A4946">
        <w:rPr>
          <w:rFonts w:ascii="Times New Roman" w:hAnsi="Times New Roman" w:cs="Times New Roman"/>
          <w:color w:val="333333"/>
          <w:sz w:val="28"/>
          <w:szCs w:val="28"/>
          <w:shd w:val="clear" w:color="auto" w:fill="FFFFFF"/>
        </w:rPr>
        <w:t>, dyspnée (6-21%), oppression thoracique</w:t>
      </w:r>
      <w:r w:rsidR="00E25500" w:rsidRPr="004A4946">
        <w:rPr>
          <w:rFonts w:ascii="Times New Roman" w:hAnsi="Times New Roman" w:cs="Times New Roman"/>
          <w:color w:val="333333"/>
          <w:sz w:val="28"/>
          <w:szCs w:val="28"/>
          <w:shd w:val="clear" w:color="auto" w:fill="FFFFFF"/>
        </w:rPr>
        <w:t xml:space="preserve"> (2,5-6%)</w:t>
      </w:r>
    </w:p>
    <w:p w14:paraId="27707E93" w14:textId="6DAFA556" w:rsidR="007102E0" w:rsidRPr="004A4946" w:rsidRDefault="007102E0">
      <w:pPr>
        <w:rPr>
          <w:rFonts w:ascii="Times New Roman" w:hAnsi="Times New Roman" w:cs="Times New Roman"/>
          <w:color w:val="0070C0"/>
          <w:sz w:val="28"/>
          <w:szCs w:val="28"/>
          <w:shd w:val="clear" w:color="auto" w:fill="FFFFFF"/>
        </w:rPr>
      </w:pPr>
      <w:r w:rsidRPr="004A4946">
        <w:rPr>
          <w:rFonts w:ascii="Times New Roman" w:hAnsi="Times New Roman" w:cs="Times New Roman"/>
          <w:color w:val="333333"/>
          <w:sz w:val="28"/>
          <w:szCs w:val="28"/>
          <w:shd w:val="clear" w:color="auto" w:fill="FFFFFF"/>
        </w:rPr>
        <w:t>Fatigue cardio-vasculaire, risques de micro-thromboses</w:t>
      </w:r>
      <w:r w:rsidR="00CB0F29" w:rsidRPr="004A4946">
        <w:rPr>
          <w:rFonts w:ascii="Times New Roman" w:hAnsi="Times New Roman" w:cs="Times New Roman"/>
          <w:color w:val="333333"/>
          <w:sz w:val="28"/>
          <w:szCs w:val="28"/>
          <w:shd w:val="clear" w:color="auto" w:fill="FFFFFF"/>
        </w:rPr>
        <w:t xml:space="preserve">, </w:t>
      </w:r>
      <w:r w:rsidR="00CB0F29" w:rsidRPr="004A4946">
        <w:rPr>
          <w:rFonts w:ascii="Times New Roman" w:eastAsia="Times New Roman" w:hAnsi="Times New Roman" w:cs="Times New Roman"/>
          <w:color w:val="101010"/>
          <w:spacing w:val="-4"/>
          <w:kern w:val="36"/>
          <w:sz w:val="28"/>
          <w:szCs w:val="28"/>
          <w:lang w:eastAsia="fr-FR"/>
          <w14:ligatures w14:val="none"/>
        </w:rPr>
        <w:t xml:space="preserve">l’infection au Covid-19 augmente le risque de maladie cardiovasculaire de 55% dans l’année suivant l’infection </w:t>
      </w:r>
      <w:r w:rsidR="00CB0F29" w:rsidRPr="004A4946">
        <w:rPr>
          <w:rFonts w:ascii="Times New Roman" w:eastAsia="Times New Roman" w:hAnsi="Times New Roman" w:cs="Times New Roman"/>
          <w:color w:val="0070C0"/>
          <w:spacing w:val="-4"/>
          <w:kern w:val="36"/>
          <w:sz w:val="28"/>
          <w:szCs w:val="28"/>
          <w:lang w:eastAsia="fr-FR"/>
          <w14:ligatures w14:val="none"/>
        </w:rPr>
        <w:t xml:space="preserve">(Nature </w:t>
      </w:r>
      <w:proofErr w:type="spellStart"/>
      <w:r w:rsidR="00CB0F29" w:rsidRPr="004A4946">
        <w:rPr>
          <w:rFonts w:ascii="Times New Roman" w:eastAsia="Times New Roman" w:hAnsi="Times New Roman" w:cs="Times New Roman"/>
          <w:color w:val="0070C0"/>
          <w:spacing w:val="-4"/>
          <w:kern w:val="36"/>
          <w:sz w:val="28"/>
          <w:szCs w:val="28"/>
          <w:lang w:eastAsia="fr-FR"/>
          <w14:ligatures w14:val="none"/>
        </w:rPr>
        <w:t>Medicine</w:t>
      </w:r>
      <w:proofErr w:type="spellEnd"/>
      <w:r w:rsidR="00CB0F29" w:rsidRPr="004A4946">
        <w:rPr>
          <w:rFonts w:ascii="Times New Roman" w:eastAsia="Times New Roman" w:hAnsi="Times New Roman" w:cs="Times New Roman"/>
          <w:color w:val="0070C0"/>
          <w:spacing w:val="-4"/>
          <w:kern w:val="36"/>
          <w:sz w:val="28"/>
          <w:szCs w:val="28"/>
          <w:lang w:eastAsia="fr-FR"/>
          <w14:ligatures w14:val="none"/>
        </w:rPr>
        <w:t xml:space="preserve"> 7.2.22)</w:t>
      </w:r>
    </w:p>
    <w:p w14:paraId="401A3FFD" w14:textId="64942341" w:rsidR="005C2E56" w:rsidRPr="004A4946" w:rsidRDefault="00925875">
      <w:pPr>
        <w:rPr>
          <w:rFonts w:ascii="Times New Roman" w:hAnsi="Times New Roman" w:cs="Times New Roman"/>
          <w:color w:val="333333"/>
          <w:sz w:val="28"/>
          <w:szCs w:val="28"/>
          <w:shd w:val="clear" w:color="auto" w:fill="FFFFFF"/>
        </w:rPr>
      </w:pPr>
      <w:r w:rsidRPr="004A4946">
        <w:rPr>
          <w:rFonts w:ascii="Times New Roman" w:hAnsi="Times New Roman" w:cs="Times New Roman"/>
          <w:color w:val="333333"/>
          <w:sz w:val="28"/>
          <w:szCs w:val="28"/>
          <w:shd w:val="clear" w:color="auto" w:fill="FFFFFF"/>
        </w:rPr>
        <w:t>P</w:t>
      </w:r>
      <w:r w:rsidR="005C2E56" w:rsidRPr="004A4946">
        <w:rPr>
          <w:rFonts w:ascii="Times New Roman" w:hAnsi="Times New Roman" w:cs="Times New Roman"/>
          <w:color w:val="333333"/>
          <w:sz w:val="28"/>
          <w:szCs w:val="28"/>
          <w:shd w:val="clear" w:color="auto" w:fill="FFFFFF"/>
        </w:rPr>
        <w:t>roblèmes digestifs</w:t>
      </w:r>
      <w:r w:rsidRPr="004A4946">
        <w:rPr>
          <w:rFonts w:ascii="Times New Roman" w:hAnsi="Times New Roman" w:cs="Times New Roman"/>
          <w:color w:val="333333"/>
          <w:sz w:val="28"/>
          <w:szCs w:val="28"/>
          <w:shd w:val="clear" w:color="auto" w:fill="FFFFFF"/>
        </w:rPr>
        <w:t> : bouche sèche, régurgitations, dyspepsie, constipation…</w:t>
      </w:r>
    </w:p>
    <w:p w14:paraId="69074CAF" w14:textId="379DD7F0" w:rsidR="00925875" w:rsidRPr="004A4946" w:rsidRDefault="00925875">
      <w:pPr>
        <w:rPr>
          <w:rFonts w:ascii="Times New Roman" w:hAnsi="Times New Roman" w:cs="Times New Roman"/>
          <w:color w:val="333333"/>
          <w:sz w:val="28"/>
          <w:szCs w:val="28"/>
          <w:shd w:val="clear" w:color="auto" w:fill="FFFFFF"/>
        </w:rPr>
      </w:pPr>
      <w:r w:rsidRPr="004A4946">
        <w:rPr>
          <w:rFonts w:ascii="Times New Roman" w:hAnsi="Times New Roman" w:cs="Times New Roman"/>
          <w:color w:val="333333"/>
          <w:sz w:val="28"/>
          <w:szCs w:val="28"/>
          <w:shd w:val="clear" w:color="auto" w:fill="FFFFFF"/>
        </w:rPr>
        <w:t>Troubles de l’odorat, du goût</w:t>
      </w:r>
      <w:r w:rsidR="00A176C5" w:rsidRPr="004A4946">
        <w:rPr>
          <w:rFonts w:ascii="Times New Roman" w:hAnsi="Times New Roman" w:cs="Times New Roman"/>
          <w:color w:val="333333"/>
          <w:sz w:val="28"/>
          <w:szCs w:val="28"/>
          <w:shd w:val="clear" w:color="auto" w:fill="FFFFFF"/>
        </w:rPr>
        <w:t xml:space="preserve"> (5-25%)</w:t>
      </w:r>
    </w:p>
    <w:p w14:paraId="10098E40" w14:textId="22B5FC92" w:rsidR="00925875" w:rsidRPr="004A4946" w:rsidRDefault="00925875">
      <w:pPr>
        <w:rPr>
          <w:rFonts w:ascii="Times New Roman" w:hAnsi="Times New Roman" w:cs="Times New Roman"/>
          <w:color w:val="333333"/>
          <w:sz w:val="28"/>
          <w:szCs w:val="28"/>
          <w:shd w:val="clear" w:color="auto" w:fill="FFFFFF"/>
        </w:rPr>
      </w:pPr>
      <w:r w:rsidRPr="004A4946">
        <w:rPr>
          <w:rFonts w:ascii="Times New Roman" w:hAnsi="Times New Roman" w:cs="Times New Roman"/>
          <w:color w:val="333333"/>
          <w:sz w:val="28"/>
          <w:szCs w:val="28"/>
          <w:shd w:val="clear" w:color="auto" w:fill="FFFFFF"/>
        </w:rPr>
        <w:t>Problèmes cutanés : brûlures, prurit, urticaire…</w:t>
      </w:r>
    </w:p>
    <w:p w14:paraId="34970E09" w14:textId="54D478CB" w:rsidR="00925875" w:rsidRPr="004A4946" w:rsidRDefault="00925875">
      <w:pPr>
        <w:rPr>
          <w:rFonts w:ascii="Times New Roman" w:hAnsi="Times New Roman" w:cs="Times New Roman"/>
          <w:color w:val="333333"/>
          <w:sz w:val="28"/>
          <w:szCs w:val="28"/>
          <w:shd w:val="clear" w:color="auto" w:fill="FFFFFF"/>
        </w:rPr>
      </w:pPr>
      <w:r w:rsidRPr="004A4946">
        <w:rPr>
          <w:rFonts w:ascii="Times New Roman" w:hAnsi="Times New Roman" w:cs="Times New Roman"/>
          <w:color w:val="333333"/>
          <w:sz w:val="28"/>
          <w:szCs w:val="28"/>
          <w:shd w:val="clear" w:color="auto" w:fill="FFFFFF"/>
        </w:rPr>
        <w:t>Troubles oculaires : yeux rouges, larmoyants, baisse acuité visuelle…</w:t>
      </w:r>
    </w:p>
    <w:p w14:paraId="375628BB" w14:textId="2078B84C" w:rsidR="00D95242" w:rsidRDefault="00D95242">
      <w:pPr>
        <w:rPr>
          <w:rFonts w:ascii="Times New Roman" w:hAnsi="Times New Roman" w:cs="Times New Roman"/>
          <w:color w:val="333333"/>
          <w:sz w:val="28"/>
          <w:szCs w:val="28"/>
          <w:shd w:val="clear" w:color="auto" w:fill="FFFFFF"/>
        </w:rPr>
      </w:pPr>
      <w:r w:rsidRPr="004A4946">
        <w:rPr>
          <w:rFonts w:ascii="Times New Roman" w:hAnsi="Times New Roman" w:cs="Times New Roman"/>
          <w:color w:val="333333"/>
          <w:sz w:val="28"/>
          <w:szCs w:val="28"/>
          <w:shd w:val="clear" w:color="auto" w:fill="FFFFFF"/>
        </w:rPr>
        <w:t>Douleurs musculosque</w:t>
      </w:r>
      <w:r w:rsidR="00442692">
        <w:rPr>
          <w:rFonts w:ascii="Times New Roman" w:hAnsi="Times New Roman" w:cs="Times New Roman"/>
          <w:color w:val="333333"/>
          <w:sz w:val="28"/>
          <w:szCs w:val="28"/>
          <w:shd w:val="clear" w:color="auto" w:fill="FFFFFF"/>
        </w:rPr>
        <w:t>le</w:t>
      </w:r>
      <w:r w:rsidRPr="004A4946">
        <w:rPr>
          <w:rFonts w:ascii="Times New Roman" w:hAnsi="Times New Roman" w:cs="Times New Roman"/>
          <w:color w:val="333333"/>
          <w:sz w:val="28"/>
          <w:szCs w:val="28"/>
          <w:shd w:val="clear" w:color="auto" w:fill="FFFFFF"/>
        </w:rPr>
        <w:t>ttiques</w:t>
      </w:r>
      <w:r w:rsidR="00A176C5" w:rsidRPr="004A4946">
        <w:rPr>
          <w:rFonts w:ascii="Times New Roman" w:hAnsi="Times New Roman" w:cs="Times New Roman"/>
          <w:color w:val="333333"/>
          <w:sz w:val="28"/>
          <w:szCs w:val="28"/>
          <w:shd w:val="clear" w:color="auto" w:fill="FFFFFF"/>
        </w:rPr>
        <w:t>, arthralg</w:t>
      </w:r>
      <w:r w:rsidR="00CA65F1" w:rsidRPr="004A4946">
        <w:rPr>
          <w:rFonts w:ascii="Times New Roman" w:hAnsi="Times New Roman" w:cs="Times New Roman"/>
          <w:color w:val="333333"/>
          <w:sz w:val="28"/>
          <w:szCs w:val="28"/>
          <w:shd w:val="clear" w:color="auto" w:fill="FFFFFF"/>
        </w:rPr>
        <w:t>i</w:t>
      </w:r>
      <w:r w:rsidR="00A176C5" w:rsidRPr="004A4946">
        <w:rPr>
          <w:rFonts w:ascii="Times New Roman" w:hAnsi="Times New Roman" w:cs="Times New Roman"/>
          <w:color w:val="333333"/>
          <w:sz w:val="28"/>
          <w:szCs w:val="28"/>
          <w:shd w:val="clear" w:color="auto" w:fill="FFFFFF"/>
        </w:rPr>
        <w:t>es</w:t>
      </w:r>
      <w:r w:rsidR="004A4946" w:rsidRPr="004A4946">
        <w:rPr>
          <w:rFonts w:ascii="Times New Roman" w:hAnsi="Times New Roman" w:cs="Times New Roman"/>
          <w:color w:val="333333"/>
          <w:sz w:val="28"/>
          <w:szCs w:val="28"/>
          <w:shd w:val="clear" w:color="auto" w:fill="FFFFFF"/>
        </w:rPr>
        <w:t>…</w:t>
      </w:r>
      <w:r w:rsidR="00CA65F1" w:rsidRPr="004A4946">
        <w:rPr>
          <w:rFonts w:ascii="Times New Roman" w:hAnsi="Times New Roman" w:cs="Times New Roman"/>
          <w:color w:val="333333"/>
          <w:sz w:val="28"/>
          <w:szCs w:val="28"/>
          <w:shd w:val="clear" w:color="auto" w:fill="FFFFFF"/>
        </w:rPr>
        <w:t xml:space="preserve"> (9-11%), myalgies</w:t>
      </w:r>
      <w:r w:rsidR="006433A0" w:rsidRPr="004A4946">
        <w:rPr>
          <w:rFonts w:ascii="Times New Roman" w:hAnsi="Times New Roman" w:cs="Times New Roman"/>
          <w:color w:val="333333"/>
          <w:sz w:val="28"/>
          <w:szCs w:val="28"/>
          <w:shd w:val="clear" w:color="auto" w:fill="FFFFFF"/>
        </w:rPr>
        <w:t xml:space="preserve"> -3-8%)</w:t>
      </w:r>
    </w:p>
    <w:p w14:paraId="7E8A9B7E" w14:textId="69545FA5" w:rsidR="002721FE" w:rsidRPr="00545095" w:rsidRDefault="00AA1AD4">
      <w:pPr>
        <w:rPr>
          <w:rFonts w:ascii="Times New Roman" w:hAnsi="Times New Roman" w:cs="Times New Roman"/>
          <w:sz w:val="28"/>
          <w:szCs w:val="28"/>
          <w:shd w:val="clear" w:color="auto" w:fill="FFFFFF"/>
        </w:rPr>
      </w:pPr>
      <w:r w:rsidRPr="00545095">
        <w:rPr>
          <w:rFonts w:ascii="Times New Roman" w:eastAsia="Times New Roman" w:hAnsi="Times New Roman" w:cs="Times New Roman"/>
          <w:kern w:val="0"/>
          <w:sz w:val="28"/>
          <w:szCs w:val="28"/>
          <w:lang w:eastAsia="fr-FR"/>
          <w14:ligatures w14:val="none"/>
        </w:rPr>
        <w:lastRenderedPageBreak/>
        <w:t>I</w:t>
      </w:r>
      <w:r w:rsidR="002721FE" w:rsidRPr="00545095">
        <w:rPr>
          <w:rFonts w:ascii="Times New Roman" w:eastAsia="Times New Roman" w:hAnsi="Times New Roman" w:cs="Times New Roman"/>
          <w:kern w:val="0"/>
          <w:sz w:val="28"/>
          <w:szCs w:val="28"/>
          <w:lang w:eastAsia="fr-FR"/>
          <w14:ligatures w14:val="none"/>
        </w:rPr>
        <w:t>ncapacité à rester debout trop longtemps</w:t>
      </w:r>
    </w:p>
    <w:p w14:paraId="04F5309F" w14:textId="78E5EEA0" w:rsidR="004A4946" w:rsidRPr="004A4946" w:rsidRDefault="004A4946">
      <w:pPr>
        <w:rPr>
          <w:rFonts w:ascii="Times New Roman" w:hAnsi="Times New Roman" w:cs="Times New Roman"/>
          <w:color w:val="333333"/>
          <w:sz w:val="28"/>
          <w:szCs w:val="28"/>
          <w:shd w:val="clear" w:color="auto" w:fill="FFFFFF"/>
        </w:rPr>
      </w:pPr>
      <w:r w:rsidRPr="004A4946">
        <w:rPr>
          <w:rFonts w:ascii="Times New Roman" w:hAnsi="Times New Roman" w:cs="Times New Roman"/>
          <w:color w:val="333333"/>
          <w:sz w:val="28"/>
          <w:szCs w:val="28"/>
          <w:shd w:val="clear" w:color="auto" w:fill="FFFFFF"/>
        </w:rPr>
        <w:t>Plus de 200 symptômes sont relevés</w:t>
      </w:r>
    </w:p>
    <w:p w14:paraId="714C8141" w14:textId="7CED84E7" w:rsidR="00207864" w:rsidRDefault="00207864" w:rsidP="006C631A">
      <w:pPr>
        <w:shd w:val="clear" w:color="auto" w:fill="FFFFFF"/>
        <w:spacing w:after="0" w:line="360" w:lineRule="atLeast"/>
        <w:textAlignment w:val="baseline"/>
        <w:rPr>
          <w:rFonts w:ascii="Times New Roman" w:eastAsia="Times New Roman" w:hAnsi="Times New Roman" w:cs="Times New Roman"/>
          <w:color w:val="0070C0"/>
          <w:kern w:val="0"/>
          <w:sz w:val="24"/>
          <w:szCs w:val="24"/>
          <w:bdr w:val="none" w:sz="0" w:space="0" w:color="auto" w:frame="1"/>
          <w:lang w:eastAsia="fr-FR"/>
          <w14:ligatures w14:val="none"/>
        </w:rPr>
      </w:pPr>
      <w:r w:rsidRPr="00207864">
        <w:rPr>
          <w:rFonts w:ascii="Times New Roman" w:eastAsia="Times New Roman" w:hAnsi="Times New Roman" w:cs="Times New Roman"/>
          <w:color w:val="000000"/>
          <w:kern w:val="0"/>
          <w:sz w:val="24"/>
          <w:szCs w:val="24"/>
          <w:bdr w:val="none" w:sz="0" w:space="0" w:color="auto" w:frame="1"/>
          <w:lang w:eastAsia="fr-FR"/>
          <w14:ligatures w14:val="none"/>
        </w:rPr>
        <w:t>U</w:t>
      </w:r>
      <w:r w:rsidRPr="00FC1C42">
        <w:rPr>
          <w:rFonts w:ascii="Times New Roman" w:eastAsia="Times New Roman" w:hAnsi="Times New Roman" w:cs="Times New Roman"/>
          <w:color w:val="000000"/>
          <w:kern w:val="0"/>
          <w:sz w:val="24"/>
          <w:szCs w:val="24"/>
          <w:bdr w:val="none" w:sz="0" w:space="0" w:color="auto" w:frame="1"/>
          <w:lang w:eastAsia="fr-FR"/>
          <w14:ligatures w14:val="none"/>
        </w:rPr>
        <w:t xml:space="preserve">ne infection sévère par le SARS-CoV-2 </w:t>
      </w:r>
      <w:r w:rsidRPr="00207864">
        <w:rPr>
          <w:rFonts w:ascii="Times New Roman" w:eastAsia="Times New Roman" w:hAnsi="Times New Roman" w:cs="Times New Roman"/>
          <w:color w:val="000000"/>
          <w:kern w:val="0"/>
          <w:sz w:val="24"/>
          <w:szCs w:val="24"/>
          <w:bdr w:val="none" w:sz="0" w:space="0" w:color="auto" w:frame="1"/>
          <w:lang w:eastAsia="fr-FR"/>
          <w14:ligatures w14:val="none"/>
        </w:rPr>
        <w:t>présente u</w:t>
      </w:r>
      <w:r w:rsidRPr="00FC1C42">
        <w:rPr>
          <w:rFonts w:ascii="Times New Roman" w:eastAsia="Times New Roman" w:hAnsi="Times New Roman" w:cs="Times New Roman"/>
          <w:color w:val="000000"/>
          <w:kern w:val="0"/>
          <w:sz w:val="24"/>
          <w:szCs w:val="24"/>
          <w:bdr w:val="none" w:sz="0" w:space="0" w:color="auto" w:frame="1"/>
          <w:lang w:eastAsia="fr-FR"/>
          <w14:ligatures w14:val="none"/>
        </w:rPr>
        <w:t>n</w:t>
      </w:r>
      <w:r w:rsidRPr="00FC1C42">
        <w:rPr>
          <w:rFonts w:ascii="Times New Roman" w:eastAsia="Times New Roman" w:hAnsi="Times New Roman" w:cs="Times New Roman"/>
          <w:b/>
          <w:bCs/>
          <w:color w:val="000000"/>
          <w:kern w:val="0"/>
          <w:sz w:val="24"/>
          <w:szCs w:val="24"/>
          <w:bdr w:val="none" w:sz="0" w:space="0" w:color="auto" w:frame="1"/>
          <w:lang w:eastAsia="fr-FR"/>
          <w14:ligatures w14:val="none"/>
        </w:rPr>
        <w:t xml:space="preserve"> risque significativement plus élevé </w:t>
      </w:r>
      <w:r w:rsidRPr="00207864">
        <w:rPr>
          <w:rFonts w:ascii="Times New Roman" w:eastAsia="Times New Roman" w:hAnsi="Times New Roman" w:cs="Times New Roman"/>
          <w:b/>
          <w:bCs/>
          <w:color w:val="000000"/>
          <w:kern w:val="0"/>
          <w:sz w:val="24"/>
          <w:szCs w:val="24"/>
          <w:bdr w:val="none" w:sz="0" w:space="0" w:color="auto" w:frame="1"/>
          <w:lang w:eastAsia="fr-FR"/>
          <w14:ligatures w14:val="none"/>
        </w:rPr>
        <w:t xml:space="preserve">de </w:t>
      </w:r>
      <w:r w:rsidRPr="00FC1C42">
        <w:rPr>
          <w:rFonts w:ascii="Times New Roman" w:eastAsia="Times New Roman" w:hAnsi="Times New Roman" w:cs="Times New Roman"/>
          <w:b/>
          <w:bCs/>
          <w:color w:val="000000"/>
          <w:kern w:val="0"/>
          <w:sz w:val="24"/>
          <w:szCs w:val="24"/>
          <w:bdr w:val="none" w:sz="0" w:space="0" w:color="auto" w:frame="1"/>
          <w:lang w:eastAsia="fr-FR"/>
          <w14:ligatures w14:val="none"/>
        </w:rPr>
        <w:t>cancers du rein, du côlon, des poumons ou hématologiques,</w:t>
      </w:r>
      <w:r w:rsidRPr="00FC1C42">
        <w:rPr>
          <w:rFonts w:ascii="Times New Roman" w:eastAsia="Times New Roman" w:hAnsi="Times New Roman" w:cs="Times New Roman"/>
          <w:color w:val="000000"/>
          <w:kern w:val="0"/>
          <w:sz w:val="24"/>
          <w:szCs w:val="24"/>
          <w:bdr w:val="none" w:sz="0" w:space="0" w:color="auto" w:frame="1"/>
          <w:lang w:eastAsia="fr-FR"/>
          <w14:ligatures w14:val="none"/>
        </w:rPr>
        <w:t> notamment chez les femmes de moins de 60 an</w:t>
      </w:r>
      <w:r w:rsidRPr="00207864">
        <w:rPr>
          <w:rFonts w:ascii="Times New Roman" w:eastAsia="Times New Roman" w:hAnsi="Times New Roman" w:cs="Times New Roman"/>
          <w:color w:val="000000"/>
          <w:kern w:val="0"/>
          <w:sz w:val="24"/>
          <w:szCs w:val="24"/>
          <w:bdr w:val="none" w:sz="0" w:space="0" w:color="auto" w:frame="1"/>
          <w:lang w:eastAsia="fr-FR"/>
          <w14:ligatures w14:val="none"/>
        </w:rPr>
        <w:t xml:space="preserve">s </w:t>
      </w:r>
      <w:r w:rsidRPr="00207864">
        <w:rPr>
          <w:rFonts w:ascii="Times New Roman" w:eastAsia="Times New Roman" w:hAnsi="Times New Roman" w:cs="Times New Roman"/>
          <w:color w:val="0070C0"/>
          <w:kern w:val="0"/>
          <w:sz w:val="24"/>
          <w:szCs w:val="24"/>
          <w:bdr w:val="none" w:sz="0" w:space="0" w:color="auto" w:frame="1"/>
          <w:lang w:eastAsia="fr-FR"/>
          <w14:ligatures w14:val="none"/>
        </w:rPr>
        <w:t>(Epi-Phare, Scientific Reports 30.5.23)</w:t>
      </w:r>
    </w:p>
    <w:p w14:paraId="339931EA" w14:textId="77777777" w:rsidR="008A3BB8" w:rsidRDefault="008A3BB8" w:rsidP="006C631A">
      <w:pPr>
        <w:shd w:val="clear" w:color="auto" w:fill="FFFFFF"/>
        <w:spacing w:after="0" w:line="360" w:lineRule="atLeast"/>
        <w:textAlignment w:val="baseline"/>
        <w:rPr>
          <w:rFonts w:ascii="Times New Roman" w:eastAsia="Times New Roman" w:hAnsi="Times New Roman" w:cs="Times New Roman"/>
          <w:color w:val="0070C0"/>
          <w:kern w:val="0"/>
          <w:sz w:val="24"/>
          <w:szCs w:val="24"/>
          <w:bdr w:val="none" w:sz="0" w:space="0" w:color="auto" w:frame="1"/>
          <w:lang w:eastAsia="fr-FR"/>
          <w14:ligatures w14:val="none"/>
        </w:rPr>
      </w:pPr>
    </w:p>
    <w:p w14:paraId="1DBAFDEC" w14:textId="77777777" w:rsidR="008A3BB8" w:rsidRPr="008A3BB8" w:rsidRDefault="008A3BB8" w:rsidP="008A3BB8">
      <w:pPr>
        <w:shd w:val="clear" w:color="auto" w:fill="FFFFFF"/>
        <w:spacing w:after="0" w:line="360" w:lineRule="atLeast"/>
        <w:textAlignment w:val="baseline"/>
        <w:rPr>
          <w:rFonts w:ascii="Times New Roman" w:eastAsia="Times New Roman" w:hAnsi="Times New Roman" w:cs="Times New Roman"/>
          <w:kern w:val="0"/>
          <w:sz w:val="28"/>
          <w:szCs w:val="28"/>
          <w:bdr w:val="none" w:sz="0" w:space="0" w:color="auto" w:frame="1"/>
          <w:lang w:eastAsia="fr-FR"/>
          <w14:ligatures w14:val="none"/>
        </w:rPr>
      </w:pPr>
      <w:r w:rsidRPr="008A3BB8">
        <w:rPr>
          <w:rFonts w:ascii="Times New Roman" w:eastAsia="Times New Roman" w:hAnsi="Times New Roman" w:cs="Times New Roman"/>
          <w:b/>
          <w:bCs/>
          <w:kern w:val="0"/>
          <w:sz w:val="28"/>
          <w:szCs w:val="28"/>
          <w:bdr w:val="none" w:sz="0" w:space="0" w:color="auto" w:frame="1"/>
          <w:lang w:eastAsia="fr-FR"/>
          <w14:ligatures w14:val="none"/>
        </w:rPr>
        <w:t>Il y a « des preuves concrètes que différents organes subissent des changements » après une hospitalisation liée au Covid</w:t>
      </w:r>
    </w:p>
    <w:p w14:paraId="29AC0E25" w14:textId="77777777" w:rsidR="008A3BB8" w:rsidRPr="008A3BB8" w:rsidRDefault="008A3BB8" w:rsidP="008A3BB8">
      <w:pPr>
        <w:shd w:val="clear" w:color="auto" w:fill="FFFFFF"/>
        <w:spacing w:after="0" w:line="360" w:lineRule="atLeast"/>
        <w:textAlignment w:val="baseline"/>
        <w:rPr>
          <w:rFonts w:ascii="Times New Roman" w:eastAsia="Times New Roman" w:hAnsi="Times New Roman" w:cs="Times New Roman"/>
          <w:kern w:val="0"/>
          <w:sz w:val="28"/>
          <w:szCs w:val="28"/>
          <w:bdr w:val="none" w:sz="0" w:space="0" w:color="auto" w:frame="1"/>
          <w:lang w:eastAsia="fr-FR"/>
          <w14:ligatures w14:val="none"/>
        </w:rPr>
      </w:pPr>
      <w:bookmarkStart w:id="0" w:name="_Hlk164872860"/>
      <w:r w:rsidRPr="008A3BB8">
        <w:rPr>
          <w:rFonts w:ascii="Times New Roman" w:eastAsia="Times New Roman" w:hAnsi="Times New Roman" w:cs="Times New Roman"/>
          <w:b/>
          <w:bCs/>
          <w:kern w:val="0"/>
          <w:sz w:val="28"/>
          <w:szCs w:val="28"/>
          <w:bdr w:val="none" w:sz="0" w:space="0" w:color="auto" w:frame="1"/>
          <w:lang w:eastAsia="fr-FR"/>
          <w14:ligatures w14:val="none"/>
        </w:rPr>
        <w:t>Près d’1/3 des IRM réalisées chez 259 patients ayant été hospitalisés pour Covid en 2020-2021 présentait des « anomalies » dans plusieurs organes, plusieurs mois après leur sortie de l’hôpital</w:t>
      </w:r>
      <w:bookmarkEnd w:id="0"/>
      <w:r w:rsidRPr="008A3BB8">
        <w:rPr>
          <w:rFonts w:ascii="Times New Roman" w:eastAsia="Times New Roman" w:hAnsi="Times New Roman" w:cs="Times New Roman"/>
          <w:b/>
          <w:bCs/>
          <w:kern w:val="0"/>
          <w:sz w:val="28"/>
          <w:szCs w:val="28"/>
          <w:bdr w:val="none" w:sz="0" w:space="0" w:color="auto" w:frame="1"/>
          <w:lang w:eastAsia="fr-FR"/>
          <w14:ligatures w14:val="none"/>
        </w:rPr>
        <w:t xml:space="preserve">.     </w:t>
      </w:r>
    </w:p>
    <w:p w14:paraId="48A758E3" w14:textId="77777777" w:rsidR="008A3BB8" w:rsidRPr="008A3BB8" w:rsidRDefault="008A3BB8" w:rsidP="008A3BB8">
      <w:pPr>
        <w:shd w:val="clear" w:color="auto" w:fill="FFFFFF"/>
        <w:spacing w:after="0" w:line="360" w:lineRule="atLeast"/>
        <w:textAlignment w:val="baseline"/>
        <w:rPr>
          <w:rFonts w:ascii="Times New Roman" w:eastAsia="Times New Roman" w:hAnsi="Times New Roman" w:cs="Times New Roman"/>
          <w:kern w:val="0"/>
          <w:sz w:val="28"/>
          <w:szCs w:val="28"/>
          <w:bdr w:val="none" w:sz="0" w:space="0" w:color="auto" w:frame="1"/>
          <w:lang w:eastAsia="fr-FR"/>
          <w14:ligatures w14:val="none"/>
        </w:rPr>
      </w:pPr>
      <w:r w:rsidRPr="008A3BB8">
        <w:rPr>
          <w:rFonts w:ascii="Times New Roman" w:eastAsia="Times New Roman" w:hAnsi="Times New Roman" w:cs="Times New Roman"/>
          <w:b/>
          <w:bCs/>
          <w:kern w:val="0"/>
          <w:sz w:val="28"/>
          <w:szCs w:val="28"/>
          <w:bdr w:val="none" w:sz="0" w:space="0" w:color="auto" w:frame="1"/>
          <w:lang w:eastAsia="fr-FR"/>
          <w14:ligatures w14:val="none"/>
        </w:rPr>
        <w:t xml:space="preserve">Ces organes incluent le cerveau, les poumons, les reins et dans une moindre mesure, le cœur et le foie. </w:t>
      </w:r>
    </w:p>
    <w:p w14:paraId="3FC0BFCE" w14:textId="727C07D3" w:rsidR="008A3BB8" w:rsidRDefault="008A3BB8" w:rsidP="006C631A">
      <w:pPr>
        <w:shd w:val="clear" w:color="auto" w:fill="FFFFFF"/>
        <w:spacing w:after="0" w:line="360" w:lineRule="atLeast"/>
        <w:textAlignment w:val="baseline"/>
        <w:rPr>
          <w:rFonts w:ascii="Times New Roman" w:eastAsia="Times New Roman" w:hAnsi="Times New Roman" w:cs="Times New Roman"/>
          <w:color w:val="0070C0"/>
          <w:kern w:val="0"/>
          <w:sz w:val="24"/>
          <w:szCs w:val="24"/>
          <w:bdr w:val="none" w:sz="0" w:space="0" w:color="auto" w:frame="1"/>
          <w:lang w:eastAsia="fr-FR"/>
          <w14:ligatures w14:val="none"/>
        </w:rPr>
      </w:pPr>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 xml:space="preserve">Christopher </w:t>
      </w:r>
      <w:proofErr w:type="spellStart"/>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Brightling</w:t>
      </w:r>
      <w:proofErr w:type="spellEnd"/>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 xml:space="preserve"> et coll : </w:t>
      </w:r>
      <w:proofErr w:type="spellStart"/>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Multiorgan</w:t>
      </w:r>
      <w:proofErr w:type="spellEnd"/>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 xml:space="preserve"> MRI </w:t>
      </w:r>
      <w:proofErr w:type="spellStart"/>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findings</w:t>
      </w:r>
      <w:proofErr w:type="spellEnd"/>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 xml:space="preserve"> </w:t>
      </w:r>
      <w:proofErr w:type="spellStart"/>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after</w:t>
      </w:r>
      <w:proofErr w:type="spellEnd"/>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 xml:space="preserve"> hospitalisation </w:t>
      </w:r>
      <w:proofErr w:type="spellStart"/>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with</w:t>
      </w:r>
      <w:proofErr w:type="spellEnd"/>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 xml:space="preserve"> COVID-19 in the UK (C-MORE</w:t>
      </w:r>
      <w:proofErr w:type="gramStart"/>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w:t>
      </w:r>
      <w:proofErr w:type="gramEnd"/>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 xml:space="preserve"> </w:t>
      </w:r>
      <w:proofErr w:type="spellStart"/>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a</w:t>
      </w:r>
      <w:proofErr w:type="spellEnd"/>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 xml:space="preserve"> prospective, multicentre, </w:t>
      </w:r>
      <w:proofErr w:type="spellStart"/>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observational</w:t>
      </w:r>
      <w:proofErr w:type="spellEnd"/>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 xml:space="preserve"> </w:t>
      </w:r>
      <w:proofErr w:type="spellStart"/>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cohort</w:t>
      </w:r>
      <w:proofErr w:type="spellEnd"/>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 xml:space="preserve"> </w:t>
      </w:r>
      <w:proofErr w:type="spellStart"/>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study</w:t>
      </w:r>
      <w:proofErr w:type="spellEnd"/>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 xml:space="preserve">. The Lan cet </w:t>
      </w:r>
      <w:proofErr w:type="spellStart"/>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Respiratory</w:t>
      </w:r>
      <w:proofErr w:type="spellEnd"/>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 xml:space="preserve"> </w:t>
      </w:r>
      <w:proofErr w:type="spellStart"/>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Medicine</w:t>
      </w:r>
      <w:proofErr w:type="spellEnd"/>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 xml:space="preserve">. Vol 11, Issue 11 ; p1003-1019. </w:t>
      </w:r>
      <w:proofErr w:type="spellStart"/>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Nov</w:t>
      </w:r>
      <w:proofErr w:type="spellEnd"/>
      <w:r w:rsidRPr="008A3BB8">
        <w:rPr>
          <w:rFonts w:ascii="Times New Roman" w:eastAsia="Times New Roman" w:hAnsi="Times New Roman" w:cs="Times New Roman"/>
          <w:b/>
          <w:bCs/>
          <w:color w:val="0070C0"/>
          <w:kern w:val="0"/>
          <w:sz w:val="24"/>
          <w:szCs w:val="24"/>
          <w:bdr w:val="none" w:sz="0" w:space="0" w:color="auto" w:frame="1"/>
          <w:lang w:eastAsia="fr-FR"/>
          <w14:ligatures w14:val="none"/>
        </w:rPr>
        <w:t xml:space="preserve"> 2023</w:t>
      </w:r>
    </w:p>
    <w:p w14:paraId="59B4DE35" w14:textId="77777777" w:rsidR="004A4946" w:rsidRPr="006C631A" w:rsidRDefault="004A4946" w:rsidP="006C631A">
      <w:pPr>
        <w:shd w:val="clear" w:color="auto" w:fill="FFFFFF"/>
        <w:spacing w:after="0" w:line="360" w:lineRule="atLeast"/>
        <w:textAlignment w:val="baseline"/>
        <w:rPr>
          <w:rFonts w:ascii="Times New Roman" w:eastAsia="Times New Roman" w:hAnsi="Times New Roman" w:cs="Times New Roman"/>
          <w:color w:val="0070C0"/>
          <w:kern w:val="0"/>
          <w:sz w:val="24"/>
          <w:szCs w:val="24"/>
          <w:bdr w:val="none" w:sz="0" w:space="0" w:color="auto" w:frame="1"/>
          <w:lang w:eastAsia="fr-FR"/>
          <w14:ligatures w14:val="none"/>
        </w:rPr>
      </w:pPr>
    </w:p>
    <w:p w14:paraId="6527C0EA" w14:textId="5D3B95ED" w:rsidR="006C631A" w:rsidRPr="004A4946" w:rsidRDefault="00CF6940" w:rsidP="00CF6940">
      <w:pPr>
        <w:shd w:val="clear" w:color="auto" w:fill="FFFFFF"/>
        <w:spacing w:before="100" w:beforeAutospacing="1" w:after="100" w:afterAutospacing="1" w:line="240" w:lineRule="auto"/>
        <w:rPr>
          <w:rFonts w:ascii="Times New Roman" w:eastAsia="Times New Roman" w:hAnsi="Times New Roman" w:cs="Times New Roman"/>
          <w:color w:val="232323"/>
          <w:kern w:val="0"/>
          <w:sz w:val="28"/>
          <w:szCs w:val="28"/>
          <w:lang w:eastAsia="fr-FR"/>
          <w14:ligatures w14:val="none"/>
        </w:rPr>
      </w:pPr>
      <w:r w:rsidRPr="004A4946">
        <w:rPr>
          <w:rFonts w:ascii="Times New Roman" w:eastAsia="Times New Roman" w:hAnsi="Times New Roman" w:cs="Times New Roman"/>
          <w:b/>
          <w:bCs/>
          <w:color w:val="232323"/>
          <w:kern w:val="0"/>
          <w:sz w:val="28"/>
          <w:szCs w:val="28"/>
          <w:lang w:eastAsia="fr-FR"/>
          <w14:ligatures w14:val="none"/>
        </w:rPr>
        <w:t>Covid et</w:t>
      </w:r>
      <w:r w:rsidR="006C631A" w:rsidRPr="004A4946">
        <w:rPr>
          <w:rFonts w:ascii="Times New Roman" w:eastAsia="Times New Roman" w:hAnsi="Times New Roman" w:cs="Times New Roman"/>
          <w:b/>
          <w:bCs/>
          <w:color w:val="232323"/>
          <w:kern w:val="0"/>
          <w:sz w:val="28"/>
          <w:szCs w:val="28"/>
          <w:lang w:eastAsia="fr-FR"/>
          <w14:ligatures w14:val="none"/>
        </w:rPr>
        <w:t xml:space="preserve"> C</w:t>
      </w:r>
      <w:r w:rsidRPr="004A4946">
        <w:rPr>
          <w:rFonts w:ascii="Times New Roman" w:eastAsia="Times New Roman" w:hAnsi="Times New Roman" w:cs="Times New Roman"/>
          <w:b/>
          <w:bCs/>
          <w:color w:val="232323"/>
          <w:kern w:val="0"/>
          <w:sz w:val="28"/>
          <w:szCs w:val="28"/>
          <w:lang w:eastAsia="fr-FR"/>
          <w14:ligatures w14:val="none"/>
        </w:rPr>
        <w:t>MV</w:t>
      </w:r>
    </w:p>
    <w:p w14:paraId="18AC2282" w14:textId="7FCB16E4" w:rsidR="00207864" w:rsidRDefault="006C631A" w:rsidP="007E7C52">
      <w:pPr>
        <w:shd w:val="clear" w:color="auto" w:fill="FFFFFF"/>
        <w:spacing w:before="100" w:beforeAutospacing="1" w:after="100" w:afterAutospacing="1" w:line="240" w:lineRule="auto"/>
        <w:rPr>
          <w:rFonts w:ascii="Times New Roman" w:eastAsia="Times New Roman" w:hAnsi="Times New Roman" w:cs="Times New Roman"/>
          <w:color w:val="232323"/>
          <w:kern w:val="0"/>
          <w:sz w:val="28"/>
          <w:szCs w:val="28"/>
          <w:lang w:eastAsia="fr-FR"/>
          <w14:ligatures w14:val="none"/>
        </w:rPr>
      </w:pPr>
      <w:r w:rsidRPr="004A4946">
        <w:rPr>
          <w:rFonts w:ascii="Times New Roman" w:eastAsia="Times New Roman" w:hAnsi="Times New Roman" w:cs="Times New Roman"/>
          <w:color w:val="232323"/>
          <w:kern w:val="0"/>
          <w:sz w:val="28"/>
          <w:szCs w:val="28"/>
          <w:lang w:eastAsia="fr-FR"/>
          <w14:ligatures w14:val="none"/>
        </w:rPr>
        <w:t xml:space="preserve">Une étude rétrospective ; </w:t>
      </w:r>
      <w:r w:rsidRPr="004A4946">
        <w:rPr>
          <w:rFonts w:ascii="Times New Roman" w:hAnsi="Times New Roman" w:cs="Times New Roman"/>
          <w:color w:val="0070C0"/>
          <w:sz w:val="28"/>
          <w:szCs w:val="28"/>
        </w:rPr>
        <w:t xml:space="preserve">Journal of </w:t>
      </w:r>
      <w:proofErr w:type="spellStart"/>
      <w:r w:rsidRPr="004A4946">
        <w:rPr>
          <w:rFonts w:ascii="Times New Roman" w:hAnsi="Times New Roman" w:cs="Times New Roman"/>
          <w:color w:val="0070C0"/>
          <w:sz w:val="28"/>
          <w:szCs w:val="28"/>
        </w:rPr>
        <w:t>Medical</w:t>
      </w:r>
      <w:proofErr w:type="spellEnd"/>
      <w:r w:rsidRPr="004A4946">
        <w:rPr>
          <w:rFonts w:ascii="Times New Roman" w:hAnsi="Times New Roman" w:cs="Times New Roman"/>
          <w:color w:val="0070C0"/>
          <w:sz w:val="28"/>
          <w:szCs w:val="28"/>
        </w:rPr>
        <w:t xml:space="preserve"> </w:t>
      </w:r>
      <w:proofErr w:type="spellStart"/>
      <w:r w:rsidRPr="004A4946">
        <w:rPr>
          <w:rFonts w:ascii="Times New Roman" w:hAnsi="Times New Roman" w:cs="Times New Roman"/>
          <w:color w:val="0070C0"/>
          <w:sz w:val="28"/>
          <w:szCs w:val="28"/>
        </w:rPr>
        <w:t>Virology</w:t>
      </w:r>
      <w:proofErr w:type="spellEnd"/>
      <w:r w:rsidRPr="004A4946">
        <w:rPr>
          <w:rFonts w:ascii="Times New Roman" w:hAnsi="Times New Roman" w:cs="Times New Roman"/>
          <w:color w:val="0070C0"/>
          <w:sz w:val="28"/>
          <w:szCs w:val="28"/>
        </w:rPr>
        <w:t xml:space="preserve"> 13.9.23</w:t>
      </w:r>
      <w:r w:rsidRPr="004A4946">
        <w:rPr>
          <w:rFonts w:ascii="Times New Roman" w:hAnsi="Times New Roman" w:cs="Times New Roman"/>
          <w:color w:val="1C1D1E"/>
          <w:sz w:val="28"/>
          <w:szCs w:val="28"/>
        </w:rPr>
        <w:t xml:space="preserve">, </w:t>
      </w:r>
      <w:r w:rsidRPr="004A4946">
        <w:rPr>
          <w:rFonts w:ascii="Times New Roman" w:eastAsia="Times New Roman" w:hAnsi="Times New Roman" w:cs="Times New Roman"/>
          <w:kern w:val="0"/>
          <w:sz w:val="28"/>
          <w:szCs w:val="28"/>
          <w:lang w:eastAsia="fr-FR"/>
          <w14:ligatures w14:val="none"/>
        </w:rPr>
        <w:t>m</w:t>
      </w:r>
      <w:r w:rsidR="00CF6940" w:rsidRPr="004A4946">
        <w:rPr>
          <w:rFonts w:ascii="Times New Roman" w:eastAsia="Times New Roman" w:hAnsi="Times New Roman" w:cs="Times New Roman"/>
          <w:color w:val="232323"/>
          <w:kern w:val="0"/>
          <w:sz w:val="28"/>
          <w:szCs w:val="28"/>
          <w:lang w:eastAsia="fr-FR"/>
          <w14:ligatures w14:val="none"/>
        </w:rPr>
        <w:t xml:space="preserve">et en garde contre le possible surrisque d’infection par le cytomégalovirus (CMV) dans les 90 jours suivant un diagnostic de Covid-19. Ce surrisque serait plus élevé chez ceux atteints d’obésité, de diabète, de cancer ou traités par glucocorticoïdes. </w:t>
      </w:r>
    </w:p>
    <w:p w14:paraId="61C30EAC" w14:textId="6D158505" w:rsidR="001F7543" w:rsidRPr="00AA1AD4" w:rsidRDefault="00AA1AD4" w:rsidP="007E7C52">
      <w:pPr>
        <w:shd w:val="clear" w:color="auto" w:fill="FFFFFF"/>
        <w:spacing w:before="100" w:beforeAutospacing="1" w:after="100" w:afterAutospacing="1" w:line="240" w:lineRule="auto"/>
        <w:rPr>
          <w:rFonts w:ascii="Mulish" w:hAnsi="Mulish"/>
          <w:sz w:val="27"/>
          <w:szCs w:val="27"/>
          <w:shd w:val="clear" w:color="auto" w:fill="FBFAF9"/>
        </w:rPr>
      </w:pPr>
      <w:r w:rsidRPr="00AA1AD4">
        <w:rPr>
          <w:rFonts w:ascii="Times New Roman" w:hAnsi="Times New Roman" w:cs="Times New Roman"/>
          <w:b/>
          <w:bCs/>
          <w:sz w:val="27"/>
          <w:szCs w:val="27"/>
          <w:shd w:val="clear" w:color="auto" w:fill="FBFAF9"/>
        </w:rPr>
        <w:t>L</w:t>
      </w:r>
      <w:r w:rsidR="001F7543" w:rsidRPr="00AA1AD4">
        <w:rPr>
          <w:rFonts w:ascii="Times New Roman" w:hAnsi="Times New Roman" w:cs="Times New Roman"/>
          <w:b/>
          <w:bCs/>
          <w:sz w:val="27"/>
          <w:szCs w:val="27"/>
          <w:shd w:val="clear" w:color="auto" w:fill="FBFAF9"/>
        </w:rPr>
        <w:t>a réactivation de l’EBV</w:t>
      </w:r>
      <w:r w:rsidR="001F7543" w:rsidRPr="00AA1AD4">
        <w:rPr>
          <w:rFonts w:ascii="Mulish" w:hAnsi="Mulish"/>
          <w:sz w:val="27"/>
          <w:szCs w:val="27"/>
          <w:shd w:val="clear" w:color="auto" w:fill="FBFAF9"/>
        </w:rPr>
        <w:t xml:space="preserve"> pourrait également expliquer le développement de la fatigue, qui est l’un des symptômes les plus courants du Long COVID. </w:t>
      </w:r>
    </w:p>
    <w:p w14:paraId="7F7AA219" w14:textId="6D95296B" w:rsidR="007C06D3" w:rsidRPr="00496645" w:rsidRDefault="00000000" w:rsidP="007C06D3">
      <w:pPr>
        <w:pStyle w:val="volume-issue"/>
        <w:shd w:val="clear" w:color="auto" w:fill="FFFFFF"/>
        <w:rPr>
          <w:rFonts w:ascii="Open Sans" w:hAnsi="Open Sans" w:cs="Open Sans"/>
          <w:color w:val="0070C0"/>
          <w:sz w:val="21"/>
          <w:szCs w:val="21"/>
        </w:rPr>
      </w:pPr>
      <w:hyperlink r:id="rId7" w:history="1">
        <w:r w:rsidR="007C06D3" w:rsidRPr="00496645">
          <w:rPr>
            <w:rStyle w:val="Lienhypertexte"/>
            <w:rFonts w:ascii="Open Sans" w:hAnsi="Open Sans" w:cs="Open Sans"/>
            <w:color w:val="0070C0"/>
            <w:sz w:val="21"/>
            <w:szCs w:val="21"/>
            <w:bdr w:val="none" w:sz="0" w:space="0" w:color="auto" w:frame="1"/>
          </w:rPr>
          <w:t xml:space="preserve">Johanna </w:t>
        </w:r>
        <w:proofErr w:type="spellStart"/>
        <w:r w:rsidR="007C06D3" w:rsidRPr="00496645">
          <w:rPr>
            <w:rStyle w:val="Lienhypertexte"/>
            <w:rFonts w:ascii="Open Sans" w:hAnsi="Open Sans" w:cs="Open Sans"/>
            <w:color w:val="0070C0"/>
            <w:sz w:val="21"/>
            <w:szCs w:val="21"/>
            <w:bdr w:val="none" w:sz="0" w:space="0" w:color="auto" w:frame="1"/>
          </w:rPr>
          <w:t>Rohrhofer</w:t>
        </w:r>
        <w:proofErr w:type="spellEnd"/>
      </w:hyperlink>
      <w:r w:rsidR="007C06D3" w:rsidRPr="00496645">
        <w:rPr>
          <w:rStyle w:val="accordion-tabbedtab-mobile"/>
          <w:rFonts w:ascii="Open Sans" w:hAnsi="Open Sans" w:cs="Open Sans"/>
          <w:color w:val="0070C0"/>
          <w:sz w:val="21"/>
          <w:szCs w:val="21"/>
          <w:bdr w:val="none" w:sz="0" w:space="0" w:color="auto" w:frame="1"/>
        </w:rPr>
        <w:t xml:space="preserve"> et col : </w:t>
      </w:r>
      <w:r w:rsidR="007C06D3" w:rsidRPr="00496645">
        <w:rPr>
          <w:rFonts w:ascii="Open Sans" w:hAnsi="Open Sans" w:cs="Open Sans"/>
          <w:color w:val="0070C0"/>
        </w:rPr>
        <w:t xml:space="preserve">Association </w:t>
      </w:r>
      <w:proofErr w:type="spellStart"/>
      <w:r w:rsidR="007C06D3" w:rsidRPr="00496645">
        <w:rPr>
          <w:rFonts w:ascii="Open Sans" w:hAnsi="Open Sans" w:cs="Open Sans"/>
          <w:color w:val="0070C0"/>
        </w:rPr>
        <w:t>between</w:t>
      </w:r>
      <w:proofErr w:type="spellEnd"/>
      <w:r w:rsidR="007C06D3" w:rsidRPr="00496645">
        <w:rPr>
          <w:rFonts w:ascii="Open Sans" w:hAnsi="Open Sans" w:cs="Open Sans"/>
          <w:color w:val="0070C0"/>
        </w:rPr>
        <w:t xml:space="preserve"> Epstein-Barr-Virus </w:t>
      </w:r>
      <w:proofErr w:type="spellStart"/>
      <w:r w:rsidR="007C06D3" w:rsidRPr="00496645">
        <w:rPr>
          <w:rFonts w:ascii="Open Sans" w:hAnsi="Open Sans" w:cs="Open Sans"/>
          <w:color w:val="0070C0"/>
        </w:rPr>
        <w:t>reactivation</w:t>
      </w:r>
      <w:proofErr w:type="spellEnd"/>
      <w:r w:rsidR="007C06D3" w:rsidRPr="00496645">
        <w:rPr>
          <w:rFonts w:ascii="Open Sans" w:hAnsi="Open Sans" w:cs="Open Sans"/>
          <w:color w:val="0070C0"/>
        </w:rPr>
        <w:t xml:space="preserve"> and </w:t>
      </w:r>
      <w:proofErr w:type="spellStart"/>
      <w:r w:rsidR="007C06D3" w:rsidRPr="00496645">
        <w:rPr>
          <w:rFonts w:ascii="Open Sans" w:hAnsi="Open Sans" w:cs="Open Sans"/>
          <w:color w:val="0070C0"/>
        </w:rPr>
        <w:t>development</w:t>
      </w:r>
      <w:proofErr w:type="spellEnd"/>
      <w:r w:rsidR="007C06D3" w:rsidRPr="00496645">
        <w:rPr>
          <w:rFonts w:ascii="Open Sans" w:hAnsi="Open Sans" w:cs="Open Sans"/>
          <w:color w:val="0070C0"/>
        </w:rPr>
        <w:t xml:space="preserve"> of Long-COVID fatigue </w:t>
      </w:r>
      <w:proofErr w:type="spellStart"/>
      <w:r w:rsidR="007C06D3" w:rsidRPr="00496645">
        <w:rPr>
          <w:rFonts w:ascii="Open Sans" w:hAnsi="Open Sans" w:cs="Open Sans"/>
          <w:color w:val="0070C0"/>
        </w:rPr>
        <w:t>Allergy</w:t>
      </w:r>
      <w:proofErr w:type="spellEnd"/>
      <w:r w:rsidR="007C06D3" w:rsidRPr="00496645">
        <w:rPr>
          <w:rFonts w:ascii="Open Sans" w:hAnsi="Open Sans" w:cs="Open Sans"/>
          <w:color w:val="0070C0"/>
        </w:rPr>
        <w:t xml:space="preserve"> </w:t>
      </w:r>
      <w:hyperlink r:id="rId8" w:tooltip="View Volume 78, Issue 1" w:history="1">
        <w:r w:rsidR="007C06D3" w:rsidRPr="00496645">
          <w:rPr>
            <w:rStyle w:val="Lienhypertexte"/>
            <w:rFonts w:ascii="Open Sans" w:hAnsi="Open Sans" w:cs="Open Sans"/>
            <w:b/>
            <w:bCs/>
            <w:color w:val="0070C0"/>
            <w:sz w:val="21"/>
            <w:szCs w:val="21"/>
          </w:rPr>
          <w:t>Volume</w:t>
        </w:r>
        <w:r w:rsidR="007C06D3" w:rsidRPr="00496645">
          <w:rPr>
            <w:rStyle w:val="val"/>
            <w:rFonts w:ascii="Open Sans" w:hAnsi="Open Sans" w:cs="Open Sans"/>
            <w:b/>
            <w:bCs/>
            <w:color w:val="0070C0"/>
            <w:sz w:val="21"/>
            <w:szCs w:val="21"/>
          </w:rPr>
          <w:t>78</w:t>
        </w:r>
        <w:r w:rsidR="007C06D3" w:rsidRPr="00496645">
          <w:rPr>
            <w:rStyle w:val="Lienhypertexte"/>
            <w:rFonts w:ascii="Open Sans" w:hAnsi="Open Sans" w:cs="Open Sans"/>
            <w:b/>
            <w:bCs/>
            <w:color w:val="0070C0"/>
            <w:sz w:val="21"/>
            <w:szCs w:val="21"/>
          </w:rPr>
          <w:t>, Issue</w:t>
        </w:r>
        <w:r w:rsidR="007C06D3" w:rsidRPr="00496645">
          <w:rPr>
            <w:rStyle w:val="val"/>
            <w:rFonts w:ascii="Open Sans" w:hAnsi="Open Sans" w:cs="Open Sans"/>
            <w:b/>
            <w:bCs/>
            <w:color w:val="0070C0"/>
            <w:sz w:val="21"/>
            <w:szCs w:val="21"/>
          </w:rPr>
          <w:t>1</w:t>
        </w:r>
      </w:hyperlink>
      <w:r w:rsidR="007C06D3" w:rsidRPr="00496645">
        <w:rPr>
          <w:rFonts w:ascii="Open Sans" w:hAnsi="Open Sans" w:cs="Open Sans"/>
          <w:b/>
          <w:bCs/>
          <w:color w:val="0070C0"/>
          <w:sz w:val="21"/>
          <w:szCs w:val="21"/>
        </w:rPr>
        <w:t xml:space="preserve"> </w:t>
      </w:r>
      <w:proofErr w:type="spellStart"/>
      <w:r w:rsidR="007C06D3" w:rsidRPr="00496645">
        <w:rPr>
          <w:rFonts w:ascii="Open Sans" w:hAnsi="Open Sans" w:cs="Open Sans"/>
          <w:color w:val="0070C0"/>
          <w:sz w:val="21"/>
          <w:szCs w:val="21"/>
        </w:rPr>
        <w:t>January</w:t>
      </w:r>
      <w:proofErr w:type="spellEnd"/>
      <w:r w:rsidR="007C06D3" w:rsidRPr="00496645">
        <w:rPr>
          <w:rFonts w:ascii="Open Sans" w:hAnsi="Open Sans" w:cs="Open Sans"/>
          <w:color w:val="0070C0"/>
          <w:sz w:val="21"/>
          <w:szCs w:val="21"/>
        </w:rPr>
        <w:t xml:space="preserve"> 2023 Pages 297-299</w:t>
      </w:r>
    </w:p>
    <w:p w14:paraId="67D8774A" w14:textId="70AB5397" w:rsidR="007C06D3" w:rsidRPr="00AA1AD4" w:rsidRDefault="007C06D3" w:rsidP="007C06D3">
      <w:pPr>
        <w:pStyle w:val="volume-issue"/>
        <w:shd w:val="clear" w:color="auto" w:fill="FFFFFF"/>
      </w:pPr>
      <w:r w:rsidRPr="00545095">
        <w:rPr>
          <w:sz w:val="28"/>
          <w:szCs w:val="28"/>
        </w:rPr>
        <w:t xml:space="preserve">75% des covid longs seraient concernés                 </w:t>
      </w:r>
      <w:r w:rsidR="00AA1AD4" w:rsidRPr="00545095">
        <w:rPr>
          <w:sz w:val="28"/>
          <w:szCs w:val="28"/>
        </w:rPr>
        <w:t xml:space="preserve">                                                               </w:t>
      </w:r>
      <w:hyperlink r:id="rId9" w:tgtFrame="_blank" w:history="1">
        <w:r w:rsidRPr="00545095">
          <w:rPr>
            <w:rStyle w:val="sciprofiles-linkname"/>
            <w:color w:val="0070C0"/>
          </w:rPr>
          <w:t>Jeffrey E. Gold</w:t>
        </w:r>
      </w:hyperlink>
      <w:r w:rsidRPr="00545095">
        <w:rPr>
          <w:color w:val="0070C0"/>
        </w:rPr>
        <w:t xml:space="preserve"> et coll : Investigation of Long COVID </w:t>
      </w:r>
      <w:proofErr w:type="spellStart"/>
      <w:r w:rsidRPr="00AA1AD4">
        <w:rPr>
          <w:color w:val="0070C0"/>
        </w:rPr>
        <w:t>Prevalence</w:t>
      </w:r>
      <w:proofErr w:type="spellEnd"/>
      <w:r w:rsidRPr="00AA1AD4">
        <w:rPr>
          <w:color w:val="0070C0"/>
        </w:rPr>
        <w:t xml:space="preserve"> and </w:t>
      </w:r>
      <w:proofErr w:type="spellStart"/>
      <w:r w:rsidRPr="00AA1AD4">
        <w:rPr>
          <w:color w:val="0070C0"/>
        </w:rPr>
        <w:t>Its</w:t>
      </w:r>
      <w:proofErr w:type="spellEnd"/>
      <w:r w:rsidRPr="00AA1AD4">
        <w:rPr>
          <w:color w:val="0070C0"/>
        </w:rPr>
        <w:t xml:space="preserve"> Relationship to Epstein-Barr Virus </w:t>
      </w:r>
      <w:proofErr w:type="spellStart"/>
      <w:r w:rsidRPr="00AA1AD4">
        <w:rPr>
          <w:color w:val="0070C0"/>
        </w:rPr>
        <w:t>Reactivation</w:t>
      </w:r>
      <w:proofErr w:type="spellEnd"/>
      <w:r w:rsidRPr="00AA1AD4">
        <w:rPr>
          <w:color w:val="0070C0"/>
        </w:rPr>
        <w:t xml:space="preserve">. </w:t>
      </w:r>
      <w:r w:rsidRPr="00AA1AD4">
        <w:rPr>
          <w:rStyle w:val="Accentuation"/>
          <w:color w:val="0070C0"/>
          <w:shd w:val="clear" w:color="auto" w:fill="FFFFFF"/>
        </w:rPr>
        <w:t xml:space="preserve"> </w:t>
      </w:r>
      <w:proofErr w:type="spellStart"/>
      <w:r w:rsidR="00496645" w:rsidRPr="00AA1AD4">
        <w:rPr>
          <w:rStyle w:val="Accentuation"/>
          <w:color w:val="0070C0"/>
          <w:shd w:val="clear" w:color="auto" w:fill="FFFFFF"/>
        </w:rPr>
        <w:t>P</w:t>
      </w:r>
      <w:r w:rsidRPr="00AA1AD4">
        <w:rPr>
          <w:rStyle w:val="Accentuation"/>
          <w:color w:val="0070C0"/>
          <w:shd w:val="clear" w:color="auto" w:fill="FFFFFF"/>
        </w:rPr>
        <w:t>athogens</w:t>
      </w:r>
      <w:proofErr w:type="spellEnd"/>
      <w:r w:rsidRPr="00AA1AD4">
        <w:rPr>
          <w:color w:val="0070C0"/>
          <w:shd w:val="clear" w:color="auto" w:fill="FFFFFF"/>
        </w:rPr>
        <w:t> 2021, </w:t>
      </w:r>
      <w:r w:rsidRPr="00AA1AD4">
        <w:rPr>
          <w:rStyle w:val="Accentuation"/>
          <w:color w:val="0070C0"/>
          <w:shd w:val="clear" w:color="auto" w:fill="FFFFFF"/>
        </w:rPr>
        <w:t>10</w:t>
      </w:r>
      <w:r w:rsidRPr="00AA1AD4">
        <w:rPr>
          <w:color w:val="0070C0"/>
          <w:shd w:val="clear" w:color="auto" w:fill="FFFFFF"/>
        </w:rPr>
        <w:t xml:space="preserve">(6), </w:t>
      </w:r>
      <w:proofErr w:type="gramStart"/>
      <w:r w:rsidRPr="00AA1AD4">
        <w:rPr>
          <w:color w:val="0070C0"/>
          <w:shd w:val="clear" w:color="auto" w:fill="FFFFFF"/>
        </w:rPr>
        <w:t>763;</w:t>
      </w:r>
      <w:proofErr w:type="gramEnd"/>
      <w:r w:rsidRPr="00AA1AD4">
        <w:rPr>
          <w:color w:val="0070C0"/>
          <w:shd w:val="clear" w:color="auto" w:fill="FFFFFF"/>
        </w:rPr>
        <w:t> </w:t>
      </w:r>
    </w:p>
    <w:p w14:paraId="00EA47F8" w14:textId="77777777" w:rsidR="007C06D3" w:rsidRDefault="007C06D3" w:rsidP="007C06D3">
      <w:pPr>
        <w:pStyle w:val="volume-issue"/>
        <w:shd w:val="clear" w:color="auto" w:fill="FFFFFF"/>
        <w:rPr>
          <w:rFonts w:ascii="Open Sans" w:hAnsi="Open Sans" w:cs="Open Sans"/>
          <w:b/>
          <w:bCs/>
          <w:color w:val="1C1D1E"/>
          <w:sz w:val="21"/>
          <w:szCs w:val="21"/>
        </w:rPr>
      </w:pPr>
    </w:p>
    <w:p w14:paraId="43D1716E" w14:textId="77777777" w:rsidR="008A3BB8" w:rsidRDefault="008A3BB8" w:rsidP="007C06D3">
      <w:pPr>
        <w:pStyle w:val="volume-issue"/>
        <w:shd w:val="clear" w:color="auto" w:fill="FFFFFF"/>
        <w:rPr>
          <w:rFonts w:ascii="Open Sans" w:hAnsi="Open Sans" w:cs="Open Sans"/>
          <w:b/>
          <w:bCs/>
          <w:color w:val="1C1D1E"/>
          <w:sz w:val="21"/>
          <w:szCs w:val="21"/>
        </w:rPr>
      </w:pPr>
    </w:p>
    <w:p w14:paraId="0035EE4B" w14:textId="77777777" w:rsidR="008A3BB8" w:rsidRPr="007C06D3" w:rsidRDefault="008A3BB8" w:rsidP="007C06D3">
      <w:pPr>
        <w:pStyle w:val="volume-issue"/>
        <w:shd w:val="clear" w:color="auto" w:fill="FFFFFF"/>
        <w:rPr>
          <w:rFonts w:ascii="Open Sans" w:hAnsi="Open Sans" w:cs="Open Sans"/>
          <w:b/>
          <w:bCs/>
          <w:color w:val="1C1D1E"/>
          <w:sz w:val="21"/>
          <w:szCs w:val="21"/>
        </w:rPr>
      </w:pPr>
    </w:p>
    <w:p w14:paraId="60E0B451" w14:textId="22833F8A" w:rsidR="00D62B21" w:rsidRPr="005C5567" w:rsidRDefault="00D62B21">
      <w:pPr>
        <w:rPr>
          <w:rFonts w:ascii="Times New Roman" w:hAnsi="Times New Roman" w:cs="Times New Roman"/>
          <w:b/>
          <w:bCs/>
          <w:color w:val="333333"/>
          <w:sz w:val="28"/>
          <w:szCs w:val="28"/>
          <w:shd w:val="clear" w:color="auto" w:fill="FFFFFF"/>
        </w:rPr>
      </w:pPr>
      <w:bookmarkStart w:id="1" w:name="_Hlk164872969"/>
      <w:r w:rsidRPr="005C5567">
        <w:rPr>
          <w:rFonts w:ascii="Times New Roman" w:hAnsi="Times New Roman" w:cs="Times New Roman"/>
          <w:b/>
          <w:bCs/>
          <w:color w:val="333333"/>
          <w:sz w:val="28"/>
          <w:szCs w:val="28"/>
          <w:shd w:val="clear" w:color="auto" w:fill="FFFFFF"/>
        </w:rPr>
        <w:lastRenderedPageBreak/>
        <w:t>FACTEURS DE RISQUES</w:t>
      </w:r>
    </w:p>
    <w:bookmarkEnd w:id="1"/>
    <w:p w14:paraId="23059EE3" w14:textId="65C6CE89" w:rsidR="00AA1AD4" w:rsidRPr="008A3BB8" w:rsidRDefault="005164A5">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8A3BB8">
        <w:rPr>
          <w:rFonts w:ascii="Times New Roman" w:hAnsi="Times New Roman" w:cs="Times New Roman"/>
          <w:color w:val="333333"/>
          <w:sz w:val="28"/>
          <w:szCs w:val="28"/>
          <w:shd w:val="clear" w:color="auto" w:fill="FFFFFF"/>
        </w:rPr>
        <w:t xml:space="preserve">Age : </w:t>
      </w:r>
      <w:r w:rsidR="008A3BB8" w:rsidRPr="008A3BB8">
        <w:rPr>
          <w:rFonts w:ascii="Times New Roman" w:hAnsi="Times New Roman" w:cs="Times New Roman"/>
          <w:color w:val="333333"/>
          <w:sz w:val="28"/>
          <w:szCs w:val="28"/>
          <w:shd w:val="clear" w:color="auto" w:fill="FFFFFF"/>
        </w:rPr>
        <w:t xml:space="preserve">risque supérieur de 25 % dans le groupe des 60-79 ans, et de 61 % à </w:t>
      </w:r>
      <w:r w:rsidR="008A3BB8">
        <w:rPr>
          <w:rFonts w:ascii="Times New Roman" w:hAnsi="Times New Roman" w:cs="Times New Roman"/>
          <w:color w:val="333333"/>
          <w:sz w:val="28"/>
          <w:szCs w:val="28"/>
          <w:shd w:val="clear" w:color="auto" w:fill="FFFFFF"/>
        </w:rPr>
        <w:tab/>
      </w:r>
      <w:r w:rsidR="008A3BB8" w:rsidRPr="008A3BB8">
        <w:rPr>
          <w:rFonts w:ascii="Times New Roman" w:hAnsi="Times New Roman" w:cs="Times New Roman"/>
          <w:color w:val="333333"/>
          <w:sz w:val="28"/>
          <w:szCs w:val="28"/>
          <w:shd w:val="clear" w:color="auto" w:fill="FFFFFF"/>
        </w:rPr>
        <w:t>partir de 80 ans</w:t>
      </w:r>
      <w:r w:rsidR="008A3BB8">
        <w:rPr>
          <w:rFonts w:ascii="Times New Roman" w:hAnsi="Times New Roman" w:cs="Times New Roman"/>
          <w:color w:val="333333"/>
          <w:sz w:val="28"/>
          <w:szCs w:val="28"/>
          <w:shd w:val="clear" w:color="auto" w:fill="FFFFFF"/>
        </w:rPr>
        <w:tab/>
      </w:r>
      <w:r w:rsidR="008A3BB8">
        <w:rPr>
          <w:rFonts w:ascii="Times New Roman" w:hAnsi="Times New Roman" w:cs="Times New Roman"/>
          <w:color w:val="333333"/>
          <w:sz w:val="28"/>
          <w:szCs w:val="28"/>
          <w:shd w:val="clear" w:color="auto" w:fill="FFFFFF"/>
        </w:rPr>
        <w:tab/>
      </w:r>
      <w:r w:rsidR="008A3BB8">
        <w:rPr>
          <w:rFonts w:ascii="Times New Roman" w:hAnsi="Times New Roman" w:cs="Times New Roman"/>
          <w:color w:val="333333"/>
          <w:sz w:val="28"/>
          <w:szCs w:val="28"/>
          <w:shd w:val="clear" w:color="auto" w:fill="FFFFFF"/>
        </w:rPr>
        <w:tab/>
      </w:r>
      <w:r w:rsidR="008A3BB8">
        <w:rPr>
          <w:rFonts w:ascii="Times New Roman" w:hAnsi="Times New Roman" w:cs="Times New Roman"/>
          <w:color w:val="333333"/>
          <w:sz w:val="28"/>
          <w:szCs w:val="28"/>
          <w:shd w:val="clear" w:color="auto" w:fill="FFFFFF"/>
        </w:rPr>
        <w:tab/>
      </w:r>
      <w:r w:rsidR="008A3BB8">
        <w:rPr>
          <w:rFonts w:ascii="Times New Roman" w:hAnsi="Times New Roman" w:cs="Times New Roman"/>
          <w:color w:val="333333"/>
          <w:sz w:val="28"/>
          <w:szCs w:val="28"/>
          <w:shd w:val="clear" w:color="auto" w:fill="FFFFFF"/>
        </w:rPr>
        <w:tab/>
      </w:r>
      <w:r w:rsidR="008A3BB8">
        <w:rPr>
          <w:rFonts w:ascii="Times New Roman" w:hAnsi="Times New Roman" w:cs="Times New Roman"/>
          <w:color w:val="333333"/>
          <w:sz w:val="28"/>
          <w:szCs w:val="28"/>
          <w:shd w:val="clear" w:color="auto" w:fill="FFFFFF"/>
        </w:rPr>
        <w:tab/>
      </w:r>
      <w:r w:rsidR="008A3BB8">
        <w:rPr>
          <w:rFonts w:ascii="Times New Roman" w:hAnsi="Times New Roman" w:cs="Times New Roman"/>
          <w:color w:val="333333"/>
          <w:sz w:val="28"/>
          <w:szCs w:val="28"/>
          <w:shd w:val="clear" w:color="auto" w:fill="FFFFFF"/>
        </w:rPr>
        <w:tab/>
      </w:r>
      <w:r w:rsidR="008A3BB8">
        <w:rPr>
          <w:rFonts w:ascii="Times New Roman" w:hAnsi="Times New Roman" w:cs="Times New Roman"/>
          <w:color w:val="333333"/>
          <w:sz w:val="28"/>
          <w:szCs w:val="28"/>
          <w:shd w:val="clear" w:color="auto" w:fill="FFFFFF"/>
        </w:rPr>
        <w:tab/>
        <w:t xml:space="preserve">            </w:t>
      </w:r>
      <w:r w:rsidR="008A3BB8">
        <w:rPr>
          <w:rFonts w:ascii="Times New Roman" w:hAnsi="Times New Roman" w:cs="Times New Roman"/>
          <w:color w:val="333333"/>
          <w:sz w:val="28"/>
          <w:szCs w:val="28"/>
          <w:shd w:val="clear" w:color="auto" w:fill="FFFFFF"/>
        </w:rPr>
        <w:tab/>
      </w:r>
      <w:r w:rsidR="00C24C5D" w:rsidRPr="005164A5">
        <w:rPr>
          <w:rFonts w:ascii="Times New Roman" w:hAnsi="Times New Roman" w:cs="Times New Roman"/>
          <w:color w:val="333333"/>
          <w:sz w:val="28"/>
          <w:szCs w:val="28"/>
          <w:shd w:val="clear" w:color="auto" w:fill="FFFFFF"/>
        </w:rPr>
        <w:t>Sexe féminin</w:t>
      </w:r>
      <w:r w:rsidR="008A3BB8">
        <w:rPr>
          <w:rFonts w:ascii="Times New Roman" w:hAnsi="Times New Roman" w:cs="Times New Roman"/>
          <w:color w:val="333333"/>
          <w:sz w:val="28"/>
          <w:szCs w:val="28"/>
          <w:shd w:val="clear" w:color="auto" w:fill="FFFFFF"/>
        </w:rPr>
        <w:t xml:space="preserve"> : </w:t>
      </w:r>
      <w:r w:rsidR="00C24C5D" w:rsidRPr="005164A5">
        <w:rPr>
          <w:rFonts w:ascii="Times New Roman" w:hAnsi="Times New Roman" w:cs="Times New Roman"/>
          <w:color w:val="333333"/>
          <w:sz w:val="28"/>
          <w:szCs w:val="28"/>
          <w:shd w:val="clear" w:color="auto" w:fill="FFFFFF"/>
        </w:rPr>
        <w:tab/>
      </w:r>
      <w:r w:rsidR="008A3BB8">
        <w:rPr>
          <w:rFonts w:ascii="Times New Roman" w:hAnsi="Times New Roman" w:cs="Times New Roman"/>
          <w:color w:val="333333"/>
          <w:sz w:val="28"/>
          <w:szCs w:val="28"/>
          <w:shd w:val="clear" w:color="auto" w:fill="FFFFFF"/>
        </w:rPr>
        <w:t>+ 22%</w:t>
      </w:r>
      <w:r w:rsidR="00C24C5D" w:rsidRPr="005164A5">
        <w:rPr>
          <w:rFonts w:ascii="Times New Roman" w:hAnsi="Times New Roman" w:cs="Times New Roman"/>
          <w:color w:val="333333"/>
          <w:sz w:val="28"/>
          <w:szCs w:val="28"/>
          <w:shd w:val="clear" w:color="auto" w:fill="FFFFFF"/>
        </w:rPr>
        <w:tab/>
      </w:r>
      <w:r w:rsidR="00C24C5D" w:rsidRPr="005164A5">
        <w:rPr>
          <w:rFonts w:ascii="Times New Roman" w:hAnsi="Times New Roman" w:cs="Times New Roman"/>
          <w:color w:val="333333"/>
          <w:sz w:val="28"/>
          <w:szCs w:val="28"/>
          <w:shd w:val="clear" w:color="auto" w:fill="FFFFFF"/>
        </w:rPr>
        <w:tab/>
      </w:r>
      <w:r w:rsidR="00C24C5D" w:rsidRPr="005164A5">
        <w:rPr>
          <w:rFonts w:ascii="Times New Roman" w:hAnsi="Times New Roman" w:cs="Times New Roman"/>
          <w:color w:val="333333"/>
          <w:sz w:val="28"/>
          <w:szCs w:val="28"/>
          <w:shd w:val="clear" w:color="auto" w:fill="FFFFFF"/>
        </w:rPr>
        <w:tab/>
      </w:r>
      <w:r w:rsidR="00C24C5D" w:rsidRPr="005164A5">
        <w:rPr>
          <w:rFonts w:ascii="Times New Roman" w:hAnsi="Times New Roman" w:cs="Times New Roman"/>
          <w:color w:val="333333"/>
          <w:sz w:val="28"/>
          <w:szCs w:val="28"/>
          <w:shd w:val="clear" w:color="auto" w:fill="FFFFFF"/>
        </w:rPr>
        <w:tab/>
      </w:r>
      <w:r w:rsidR="00C24C5D" w:rsidRPr="005164A5">
        <w:rPr>
          <w:rFonts w:ascii="Times New Roman" w:hAnsi="Times New Roman" w:cs="Times New Roman"/>
          <w:color w:val="333333"/>
          <w:sz w:val="28"/>
          <w:szCs w:val="28"/>
          <w:shd w:val="clear" w:color="auto" w:fill="FFFFFF"/>
        </w:rPr>
        <w:tab/>
      </w:r>
      <w:r w:rsidR="00C24C5D" w:rsidRPr="005164A5">
        <w:rPr>
          <w:rFonts w:ascii="Times New Roman" w:hAnsi="Times New Roman" w:cs="Times New Roman"/>
          <w:color w:val="333333"/>
          <w:sz w:val="28"/>
          <w:szCs w:val="28"/>
          <w:shd w:val="clear" w:color="auto" w:fill="FFFFFF"/>
        </w:rPr>
        <w:tab/>
      </w:r>
      <w:r w:rsidR="00C24C5D" w:rsidRPr="005164A5">
        <w:rPr>
          <w:rFonts w:ascii="Times New Roman" w:hAnsi="Times New Roman" w:cs="Times New Roman"/>
          <w:color w:val="333333"/>
          <w:sz w:val="28"/>
          <w:szCs w:val="28"/>
          <w:shd w:val="clear" w:color="auto" w:fill="FFFFFF"/>
        </w:rPr>
        <w:tab/>
      </w:r>
      <w:r w:rsidR="00C24C5D" w:rsidRPr="005164A5">
        <w:rPr>
          <w:rFonts w:ascii="Times New Roman" w:hAnsi="Times New Roman" w:cs="Times New Roman"/>
          <w:color w:val="333333"/>
          <w:sz w:val="28"/>
          <w:szCs w:val="28"/>
          <w:shd w:val="clear" w:color="auto" w:fill="FFFFFF"/>
        </w:rPr>
        <w:tab/>
        <w:t>Intensité des symptômes de</w:t>
      </w:r>
      <w:r w:rsidR="005C5567" w:rsidRPr="005164A5">
        <w:rPr>
          <w:rFonts w:ascii="Times New Roman" w:hAnsi="Times New Roman" w:cs="Times New Roman"/>
          <w:color w:val="333333"/>
          <w:sz w:val="28"/>
          <w:szCs w:val="28"/>
          <w:shd w:val="clear" w:color="auto" w:fill="FFFFFF"/>
        </w:rPr>
        <w:t xml:space="preserve"> début</w:t>
      </w:r>
      <w:r w:rsidR="005C5567" w:rsidRPr="005164A5">
        <w:rPr>
          <w:rFonts w:ascii="Times New Roman" w:hAnsi="Times New Roman" w:cs="Times New Roman"/>
          <w:color w:val="333333"/>
          <w:sz w:val="28"/>
          <w:szCs w:val="28"/>
          <w:shd w:val="clear" w:color="auto" w:fill="FFFFFF"/>
        </w:rPr>
        <w:tab/>
      </w:r>
      <w:r w:rsidR="005C5567" w:rsidRPr="005164A5">
        <w:rPr>
          <w:rFonts w:ascii="Times New Roman" w:hAnsi="Times New Roman" w:cs="Times New Roman"/>
          <w:color w:val="333333"/>
          <w:sz w:val="28"/>
          <w:szCs w:val="28"/>
          <w:shd w:val="clear" w:color="auto" w:fill="FFFFFF"/>
        </w:rPr>
        <w:tab/>
      </w:r>
      <w:r w:rsidR="005C5567" w:rsidRPr="005164A5">
        <w:rPr>
          <w:rFonts w:ascii="Times New Roman" w:hAnsi="Times New Roman" w:cs="Times New Roman"/>
          <w:color w:val="333333"/>
          <w:sz w:val="28"/>
          <w:szCs w:val="28"/>
          <w:shd w:val="clear" w:color="auto" w:fill="FFFFFF"/>
        </w:rPr>
        <w:tab/>
      </w:r>
      <w:r w:rsidR="005C5567" w:rsidRPr="005164A5">
        <w:rPr>
          <w:rFonts w:ascii="Times New Roman" w:hAnsi="Times New Roman" w:cs="Times New Roman"/>
          <w:color w:val="333333"/>
          <w:sz w:val="28"/>
          <w:szCs w:val="28"/>
          <w:shd w:val="clear" w:color="auto" w:fill="FFFFFF"/>
        </w:rPr>
        <w:tab/>
      </w:r>
      <w:r w:rsidR="005C5567"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 xml:space="preserve">        </w:t>
      </w:r>
      <w:r w:rsidR="00EF7B56" w:rsidRPr="005164A5">
        <w:rPr>
          <w:rFonts w:ascii="Times New Roman" w:hAnsi="Times New Roman" w:cs="Times New Roman"/>
          <w:color w:val="333333"/>
          <w:sz w:val="28"/>
          <w:szCs w:val="28"/>
          <w:shd w:val="clear" w:color="auto" w:fill="FFFFFF"/>
        </w:rPr>
        <w:tab/>
      </w:r>
      <w:r w:rsidR="00EF7B56" w:rsidRPr="005164A5">
        <w:rPr>
          <w:rFonts w:ascii="Times New Roman" w:hAnsi="Times New Roman" w:cs="Times New Roman"/>
          <w:color w:val="333333"/>
          <w:sz w:val="28"/>
          <w:szCs w:val="28"/>
          <w:shd w:val="clear" w:color="auto" w:fill="FFFFFF"/>
        </w:rPr>
        <w:tab/>
      </w:r>
      <w:r w:rsidR="005C5567" w:rsidRPr="005164A5">
        <w:rPr>
          <w:rFonts w:ascii="Times New Roman" w:hAnsi="Times New Roman" w:cs="Times New Roman"/>
          <w:color w:val="333333"/>
          <w:sz w:val="28"/>
          <w:szCs w:val="28"/>
          <w:shd w:val="clear" w:color="auto" w:fill="FFFFFF"/>
        </w:rPr>
        <w:t>Comorbidités</w:t>
      </w:r>
      <w:r w:rsidR="00081F93" w:rsidRPr="005164A5">
        <w:rPr>
          <w:rFonts w:ascii="Times New Roman" w:hAnsi="Times New Roman" w:cs="Times New Roman"/>
          <w:color w:val="333333"/>
          <w:sz w:val="28"/>
          <w:szCs w:val="28"/>
          <w:shd w:val="clear" w:color="auto" w:fill="FFFFFF"/>
        </w:rPr>
        <w:t xml:space="preserve"> :  </w:t>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t>Pathologies pulmonaires chroniques</w:t>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t>Tabagisme</w:t>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r>
      <w:r w:rsidR="00081F93" w:rsidRPr="005164A5">
        <w:rPr>
          <w:rFonts w:ascii="Times New Roman" w:hAnsi="Times New Roman" w:cs="Times New Roman"/>
          <w:color w:val="333333"/>
          <w:sz w:val="28"/>
          <w:szCs w:val="28"/>
          <w:shd w:val="clear" w:color="auto" w:fill="FFFFFF"/>
        </w:rPr>
        <w:tab/>
        <w:t>Obésité</w:t>
      </w:r>
      <w:r w:rsidR="00855756" w:rsidRPr="005164A5">
        <w:rPr>
          <w:rFonts w:ascii="Times New Roman" w:hAnsi="Times New Roman" w:cs="Times New Roman"/>
          <w:color w:val="333333"/>
          <w:sz w:val="28"/>
          <w:szCs w:val="28"/>
          <w:shd w:val="clear" w:color="auto" w:fill="FFFFFF"/>
        </w:rPr>
        <w:tab/>
      </w:r>
      <w:r w:rsidR="004A4946" w:rsidRPr="005164A5">
        <w:rPr>
          <w:rFonts w:ascii="Times New Roman" w:hAnsi="Times New Roman" w:cs="Times New Roman"/>
          <w:color w:val="333333"/>
          <w:sz w:val="28"/>
          <w:szCs w:val="28"/>
          <w:shd w:val="clear" w:color="auto" w:fill="FFFFFF"/>
        </w:rPr>
        <w:tab/>
      </w:r>
      <w:r w:rsidR="004A4946" w:rsidRPr="005164A5">
        <w:rPr>
          <w:rFonts w:ascii="Times New Roman" w:hAnsi="Times New Roman" w:cs="Times New Roman"/>
          <w:color w:val="333333"/>
          <w:sz w:val="28"/>
          <w:szCs w:val="28"/>
          <w:shd w:val="clear" w:color="auto" w:fill="FFFFFF"/>
        </w:rPr>
        <w:tab/>
      </w:r>
      <w:r w:rsidR="004A4946" w:rsidRPr="005164A5">
        <w:rPr>
          <w:rFonts w:ascii="Times New Roman" w:hAnsi="Times New Roman" w:cs="Times New Roman"/>
          <w:color w:val="333333"/>
          <w:sz w:val="28"/>
          <w:szCs w:val="28"/>
          <w:shd w:val="clear" w:color="auto" w:fill="FFFFFF"/>
        </w:rPr>
        <w:tab/>
      </w:r>
      <w:r w:rsidR="004A4946" w:rsidRPr="005164A5">
        <w:rPr>
          <w:rFonts w:ascii="Times New Roman" w:hAnsi="Times New Roman" w:cs="Times New Roman"/>
          <w:color w:val="333333"/>
          <w:sz w:val="28"/>
          <w:szCs w:val="28"/>
          <w:shd w:val="clear" w:color="auto" w:fill="FFFFFF"/>
        </w:rPr>
        <w:tab/>
      </w:r>
      <w:r w:rsidR="004A4946" w:rsidRPr="005164A5">
        <w:rPr>
          <w:rFonts w:ascii="Times New Roman" w:hAnsi="Times New Roman" w:cs="Times New Roman"/>
          <w:color w:val="333333"/>
          <w:sz w:val="28"/>
          <w:szCs w:val="28"/>
          <w:shd w:val="clear" w:color="auto" w:fill="FFFFFF"/>
        </w:rPr>
        <w:tab/>
      </w:r>
      <w:r w:rsidR="004A4946" w:rsidRPr="005164A5">
        <w:rPr>
          <w:rFonts w:ascii="Times New Roman" w:hAnsi="Times New Roman" w:cs="Times New Roman"/>
          <w:color w:val="333333"/>
          <w:sz w:val="28"/>
          <w:szCs w:val="28"/>
          <w:shd w:val="clear" w:color="auto" w:fill="FFFFFF"/>
        </w:rPr>
        <w:tab/>
      </w:r>
      <w:r w:rsidR="004A4946" w:rsidRPr="005164A5">
        <w:rPr>
          <w:rFonts w:ascii="Times New Roman" w:hAnsi="Times New Roman" w:cs="Times New Roman"/>
          <w:color w:val="333333"/>
          <w:sz w:val="28"/>
          <w:szCs w:val="28"/>
          <w:shd w:val="clear" w:color="auto" w:fill="FFFFFF"/>
        </w:rPr>
        <w:tab/>
      </w:r>
      <w:r w:rsidR="004A4946" w:rsidRPr="005164A5">
        <w:rPr>
          <w:rFonts w:ascii="Times New Roman" w:hAnsi="Times New Roman" w:cs="Times New Roman"/>
          <w:color w:val="333333"/>
          <w:sz w:val="28"/>
          <w:szCs w:val="28"/>
          <w:shd w:val="clear" w:color="auto" w:fill="FFFFFF"/>
        </w:rPr>
        <w:tab/>
      </w:r>
      <w:r w:rsidR="004A4946" w:rsidRPr="005164A5">
        <w:rPr>
          <w:rFonts w:ascii="Times New Roman" w:hAnsi="Times New Roman" w:cs="Times New Roman"/>
          <w:color w:val="333333"/>
          <w:sz w:val="28"/>
          <w:szCs w:val="28"/>
          <w:shd w:val="clear" w:color="auto" w:fill="FFFFFF"/>
        </w:rPr>
        <w:tab/>
      </w:r>
      <w:r w:rsidR="008A3BB8">
        <w:rPr>
          <w:rFonts w:ascii="Times New Roman" w:hAnsi="Times New Roman" w:cs="Times New Roman"/>
          <w:color w:val="333333"/>
          <w:sz w:val="28"/>
          <w:szCs w:val="28"/>
          <w:shd w:val="clear" w:color="auto" w:fill="FFFFFF"/>
        </w:rPr>
        <w:tab/>
      </w:r>
      <w:r w:rsidR="004A4946" w:rsidRPr="005164A5">
        <w:rPr>
          <w:rFonts w:ascii="Times New Roman" w:hAnsi="Times New Roman" w:cs="Times New Roman"/>
          <w:color w:val="333333"/>
          <w:sz w:val="28"/>
          <w:szCs w:val="28"/>
          <w:shd w:val="clear" w:color="auto" w:fill="FFFFFF"/>
        </w:rPr>
        <w:t>Diabète</w:t>
      </w:r>
      <w:r w:rsidR="008A3BB8">
        <w:rPr>
          <w:rFonts w:ascii="Times New Roman" w:hAnsi="Times New Roman" w:cs="Times New Roman"/>
          <w:color w:val="333333"/>
          <w:sz w:val="28"/>
          <w:szCs w:val="28"/>
          <w:shd w:val="clear" w:color="auto" w:fill="FFFFFF"/>
        </w:rPr>
        <w:tab/>
      </w:r>
      <w:r w:rsidR="008A3BB8">
        <w:rPr>
          <w:rFonts w:ascii="Times New Roman" w:hAnsi="Times New Roman" w:cs="Times New Roman"/>
          <w:color w:val="333333"/>
          <w:sz w:val="28"/>
          <w:szCs w:val="28"/>
          <w:shd w:val="clear" w:color="auto" w:fill="FFFFFF"/>
        </w:rPr>
        <w:tab/>
      </w:r>
      <w:r w:rsidR="008A3BB8">
        <w:rPr>
          <w:rFonts w:ascii="Times New Roman" w:hAnsi="Times New Roman" w:cs="Times New Roman"/>
          <w:color w:val="333333"/>
          <w:sz w:val="28"/>
          <w:szCs w:val="28"/>
          <w:shd w:val="clear" w:color="auto" w:fill="FFFFFF"/>
        </w:rPr>
        <w:tab/>
      </w:r>
      <w:r w:rsidR="008A3BB8">
        <w:rPr>
          <w:rFonts w:ascii="Times New Roman" w:hAnsi="Times New Roman" w:cs="Times New Roman"/>
          <w:color w:val="333333"/>
          <w:sz w:val="28"/>
          <w:szCs w:val="28"/>
          <w:shd w:val="clear" w:color="auto" w:fill="FFFFFF"/>
        </w:rPr>
        <w:tab/>
      </w:r>
      <w:r w:rsidR="008A3BB8">
        <w:rPr>
          <w:rFonts w:ascii="Times New Roman" w:hAnsi="Times New Roman" w:cs="Times New Roman"/>
          <w:color w:val="333333"/>
          <w:sz w:val="28"/>
          <w:szCs w:val="28"/>
          <w:shd w:val="clear" w:color="auto" w:fill="FFFFFF"/>
        </w:rPr>
        <w:tab/>
      </w:r>
      <w:r w:rsidR="008A3BB8">
        <w:rPr>
          <w:rFonts w:ascii="Times New Roman" w:hAnsi="Times New Roman" w:cs="Times New Roman"/>
          <w:color w:val="333333"/>
          <w:sz w:val="28"/>
          <w:szCs w:val="28"/>
          <w:shd w:val="clear" w:color="auto" w:fill="FFFFFF"/>
        </w:rPr>
        <w:tab/>
      </w:r>
      <w:r w:rsidR="008A3BB8">
        <w:rPr>
          <w:rFonts w:ascii="Times New Roman" w:hAnsi="Times New Roman" w:cs="Times New Roman"/>
          <w:color w:val="333333"/>
          <w:sz w:val="28"/>
          <w:szCs w:val="28"/>
          <w:shd w:val="clear" w:color="auto" w:fill="FFFFFF"/>
        </w:rPr>
        <w:tab/>
      </w:r>
      <w:r w:rsidR="008A3BB8">
        <w:rPr>
          <w:rFonts w:ascii="Times New Roman" w:hAnsi="Times New Roman" w:cs="Times New Roman"/>
          <w:color w:val="333333"/>
          <w:sz w:val="28"/>
          <w:szCs w:val="28"/>
          <w:shd w:val="clear" w:color="auto" w:fill="FFFFFF"/>
        </w:rPr>
        <w:tab/>
      </w:r>
      <w:r w:rsidR="008A3BB8">
        <w:rPr>
          <w:rFonts w:ascii="Times New Roman" w:hAnsi="Times New Roman" w:cs="Times New Roman"/>
          <w:color w:val="333333"/>
          <w:sz w:val="28"/>
          <w:szCs w:val="28"/>
          <w:shd w:val="clear" w:color="auto" w:fill="FFFFFF"/>
        </w:rPr>
        <w:tab/>
      </w:r>
      <w:r w:rsidR="008A3BB8">
        <w:rPr>
          <w:rFonts w:ascii="Times New Roman" w:hAnsi="Times New Roman" w:cs="Times New Roman"/>
          <w:color w:val="333333"/>
          <w:sz w:val="28"/>
          <w:szCs w:val="28"/>
          <w:shd w:val="clear" w:color="auto" w:fill="FFFFFF"/>
        </w:rPr>
        <w:tab/>
      </w:r>
      <w:r w:rsidR="008A3BB8">
        <w:rPr>
          <w:rFonts w:ascii="Times New Roman" w:hAnsi="Times New Roman" w:cs="Times New Roman"/>
          <w:color w:val="333333"/>
          <w:sz w:val="28"/>
          <w:szCs w:val="28"/>
          <w:shd w:val="clear" w:color="auto" w:fill="FFFFFF"/>
        </w:rPr>
        <w:tab/>
        <w:t>HTA</w:t>
      </w:r>
      <w:r w:rsidR="008A3BB8">
        <w:rPr>
          <w:rFonts w:ascii="Times New Roman" w:hAnsi="Times New Roman" w:cs="Times New Roman"/>
          <w:color w:val="333333"/>
          <w:sz w:val="28"/>
          <w:szCs w:val="28"/>
          <w:shd w:val="clear" w:color="auto" w:fill="FFFFFF"/>
        </w:rPr>
        <w:tab/>
      </w:r>
      <w:r w:rsidR="008A3BB8">
        <w:rPr>
          <w:rFonts w:ascii="Times New Roman" w:hAnsi="Times New Roman" w:cs="Times New Roman"/>
          <w:color w:val="333333"/>
          <w:sz w:val="28"/>
          <w:szCs w:val="28"/>
          <w:shd w:val="clear" w:color="auto" w:fill="FFFFFF"/>
        </w:rPr>
        <w:tab/>
      </w:r>
      <w:r w:rsidR="008A3BB8">
        <w:rPr>
          <w:rFonts w:ascii="Times New Roman" w:hAnsi="Times New Roman" w:cs="Times New Roman"/>
          <w:color w:val="333333"/>
          <w:sz w:val="28"/>
          <w:szCs w:val="28"/>
          <w:shd w:val="clear" w:color="auto" w:fill="FFFFFF"/>
        </w:rPr>
        <w:tab/>
      </w:r>
      <w:r w:rsidR="008A3BB8">
        <w:rPr>
          <w:rFonts w:ascii="Times New Roman" w:hAnsi="Times New Roman" w:cs="Times New Roman"/>
          <w:color w:val="333333"/>
          <w:sz w:val="28"/>
          <w:szCs w:val="28"/>
          <w:shd w:val="clear" w:color="auto" w:fill="FFFFFF"/>
        </w:rPr>
        <w:tab/>
      </w:r>
      <w:r w:rsidR="008A3BB8">
        <w:rPr>
          <w:rFonts w:ascii="Times New Roman" w:hAnsi="Times New Roman" w:cs="Times New Roman"/>
          <w:color w:val="333333"/>
          <w:sz w:val="28"/>
          <w:szCs w:val="28"/>
          <w:shd w:val="clear" w:color="auto" w:fill="FFFFFF"/>
        </w:rPr>
        <w:tab/>
      </w:r>
      <w:r w:rsidR="008A3BB8">
        <w:rPr>
          <w:rFonts w:ascii="Times New Roman" w:hAnsi="Times New Roman" w:cs="Times New Roman"/>
          <w:color w:val="333333"/>
          <w:sz w:val="28"/>
          <w:szCs w:val="28"/>
          <w:shd w:val="clear" w:color="auto" w:fill="FFFFFF"/>
        </w:rPr>
        <w:tab/>
      </w:r>
      <w:r w:rsidR="008A3BB8">
        <w:rPr>
          <w:rFonts w:ascii="Times New Roman" w:hAnsi="Times New Roman" w:cs="Times New Roman"/>
          <w:color w:val="333333"/>
          <w:sz w:val="28"/>
          <w:szCs w:val="28"/>
          <w:shd w:val="clear" w:color="auto" w:fill="FFFFFF"/>
        </w:rPr>
        <w:tab/>
        <w:t xml:space="preserve">                                      </w:t>
      </w:r>
      <w:r w:rsidR="00855756" w:rsidRPr="005164A5">
        <w:rPr>
          <w:rFonts w:ascii="Times New Roman" w:hAnsi="Times New Roman" w:cs="Times New Roman"/>
          <w:color w:val="333333"/>
          <w:sz w:val="28"/>
          <w:szCs w:val="28"/>
          <w:shd w:val="clear" w:color="auto" w:fill="FFFFFF"/>
        </w:rPr>
        <w:t>Bas niveau socio-économique</w:t>
      </w:r>
      <w:r w:rsidR="00BB0DE6">
        <w:rPr>
          <w:rFonts w:ascii="Helvetica" w:eastAsia="Times New Roman" w:hAnsi="Helvetica" w:cs="Helvetica"/>
          <w:color w:val="00549E"/>
          <w:kern w:val="0"/>
          <w:sz w:val="24"/>
          <w:szCs w:val="24"/>
          <w:lang w:eastAsia="fr-FR"/>
          <w14:ligatures w14:val="none"/>
        </w:rPr>
        <w:t>.</w:t>
      </w:r>
      <w:hyperlink r:id="rId10" w:tgtFrame="_blank" w:tooltip="Standard PDF (opens in a new tab)" w:history="1">
        <w:r w:rsidR="00BB0DE6" w:rsidRPr="00BB0DE6">
          <w:rPr>
            <w:rFonts w:ascii="Helvetica" w:eastAsia="Times New Roman" w:hAnsi="Helvetica" w:cs="Helvetica"/>
            <w:color w:val="00549E"/>
            <w:kern w:val="0"/>
            <w:sz w:val="24"/>
            <w:szCs w:val="24"/>
            <w:shd w:val="clear" w:color="auto" w:fill="EBEBEB"/>
            <w:lang w:eastAsia="fr-FR"/>
            <w14:ligatures w14:val="none"/>
          </w:rPr>
          <w:br/>
        </w:r>
      </w:hyperlink>
    </w:p>
    <w:p w14:paraId="7EBD9213" w14:textId="29AD3997" w:rsidR="005C2E56" w:rsidRDefault="00BC79D5">
      <w:pPr>
        <w:rPr>
          <w:rFonts w:ascii="Times New Roman" w:hAnsi="Times New Roman" w:cs="Times New Roman"/>
          <w:b/>
          <w:bCs/>
          <w:color w:val="333333"/>
          <w:sz w:val="28"/>
          <w:szCs w:val="28"/>
          <w:shd w:val="clear" w:color="auto" w:fill="FFFFFF"/>
        </w:rPr>
      </w:pPr>
      <w:bookmarkStart w:id="2" w:name="_Hlk164873132"/>
      <w:r w:rsidRPr="009F7061">
        <w:rPr>
          <w:rFonts w:ascii="Times New Roman" w:hAnsi="Times New Roman" w:cs="Times New Roman"/>
          <w:b/>
          <w:bCs/>
          <w:color w:val="333333"/>
          <w:sz w:val="28"/>
          <w:szCs w:val="28"/>
          <w:shd w:val="clear" w:color="auto" w:fill="FFFFFF"/>
        </w:rPr>
        <w:t>MECANISME</w:t>
      </w:r>
      <w:r w:rsidR="009A3122">
        <w:rPr>
          <w:rFonts w:ascii="Times New Roman" w:hAnsi="Times New Roman" w:cs="Times New Roman"/>
          <w:b/>
          <w:bCs/>
          <w:color w:val="333333"/>
          <w:sz w:val="28"/>
          <w:szCs w:val="28"/>
          <w:shd w:val="clear" w:color="auto" w:fill="FFFFFF"/>
        </w:rPr>
        <w:t>S</w:t>
      </w:r>
      <w:r w:rsidR="00426881">
        <w:rPr>
          <w:rFonts w:ascii="Times New Roman" w:hAnsi="Times New Roman" w:cs="Times New Roman"/>
          <w:b/>
          <w:bCs/>
          <w:color w:val="333333"/>
          <w:sz w:val="28"/>
          <w:szCs w:val="28"/>
          <w:shd w:val="clear" w:color="auto" w:fill="FFFFFF"/>
        </w:rPr>
        <w:t xml:space="preserve"> PHYSIOPATHOLOGIQUES</w:t>
      </w:r>
    </w:p>
    <w:p w14:paraId="0299D8BA" w14:textId="77777777" w:rsidR="006B45D4" w:rsidRDefault="006B45D4" w:rsidP="006B45D4">
      <w:pPr>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t xml:space="preserve">Le covid </w:t>
      </w:r>
      <w:proofErr w:type="gramStart"/>
      <w:r>
        <w:rPr>
          <w:rFonts w:ascii="Times New Roman" w:hAnsi="Times New Roman" w:cs="Times New Roman"/>
          <w:b/>
          <w:bCs/>
          <w:color w:val="333333"/>
          <w:sz w:val="28"/>
          <w:szCs w:val="28"/>
          <w:shd w:val="clear" w:color="auto" w:fill="FFFFFF"/>
        </w:rPr>
        <w:t>long  est</w:t>
      </w:r>
      <w:proofErr w:type="gramEnd"/>
      <w:r>
        <w:rPr>
          <w:rFonts w:ascii="Times New Roman" w:hAnsi="Times New Roman" w:cs="Times New Roman"/>
          <w:b/>
          <w:bCs/>
          <w:color w:val="333333"/>
          <w:sz w:val="28"/>
          <w:szCs w:val="28"/>
          <w:shd w:val="clear" w:color="auto" w:fill="FFFFFF"/>
        </w:rPr>
        <w:t xml:space="preserve">  </w:t>
      </w:r>
    </w:p>
    <w:p w14:paraId="0EE7CFFB" w14:textId="02392D2F" w:rsidR="006B45D4" w:rsidRPr="006B45D4" w:rsidRDefault="006B45D4" w:rsidP="006B45D4">
      <w:pPr>
        <w:pStyle w:val="Paragraphedeliste"/>
        <w:numPr>
          <w:ilvl w:val="0"/>
          <w:numId w:val="17"/>
        </w:numPr>
        <w:rPr>
          <w:rFonts w:ascii="Times New Roman" w:hAnsi="Times New Roman" w:cs="Times New Roman"/>
          <w:b/>
          <w:bCs/>
          <w:color w:val="333333"/>
          <w:sz w:val="28"/>
          <w:szCs w:val="28"/>
          <w:shd w:val="clear" w:color="auto" w:fill="FFFFFF"/>
        </w:rPr>
      </w:pPr>
      <w:proofErr w:type="gramStart"/>
      <w:r w:rsidRPr="006B45D4">
        <w:rPr>
          <w:rFonts w:ascii="Times New Roman" w:hAnsi="Times New Roman" w:cs="Times New Roman"/>
          <w:color w:val="333333"/>
          <w:sz w:val="28"/>
          <w:szCs w:val="28"/>
          <w:shd w:val="clear" w:color="auto" w:fill="FFFFFF"/>
        </w:rPr>
        <w:t>sur</w:t>
      </w:r>
      <w:proofErr w:type="gramEnd"/>
      <w:r w:rsidRPr="006B45D4">
        <w:rPr>
          <w:rFonts w:ascii="Times New Roman" w:hAnsi="Times New Roman" w:cs="Times New Roman"/>
          <w:color w:val="333333"/>
          <w:sz w:val="28"/>
          <w:szCs w:val="28"/>
          <w:shd w:val="clear" w:color="auto" w:fill="FFFFFF"/>
        </w:rPr>
        <w:t xml:space="preserve"> le plan systémique une</w:t>
      </w:r>
      <w:r w:rsidRPr="006B45D4">
        <w:rPr>
          <w:rFonts w:ascii="Times New Roman" w:hAnsi="Times New Roman" w:cs="Times New Roman"/>
          <w:b/>
          <w:bCs/>
          <w:color w:val="333333"/>
          <w:sz w:val="28"/>
          <w:szCs w:val="28"/>
          <w:shd w:val="clear" w:color="auto" w:fill="FFFFFF"/>
        </w:rPr>
        <w:t xml:space="preserve"> </w:t>
      </w:r>
      <w:r w:rsidRPr="006B45D4">
        <w:rPr>
          <w:rFonts w:ascii="var(--ricos-font-family,unset)" w:eastAsia="Times New Roman" w:hAnsi="var(--ricos-font-family,unset)" w:cs="Times New Roman"/>
          <w:kern w:val="0"/>
          <w:sz w:val="32"/>
          <w:szCs w:val="32"/>
          <w:highlight w:val="yellow"/>
          <w:bdr w:val="none" w:sz="0" w:space="0" w:color="auto" w:frame="1"/>
          <w:lang w:eastAsia="fr-FR"/>
          <w14:ligatures w14:val="none"/>
        </w:rPr>
        <w:t>maladie endothéliale</w:t>
      </w:r>
      <w:r w:rsidRPr="006B45D4">
        <w:rPr>
          <w:rFonts w:ascii="var(--ricos-font-family,unset)" w:eastAsia="Times New Roman" w:hAnsi="var(--ricos-font-family,unset)" w:cs="Times New Roman"/>
          <w:kern w:val="0"/>
          <w:sz w:val="24"/>
          <w:szCs w:val="24"/>
          <w:highlight w:val="yellow"/>
          <w:bdr w:val="none" w:sz="0" w:space="0" w:color="auto" w:frame="1"/>
          <w:lang w:eastAsia="fr-FR"/>
          <w14:ligatures w14:val="none"/>
        </w:rPr>
        <w:t xml:space="preserve"> s</w:t>
      </w:r>
    </w:p>
    <w:p w14:paraId="66E4DD31" w14:textId="65F979A5" w:rsidR="006B45D4" w:rsidRPr="006B45D4" w:rsidRDefault="006B45D4" w:rsidP="006B45D4">
      <w:pPr>
        <w:pStyle w:val="Paragraphedeliste"/>
        <w:numPr>
          <w:ilvl w:val="0"/>
          <w:numId w:val="17"/>
        </w:numPr>
        <w:rPr>
          <w:rFonts w:ascii="Times New Roman" w:hAnsi="Times New Roman" w:cs="Times New Roman"/>
          <w:b/>
          <w:bCs/>
          <w:color w:val="333333"/>
          <w:sz w:val="28"/>
          <w:szCs w:val="28"/>
          <w:shd w:val="clear" w:color="auto" w:fill="FFFFFF"/>
        </w:rPr>
      </w:pPr>
      <w:proofErr w:type="gramStart"/>
      <w:r>
        <w:rPr>
          <w:rFonts w:ascii="var(--ricos-font-family,unset)" w:eastAsia="Times New Roman" w:hAnsi="var(--ricos-font-family,unset)" w:cs="Times New Roman"/>
          <w:kern w:val="0"/>
          <w:sz w:val="28"/>
          <w:szCs w:val="28"/>
          <w:bdr w:val="none" w:sz="0" w:space="0" w:color="auto" w:frame="1"/>
          <w:lang w:eastAsia="fr-FR"/>
          <w14:ligatures w14:val="none"/>
        </w:rPr>
        <w:t>a</w:t>
      </w:r>
      <w:r w:rsidRPr="006B45D4">
        <w:rPr>
          <w:rFonts w:ascii="var(--ricos-font-family,unset)" w:eastAsia="Times New Roman" w:hAnsi="var(--ricos-font-family,unset)" w:cs="Times New Roman"/>
          <w:kern w:val="0"/>
          <w:sz w:val="28"/>
          <w:szCs w:val="28"/>
          <w:bdr w:val="none" w:sz="0" w:space="0" w:color="auto" w:frame="1"/>
          <w:lang w:eastAsia="fr-FR"/>
          <w14:ligatures w14:val="none"/>
        </w:rPr>
        <w:t>u</w:t>
      </w:r>
      <w:proofErr w:type="gramEnd"/>
      <w:r w:rsidRPr="006B45D4">
        <w:rPr>
          <w:rFonts w:ascii="var(--ricos-font-family,unset)" w:eastAsia="Times New Roman" w:hAnsi="var(--ricos-font-family,unset)" w:cs="Times New Roman"/>
          <w:kern w:val="0"/>
          <w:sz w:val="28"/>
          <w:szCs w:val="28"/>
          <w:bdr w:val="none" w:sz="0" w:space="0" w:color="auto" w:frame="1"/>
          <w:lang w:eastAsia="fr-FR"/>
          <w14:ligatures w14:val="none"/>
        </w:rPr>
        <w:t xml:space="preserve"> niveau cellulaire  une </w:t>
      </w:r>
      <w:r w:rsidRPr="006B45D4">
        <w:rPr>
          <w:rFonts w:ascii="var(--ricos-font-family,unset)" w:eastAsia="Times New Roman" w:hAnsi="var(--ricos-font-family,unset)" w:cs="Times New Roman"/>
          <w:kern w:val="0"/>
          <w:sz w:val="32"/>
          <w:szCs w:val="32"/>
          <w:highlight w:val="yellow"/>
          <w:bdr w:val="none" w:sz="0" w:space="0" w:color="auto" w:frame="1"/>
          <w:lang w:eastAsia="fr-FR"/>
          <w14:ligatures w14:val="none"/>
        </w:rPr>
        <w:t>dysfonction mitochondriale</w:t>
      </w:r>
      <w:bookmarkEnd w:id="2"/>
    </w:p>
    <w:p w14:paraId="484A28D2" w14:textId="3B415939" w:rsidR="001541FF" w:rsidRPr="001541FF" w:rsidRDefault="006B45D4" w:rsidP="001541FF">
      <w:p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fr-FR"/>
          <w14:ligatures w14:val="none"/>
        </w:rPr>
      </w:pPr>
      <w:r>
        <w:rPr>
          <w:rFonts w:ascii="Times New Roman" w:hAnsi="Times New Roman" w:cs="Times New Roman"/>
          <w:sz w:val="28"/>
          <w:szCs w:val="28"/>
          <w:shd w:val="clear" w:color="auto" w:fill="FFFFFF"/>
        </w:rPr>
        <w:t>L</w:t>
      </w:r>
      <w:r w:rsidR="001541FF" w:rsidRPr="001541FF">
        <w:rPr>
          <w:rFonts w:ascii="Times New Roman" w:hAnsi="Times New Roman" w:cs="Times New Roman"/>
          <w:sz w:val="28"/>
          <w:szCs w:val="28"/>
          <w:shd w:val="clear" w:color="auto" w:fill="FFFFFF"/>
        </w:rPr>
        <w:t>e schéma présenté</w:t>
      </w:r>
      <w:r>
        <w:rPr>
          <w:rFonts w:ascii="Times New Roman" w:hAnsi="Times New Roman" w:cs="Times New Roman"/>
          <w:sz w:val="28"/>
          <w:szCs w:val="28"/>
          <w:shd w:val="clear" w:color="auto" w:fill="FFFFFF"/>
        </w:rPr>
        <w:t>, ci-</w:t>
      </w:r>
      <w:proofErr w:type="gramStart"/>
      <w:r>
        <w:rPr>
          <w:rFonts w:ascii="Times New Roman" w:hAnsi="Times New Roman" w:cs="Times New Roman"/>
          <w:sz w:val="28"/>
          <w:szCs w:val="28"/>
          <w:shd w:val="clear" w:color="auto" w:fill="FFFFFF"/>
        </w:rPr>
        <w:t xml:space="preserve">dessous, </w:t>
      </w:r>
      <w:r w:rsidR="001541FF" w:rsidRPr="001541FF">
        <w:rPr>
          <w:rFonts w:ascii="Times New Roman" w:hAnsi="Times New Roman" w:cs="Times New Roman"/>
          <w:sz w:val="28"/>
          <w:szCs w:val="28"/>
          <w:shd w:val="clear" w:color="auto" w:fill="FFFFFF"/>
        </w:rPr>
        <w:t xml:space="preserve"> par</w:t>
      </w:r>
      <w:proofErr w:type="gramEnd"/>
      <w:r w:rsidR="001541FF" w:rsidRPr="001541FF">
        <w:rPr>
          <w:rFonts w:ascii="Times New Roman" w:hAnsi="Times New Roman" w:cs="Times New Roman"/>
          <w:sz w:val="28"/>
          <w:szCs w:val="28"/>
          <w:shd w:val="clear" w:color="auto" w:fill="FFFFFF"/>
        </w:rPr>
        <w:t xml:space="preserve"> </w:t>
      </w:r>
      <w:r w:rsidR="001541FF" w:rsidRPr="001541FF">
        <w:rPr>
          <w:rFonts w:ascii="Times New Roman" w:eastAsia="Times New Roman" w:hAnsi="Times New Roman" w:cs="Times New Roman"/>
          <w:kern w:val="0"/>
          <w:sz w:val="28"/>
          <w:szCs w:val="28"/>
          <w:lang w:eastAsia="fr-FR"/>
          <w14:ligatures w14:val="none"/>
        </w:rPr>
        <w:t xml:space="preserve">Dominique Salmon </w:t>
      </w:r>
      <w:proofErr w:type="spellStart"/>
      <w:r w:rsidR="001541FF" w:rsidRPr="001541FF">
        <w:rPr>
          <w:rFonts w:ascii="Times New Roman" w:eastAsia="Times New Roman" w:hAnsi="Times New Roman" w:cs="Times New Roman"/>
          <w:kern w:val="0"/>
          <w:sz w:val="28"/>
          <w:szCs w:val="28"/>
          <w:lang w:eastAsia="fr-FR"/>
          <w14:ligatures w14:val="none"/>
        </w:rPr>
        <w:t>Ceron</w:t>
      </w:r>
      <w:proofErr w:type="spellEnd"/>
      <w:r w:rsidR="001541FF" w:rsidRPr="001541FF">
        <w:rPr>
          <w:rFonts w:ascii="Times New Roman" w:eastAsia="Times New Roman" w:hAnsi="Times New Roman" w:cs="Times New Roman"/>
          <w:kern w:val="0"/>
          <w:sz w:val="28"/>
          <w:szCs w:val="28"/>
          <w:lang w:eastAsia="fr-FR"/>
          <w14:ligatures w14:val="none"/>
        </w:rPr>
        <w:t xml:space="preserve">  </w:t>
      </w:r>
      <w:r w:rsidR="001541FF" w:rsidRPr="001541FF">
        <w:rPr>
          <w:rFonts w:ascii="Times New Roman" w:hAnsi="Times New Roman" w:cs="Times New Roman"/>
          <w:sz w:val="28"/>
          <w:szCs w:val="28"/>
        </w:rPr>
        <w:t>2eme Journée Nationale sur le COVID long à Nancy, 8 décembre 2022 COVID long résume bien les mécanismes physiopathologiques potentiels</w:t>
      </w:r>
    </w:p>
    <w:p w14:paraId="4600A168" w14:textId="600CEA29" w:rsidR="001541FF" w:rsidRPr="009F7061" w:rsidRDefault="001541FF">
      <w:pPr>
        <w:rPr>
          <w:rFonts w:ascii="Times New Roman" w:hAnsi="Times New Roman" w:cs="Times New Roman"/>
          <w:b/>
          <w:bCs/>
          <w:color w:val="333333"/>
          <w:sz w:val="28"/>
          <w:szCs w:val="28"/>
          <w:shd w:val="clear" w:color="auto" w:fill="FFFFFF"/>
        </w:rPr>
      </w:pPr>
    </w:p>
    <w:p w14:paraId="717802F4" w14:textId="6A3B475D" w:rsidR="00426881" w:rsidRPr="0076685D" w:rsidRDefault="005C0DE6" w:rsidP="0076685D">
      <w:pPr>
        <w:shd w:val="clear" w:color="auto" w:fill="FFFFFF"/>
        <w:spacing w:before="100" w:beforeAutospacing="1" w:after="100" w:afterAutospacing="1" w:line="240" w:lineRule="auto"/>
        <w:rPr>
          <w:rFonts w:ascii="Times New Roman" w:eastAsia="Times New Roman" w:hAnsi="Times New Roman" w:cs="Times New Roman"/>
          <w:color w:val="FF0000"/>
          <w:kern w:val="0"/>
          <w:sz w:val="24"/>
          <w:szCs w:val="24"/>
          <w:lang w:eastAsia="fr-FR"/>
          <w14:ligatures w14:val="none"/>
        </w:rPr>
      </w:pPr>
      <w:r>
        <w:rPr>
          <w:rFonts w:ascii="Times New Roman" w:hAnsi="Times New Roman" w:cs="Times New Roman"/>
          <w:noProof/>
          <w:color w:val="333333"/>
          <w:sz w:val="24"/>
          <w:szCs w:val="24"/>
          <w:shd w:val="clear" w:color="auto" w:fill="FFFFFF"/>
        </w:rPr>
        <w:drawing>
          <wp:inline distT="0" distB="0" distL="0" distR="0" wp14:anchorId="00674725" wp14:editId="2DCF6DD4">
            <wp:extent cx="5759450" cy="2768600"/>
            <wp:effectExtent l="0" t="0" r="0" b="0"/>
            <wp:docPr id="201949718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768600"/>
                    </a:xfrm>
                    <a:prstGeom prst="rect">
                      <a:avLst/>
                    </a:prstGeom>
                    <a:noFill/>
                    <a:ln>
                      <a:noFill/>
                    </a:ln>
                  </pic:spPr>
                </pic:pic>
              </a:graphicData>
            </a:graphic>
          </wp:inline>
        </w:drawing>
      </w:r>
      <w:r w:rsidR="00426881">
        <w:rPr>
          <w:rFonts w:ascii="Times New Roman" w:hAnsi="Times New Roman" w:cs="Times New Roman"/>
          <w:color w:val="FF0000"/>
          <w:sz w:val="24"/>
          <w:szCs w:val="24"/>
          <w:shd w:val="clear" w:color="auto" w:fill="FFFFFF"/>
        </w:rPr>
        <w:t xml:space="preserve">                          </w:t>
      </w:r>
    </w:p>
    <w:p w14:paraId="04A9E495" w14:textId="77777777" w:rsidR="00426881" w:rsidRDefault="00426881" w:rsidP="005C0DE6">
      <w:pPr>
        <w:rPr>
          <w:rFonts w:ascii="Times New Roman" w:hAnsi="Times New Roman" w:cs="Times New Roman"/>
          <w:color w:val="333333"/>
          <w:sz w:val="24"/>
          <w:szCs w:val="24"/>
          <w:shd w:val="clear" w:color="auto" w:fill="FFFFFF"/>
        </w:rPr>
      </w:pPr>
    </w:p>
    <w:tbl>
      <w:tblPr>
        <w:tblStyle w:val="Grilledutableau"/>
        <w:tblW w:w="9351" w:type="dxa"/>
        <w:tblLook w:val="04A0" w:firstRow="1" w:lastRow="0" w:firstColumn="1" w:lastColumn="0" w:noHBand="0" w:noVBand="1"/>
      </w:tblPr>
      <w:tblGrid>
        <w:gridCol w:w="9351"/>
      </w:tblGrid>
      <w:tr w:rsidR="00F52A86" w14:paraId="5EEB4B1F" w14:textId="77777777" w:rsidTr="00DC712F">
        <w:tc>
          <w:tcPr>
            <w:tcW w:w="9351" w:type="dxa"/>
          </w:tcPr>
          <w:p w14:paraId="5C69E9CB" w14:textId="77777777" w:rsidR="00426881" w:rsidRPr="00F52A86" w:rsidRDefault="00426881">
            <w:pPr>
              <w:pStyle w:val="Paragraphedeliste"/>
              <w:numPr>
                <w:ilvl w:val="0"/>
                <w:numId w:val="8"/>
              </w:numPr>
              <w:rPr>
                <w:rFonts w:ascii="Times New Roman" w:hAnsi="Times New Roman" w:cs="Times New Roman"/>
                <w:b/>
                <w:bCs/>
                <w:color w:val="333333"/>
                <w:sz w:val="28"/>
                <w:szCs w:val="28"/>
                <w:shd w:val="clear" w:color="auto" w:fill="FFFFFF"/>
              </w:rPr>
            </w:pPr>
            <w:r w:rsidRPr="00F52A86">
              <w:rPr>
                <w:rFonts w:ascii="Times New Roman" w:hAnsi="Times New Roman" w:cs="Times New Roman"/>
                <w:b/>
                <w:bCs/>
                <w:color w:val="333333"/>
                <w:sz w:val="28"/>
                <w:szCs w:val="28"/>
                <w:shd w:val="clear" w:color="auto" w:fill="FFFFFF"/>
              </w:rPr>
              <w:t>Infection mal résolue</w:t>
            </w:r>
          </w:p>
          <w:p w14:paraId="4FD35C37" w14:textId="77777777" w:rsidR="00426881" w:rsidRPr="00F52A86" w:rsidRDefault="00426881">
            <w:pPr>
              <w:pStyle w:val="Paragraphedeliste"/>
              <w:numPr>
                <w:ilvl w:val="0"/>
                <w:numId w:val="8"/>
              </w:numPr>
              <w:rPr>
                <w:rFonts w:ascii="Times New Roman" w:hAnsi="Times New Roman" w:cs="Times New Roman"/>
                <w:b/>
                <w:bCs/>
                <w:color w:val="333333"/>
                <w:sz w:val="28"/>
                <w:szCs w:val="28"/>
                <w:shd w:val="clear" w:color="auto" w:fill="FFFFFF"/>
              </w:rPr>
            </w:pPr>
            <w:r w:rsidRPr="00F52A86">
              <w:rPr>
                <w:rFonts w:ascii="Times New Roman" w:hAnsi="Times New Roman" w:cs="Times New Roman"/>
                <w:b/>
                <w:bCs/>
                <w:color w:val="333333"/>
                <w:sz w:val="28"/>
                <w:szCs w:val="28"/>
                <w:shd w:val="clear" w:color="auto" w:fill="FFFFFF"/>
              </w:rPr>
              <w:t>Persistance de la protéine spike</w:t>
            </w:r>
          </w:p>
          <w:p w14:paraId="7DE7186D" w14:textId="77777777" w:rsidR="00F52A86" w:rsidRDefault="00426881">
            <w:pPr>
              <w:pStyle w:val="Paragraphedeliste"/>
              <w:numPr>
                <w:ilvl w:val="0"/>
                <w:numId w:val="8"/>
              </w:numPr>
              <w:rPr>
                <w:rFonts w:ascii="Times New Roman" w:hAnsi="Times New Roman" w:cs="Times New Roman"/>
                <w:b/>
                <w:bCs/>
                <w:color w:val="333333"/>
                <w:sz w:val="28"/>
                <w:szCs w:val="28"/>
                <w:shd w:val="clear" w:color="auto" w:fill="FFFFFF"/>
              </w:rPr>
            </w:pPr>
            <w:r w:rsidRPr="00F52A86">
              <w:rPr>
                <w:rFonts w:ascii="Times New Roman" w:hAnsi="Times New Roman" w:cs="Times New Roman"/>
                <w:b/>
                <w:bCs/>
                <w:color w:val="333333"/>
                <w:sz w:val="28"/>
                <w:szCs w:val="28"/>
                <w:shd w:val="clear" w:color="auto" w:fill="FFFFFF"/>
              </w:rPr>
              <w:t>Dérégulation immunitaire/inflammation</w:t>
            </w:r>
            <w:r w:rsidR="00F52A86">
              <w:rPr>
                <w:rFonts w:ascii="Times New Roman" w:hAnsi="Times New Roman" w:cs="Times New Roman"/>
                <w:b/>
                <w:bCs/>
                <w:color w:val="333333"/>
                <w:sz w:val="28"/>
                <w:szCs w:val="28"/>
                <w:shd w:val="clear" w:color="auto" w:fill="FFFFFF"/>
              </w:rPr>
              <w:t xml:space="preserve">        </w:t>
            </w:r>
          </w:p>
          <w:p w14:paraId="09878916" w14:textId="77777777" w:rsidR="00F52A86" w:rsidRDefault="00426881">
            <w:pPr>
              <w:pStyle w:val="Paragraphedeliste"/>
              <w:numPr>
                <w:ilvl w:val="0"/>
                <w:numId w:val="9"/>
              </w:numPr>
              <w:rPr>
                <w:rFonts w:ascii="Times New Roman" w:hAnsi="Times New Roman" w:cs="Times New Roman"/>
                <w:b/>
                <w:bCs/>
                <w:color w:val="333333"/>
                <w:sz w:val="28"/>
                <w:szCs w:val="28"/>
                <w:shd w:val="clear" w:color="auto" w:fill="FFFFFF"/>
              </w:rPr>
            </w:pPr>
            <w:r w:rsidRPr="00F52A86">
              <w:rPr>
                <w:rFonts w:ascii="Times New Roman" w:hAnsi="Times New Roman" w:cs="Times New Roman"/>
                <w:b/>
                <w:bCs/>
                <w:color w:val="333333"/>
                <w:sz w:val="28"/>
                <w:szCs w:val="28"/>
                <w:shd w:val="clear" w:color="auto" w:fill="FFFFFF"/>
              </w:rPr>
              <w:t xml:space="preserve">Activation lymphocytaire T   </w:t>
            </w:r>
          </w:p>
          <w:p w14:paraId="79FF6204" w14:textId="2DD6BFB5" w:rsidR="00426881" w:rsidRDefault="00426881">
            <w:pPr>
              <w:pStyle w:val="Paragraphedeliste"/>
              <w:numPr>
                <w:ilvl w:val="0"/>
                <w:numId w:val="9"/>
              </w:numPr>
              <w:rPr>
                <w:rFonts w:ascii="Times New Roman" w:hAnsi="Times New Roman" w:cs="Times New Roman"/>
                <w:b/>
                <w:bCs/>
                <w:color w:val="333333"/>
                <w:sz w:val="28"/>
                <w:szCs w:val="28"/>
                <w:shd w:val="clear" w:color="auto" w:fill="FFFFFF"/>
              </w:rPr>
            </w:pPr>
            <w:r w:rsidRPr="00F52A86">
              <w:rPr>
                <w:rFonts w:ascii="Times New Roman" w:hAnsi="Times New Roman" w:cs="Times New Roman"/>
                <w:b/>
                <w:bCs/>
                <w:color w:val="333333"/>
                <w:sz w:val="28"/>
                <w:szCs w:val="28"/>
                <w:shd w:val="clear" w:color="auto" w:fill="FFFFFF"/>
              </w:rPr>
              <w:t>Taux élevés de cytokines pro-inflammatoires</w:t>
            </w:r>
            <w:r w:rsidR="00F52A86">
              <w:rPr>
                <w:rFonts w:ascii="Times New Roman" w:hAnsi="Times New Roman" w:cs="Times New Roman"/>
                <w:b/>
                <w:bCs/>
                <w:color w:val="333333"/>
                <w:sz w:val="28"/>
                <w:szCs w:val="28"/>
                <w:shd w:val="clear" w:color="auto" w:fill="FFFFFF"/>
              </w:rPr>
              <w:t xml:space="preserve"> (IFN)</w:t>
            </w:r>
          </w:p>
          <w:p w14:paraId="2E4EC79C" w14:textId="69E1DDAF" w:rsidR="00F52A86" w:rsidRPr="00F52A86" w:rsidRDefault="00F52A86">
            <w:pPr>
              <w:pStyle w:val="Paragraphedeliste"/>
              <w:numPr>
                <w:ilvl w:val="0"/>
                <w:numId w:val="9"/>
              </w:numPr>
              <w:rPr>
                <w:rFonts w:ascii="Times New Roman" w:hAnsi="Times New Roman" w:cs="Times New Roman"/>
                <w:b/>
                <w:bCs/>
                <w:color w:val="333333"/>
                <w:sz w:val="28"/>
                <w:szCs w:val="28"/>
                <w:shd w:val="clear" w:color="auto" w:fill="FFFFFF"/>
              </w:rPr>
            </w:pPr>
            <w:r w:rsidRPr="00F52A86">
              <w:rPr>
                <w:rFonts w:ascii="Times New Roman" w:hAnsi="Times New Roman" w:cs="Times New Roman"/>
                <w:b/>
                <w:bCs/>
                <w:color w:val="333333"/>
                <w:sz w:val="28"/>
                <w:szCs w:val="28"/>
                <w:shd w:val="clear" w:color="auto" w:fill="FFFFFF"/>
              </w:rPr>
              <w:t>Auto-immunité (auto AC, FAN, anti</w:t>
            </w:r>
            <w:r w:rsidR="00DC712F">
              <w:rPr>
                <w:rFonts w:ascii="Times New Roman" w:hAnsi="Times New Roman" w:cs="Times New Roman"/>
                <w:b/>
                <w:bCs/>
                <w:color w:val="333333"/>
                <w:sz w:val="28"/>
                <w:szCs w:val="28"/>
                <w:shd w:val="clear" w:color="auto" w:fill="FFFFFF"/>
              </w:rPr>
              <w:t>-</w:t>
            </w:r>
            <w:r w:rsidRPr="00F52A86">
              <w:rPr>
                <w:rFonts w:ascii="Times New Roman" w:hAnsi="Times New Roman" w:cs="Times New Roman"/>
                <w:b/>
                <w:bCs/>
                <w:color w:val="333333"/>
                <w:sz w:val="28"/>
                <w:szCs w:val="28"/>
                <w:shd w:val="clear" w:color="auto" w:fill="FFFFFF"/>
              </w:rPr>
              <w:t>cardiolipine, thyroïdite)</w:t>
            </w:r>
          </w:p>
          <w:p w14:paraId="74946D6A" w14:textId="3C3CE7D5" w:rsidR="00F52A86" w:rsidRDefault="00426881">
            <w:pPr>
              <w:pStyle w:val="Paragraphedeliste"/>
              <w:numPr>
                <w:ilvl w:val="0"/>
                <w:numId w:val="9"/>
              </w:numPr>
              <w:rPr>
                <w:rFonts w:ascii="Times New Roman" w:hAnsi="Times New Roman" w:cs="Times New Roman"/>
                <w:b/>
                <w:bCs/>
                <w:color w:val="333333"/>
                <w:sz w:val="28"/>
                <w:szCs w:val="28"/>
                <w:shd w:val="clear" w:color="auto" w:fill="FFFFFF"/>
              </w:rPr>
            </w:pPr>
            <w:r w:rsidRPr="00DC712F">
              <w:rPr>
                <w:rFonts w:ascii="Times New Roman" w:hAnsi="Times New Roman" w:cs="Times New Roman"/>
                <w:b/>
                <w:bCs/>
                <w:color w:val="333333"/>
                <w:sz w:val="28"/>
                <w:szCs w:val="28"/>
                <w:shd w:val="clear" w:color="auto" w:fill="FFFFFF"/>
              </w:rPr>
              <w:t>Syndrome d’activation mastocytaire</w:t>
            </w:r>
            <w:r w:rsidR="00F52A86" w:rsidRPr="00DC712F">
              <w:rPr>
                <w:rFonts w:ascii="Times New Roman" w:hAnsi="Times New Roman" w:cs="Times New Roman"/>
                <w:b/>
                <w:bCs/>
                <w:color w:val="333333"/>
                <w:sz w:val="28"/>
                <w:szCs w:val="28"/>
                <w:shd w:val="clear" w:color="auto" w:fill="FFFFFF"/>
              </w:rPr>
              <w:t xml:space="preserve"> (cascade cytokinique)</w:t>
            </w:r>
          </w:p>
          <w:p w14:paraId="33E42F50" w14:textId="324EED55" w:rsidR="00F52A86" w:rsidRPr="00DC712F" w:rsidRDefault="00F52A86">
            <w:pPr>
              <w:pStyle w:val="Paragraphedeliste"/>
              <w:numPr>
                <w:ilvl w:val="0"/>
                <w:numId w:val="9"/>
              </w:numPr>
              <w:rPr>
                <w:rFonts w:ascii="Times New Roman" w:hAnsi="Times New Roman" w:cs="Times New Roman"/>
                <w:b/>
                <w:bCs/>
                <w:color w:val="333333"/>
                <w:sz w:val="28"/>
                <w:szCs w:val="28"/>
                <w:shd w:val="clear" w:color="auto" w:fill="FFFFFF"/>
              </w:rPr>
            </w:pPr>
            <w:r w:rsidRPr="00DC712F">
              <w:rPr>
                <w:rFonts w:ascii="Times New Roman" w:hAnsi="Times New Roman" w:cs="Times New Roman"/>
                <w:b/>
                <w:bCs/>
                <w:color w:val="333333"/>
                <w:sz w:val="28"/>
                <w:szCs w:val="28"/>
                <w:shd w:val="clear" w:color="auto" w:fill="FFFFFF"/>
              </w:rPr>
              <w:t xml:space="preserve">NETS et </w:t>
            </w:r>
            <w:proofErr w:type="spellStart"/>
            <w:r w:rsidRPr="00DC712F">
              <w:rPr>
                <w:rFonts w:ascii="Times New Roman" w:hAnsi="Times New Roman" w:cs="Times New Roman"/>
                <w:b/>
                <w:bCs/>
                <w:color w:val="333333"/>
                <w:sz w:val="28"/>
                <w:szCs w:val="28"/>
                <w:shd w:val="clear" w:color="auto" w:fill="FFFFFF"/>
              </w:rPr>
              <w:t>Nétose</w:t>
            </w:r>
            <w:proofErr w:type="spellEnd"/>
          </w:p>
          <w:p w14:paraId="4F395A6F" w14:textId="77777777" w:rsidR="00F52A86" w:rsidRPr="00DC712F" w:rsidRDefault="00F52A86">
            <w:pPr>
              <w:pStyle w:val="Paragraphedeliste"/>
              <w:numPr>
                <w:ilvl w:val="0"/>
                <w:numId w:val="10"/>
              </w:numPr>
              <w:rPr>
                <w:rFonts w:ascii="Times New Roman" w:hAnsi="Times New Roman" w:cs="Times New Roman"/>
                <w:b/>
                <w:bCs/>
                <w:color w:val="333333"/>
                <w:sz w:val="28"/>
                <w:szCs w:val="28"/>
                <w:shd w:val="clear" w:color="auto" w:fill="FFFFFF"/>
              </w:rPr>
            </w:pPr>
            <w:r w:rsidRPr="00DC712F">
              <w:rPr>
                <w:rFonts w:ascii="Times New Roman" w:hAnsi="Times New Roman" w:cs="Times New Roman"/>
                <w:b/>
                <w:bCs/>
                <w:color w:val="333333"/>
                <w:sz w:val="28"/>
                <w:szCs w:val="28"/>
                <w:shd w:val="clear" w:color="auto" w:fill="FFFFFF"/>
              </w:rPr>
              <w:t>Activation de la coagulation</w:t>
            </w:r>
          </w:p>
          <w:p w14:paraId="089C8731" w14:textId="17E40ABC" w:rsidR="00F52A86" w:rsidRPr="00F52A86" w:rsidRDefault="00426881" w:rsidP="005C0DE6">
            <w:pPr>
              <w:rPr>
                <w:rFonts w:ascii="Times New Roman" w:hAnsi="Times New Roman" w:cs="Times New Roman"/>
                <w:b/>
                <w:bCs/>
                <w:color w:val="333333"/>
                <w:sz w:val="28"/>
                <w:szCs w:val="28"/>
                <w:shd w:val="clear" w:color="auto" w:fill="FFFFFF"/>
              </w:rPr>
            </w:pPr>
            <w:r w:rsidRPr="00F52A86">
              <w:rPr>
                <w:rFonts w:ascii="Times New Roman" w:hAnsi="Times New Roman" w:cs="Times New Roman"/>
                <w:b/>
                <w:bCs/>
                <w:color w:val="333333"/>
                <w:sz w:val="28"/>
                <w:szCs w:val="28"/>
                <w:shd w:val="clear" w:color="auto" w:fill="FFFFFF"/>
              </w:rPr>
              <w:t xml:space="preserve">         </w:t>
            </w:r>
            <w:r w:rsidR="00DC712F">
              <w:rPr>
                <w:rFonts w:ascii="Times New Roman" w:hAnsi="Times New Roman" w:cs="Times New Roman"/>
                <w:b/>
                <w:bCs/>
                <w:color w:val="333333"/>
                <w:sz w:val="28"/>
                <w:szCs w:val="28"/>
                <w:shd w:val="clear" w:color="auto" w:fill="FFFFFF"/>
              </w:rPr>
              <w:t xml:space="preserve">                </w:t>
            </w:r>
            <w:r w:rsidR="00F52A86" w:rsidRPr="00F52A86">
              <w:rPr>
                <w:rFonts w:ascii="Times New Roman" w:hAnsi="Times New Roman" w:cs="Times New Roman"/>
                <w:b/>
                <w:bCs/>
                <w:color w:val="333333"/>
                <w:sz w:val="28"/>
                <w:szCs w:val="28"/>
                <w:shd w:val="clear" w:color="auto" w:fill="FFFFFF"/>
              </w:rPr>
              <w:t>Inflammation endothéliale</w:t>
            </w:r>
            <w:r w:rsidRPr="00F52A86">
              <w:rPr>
                <w:rFonts w:ascii="Times New Roman" w:hAnsi="Times New Roman" w:cs="Times New Roman"/>
                <w:b/>
                <w:bCs/>
                <w:color w:val="333333"/>
                <w:sz w:val="28"/>
                <w:szCs w:val="28"/>
                <w:shd w:val="clear" w:color="auto" w:fill="FFFFFF"/>
              </w:rPr>
              <w:t xml:space="preserve"> </w:t>
            </w:r>
          </w:p>
          <w:p w14:paraId="4A58EE95" w14:textId="3E0CC993" w:rsidR="00F52A86" w:rsidRPr="00F52A86" w:rsidRDefault="00F52A86" w:rsidP="005C0DE6">
            <w:pPr>
              <w:rPr>
                <w:rFonts w:ascii="Times New Roman" w:hAnsi="Times New Roman" w:cs="Times New Roman"/>
                <w:b/>
                <w:bCs/>
                <w:color w:val="333333"/>
                <w:sz w:val="28"/>
                <w:szCs w:val="28"/>
                <w:shd w:val="clear" w:color="auto" w:fill="FFFFFF"/>
              </w:rPr>
            </w:pPr>
            <w:r w:rsidRPr="00F52A86">
              <w:rPr>
                <w:rFonts w:ascii="Times New Roman" w:hAnsi="Times New Roman" w:cs="Times New Roman"/>
                <w:b/>
                <w:bCs/>
                <w:color w:val="333333"/>
                <w:sz w:val="28"/>
                <w:szCs w:val="28"/>
                <w:shd w:val="clear" w:color="auto" w:fill="FFFFFF"/>
              </w:rPr>
              <w:t xml:space="preserve">         </w:t>
            </w:r>
            <w:r w:rsidR="00DC712F">
              <w:rPr>
                <w:rFonts w:ascii="Times New Roman" w:hAnsi="Times New Roman" w:cs="Times New Roman"/>
                <w:b/>
                <w:bCs/>
                <w:color w:val="333333"/>
                <w:sz w:val="28"/>
                <w:szCs w:val="28"/>
                <w:shd w:val="clear" w:color="auto" w:fill="FFFFFF"/>
              </w:rPr>
              <w:t xml:space="preserve">                </w:t>
            </w:r>
            <w:r w:rsidRPr="00F52A86">
              <w:rPr>
                <w:rFonts w:ascii="Times New Roman" w:hAnsi="Times New Roman" w:cs="Times New Roman"/>
                <w:b/>
                <w:bCs/>
                <w:color w:val="333333"/>
                <w:sz w:val="28"/>
                <w:szCs w:val="28"/>
                <w:shd w:val="clear" w:color="auto" w:fill="FFFFFF"/>
              </w:rPr>
              <w:t>Hypercoagulabilité : micro</w:t>
            </w:r>
            <w:r w:rsidR="00DC712F">
              <w:rPr>
                <w:rFonts w:ascii="Times New Roman" w:hAnsi="Times New Roman" w:cs="Times New Roman"/>
                <w:b/>
                <w:bCs/>
                <w:color w:val="333333"/>
                <w:sz w:val="28"/>
                <w:szCs w:val="28"/>
                <w:shd w:val="clear" w:color="auto" w:fill="FFFFFF"/>
              </w:rPr>
              <w:t>-</w:t>
            </w:r>
            <w:r w:rsidRPr="00F52A86">
              <w:rPr>
                <w:rFonts w:ascii="Times New Roman" w:hAnsi="Times New Roman" w:cs="Times New Roman"/>
                <w:b/>
                <w:bCs/>
                <w:color w:val="333333"/>
                <w:sz w:val="28"/>
                <w:szCs w:val="28"/>
                <w:shd w:val="clear" w:color="auto" w:fill="FFFFFF"/>
              </w:rPr>
              <w:t>caillots</w:t>
            </w:r>
          </w:p>
          <w:p w14:paraId="172DB934" w14:textId="77777777" w:rsidR="00F52A86" w:rsidRPr="00DC712F" w:rsidRDefault="00F52A86">
            <w:pPr>
              <w:pStyle w:val="Paragraphedeliste"/>
              <w:numPr>
                <w:ilvl w:val="0"/>
                <w:numId w:val="10"/>
              </w:numPr>
              <w:rPr>
                <w:rFonts w:ascii="Times New Roman" w:hAnsi="Times New Roman" w:cs="Times New Roman"/>
                <w:b/>
                <w:bCs/>
                <w:color w:val="333333"/>
                <w:sz w:val="28"/>
                <w:szCs w:val="28"/>
                <w:shd w:val="clear" w:color="auto" w:fill="FFFFFF"/>
              </w:rPr>
            </w:pPr>
            <w:r w:rsidRPr="00DC712F">
              <w:rPr>
                <w:rFonts w:ascii="Times New Roman" w:hAnsi="Times New Roman" w:cs="Times New Roman"/>
                <w:b/>
                <w:bCs/>
                <w:color w:val="333333"/>
                <w:sz w:val="28"/>
                <w:szCs w:val="28"/>
                <w:shd w:val="clear" w:color="auto" w:fill="FFFFFF"/>
              </w:rPr>
              <w:t>Toxicité mitochondriale</w:t>
            </w:r>
          </w:p>
          <w:p w14:paraId="560283BC" w14:textId="77777777" w:rsidR="00F52A86" w:rsidRDefault="00F52A86">
            <w:pPr>
              <w:pStyle w:val="Paragraphedeliste"/>
              <w:numPr>
                <w:ilvl w:val="0"/>
                <w:numId w:val="10"/>
              </w:numPr>
              <w:rPr>
                <w:rFonts w:ascii="Times New Roman" w:hAnsi="Times New Roman" w:cs="Times New Roman"/>
                <w:b/>
                <w:bCs/>
                <w:color w:val="333333"/>
                <w:sz w:val="28"/>
                <w:szCs w:val="28"/>
                <w:shd w:val="clear" w:color="auto" w:fill="FFFFFF"/>
              </w:rPr>
            </w:pPr>
            <w:r w:rsidRPr="00DC712F">
              <w:rPr>
                <w:rFonts w:ascii="Times New Roman" w:hAnsi="Times New Roman" w:cs="Times New Roman"/>
                <w:b/>
                <w:bCs/>
                <w:color w:val="333333"/>
                <w:sz w:val="28"/>
                <w:szCs w:val="28"/>
                <w:shd w:val="clear" w:color="auto" w:fill="FFFFFF"/>
              </w:rPr>
              <w:t>Microbiote</w:t>
            </w:r>
          </w:p>
          <w:p w14:paraId="1C17FA55" w14:textId="088B28BA" w:rsidR="00426881" w:rsidRPr="00DC712F" w:rsidRDefault="00F52A86">
            <w:pPr>
              <w:pStyle w:val="Paragraphedeliste"/>
              <w:numPr>
                <w:ilvl w:val="0"/>
                <w:numId w:val="10"/>
              </w:numPr>
              <w:rPr>
                <w:rFonts w:ascii="Times New Roman" w:hAnsi="Times New Roman" w:cs="Times New Roman"/>
                <w:b/>
                <w:bCs/>
                <w:color w:val="333333"/>
                <w:sz w:val="28"/>
                <w:szCs w:val="28"/>
                <w:shd w:val="clear" w:color="auto" w:fill="FFFFFF"/>
              </w:rPr>
            </w:pPr>
            <w:r w:rsidRPr="00DC712F">
              <w:rPr>
                <w:rFonts w:ascii="Times New Roman" w:hAnsi="Times New Roman" w:cs="Times New Roman"/>
                <w:b/>
                <w:bCs/>
                <w:color w:val="333333"/>
                <w:sz w:val="28"/>
                <w:szCs w:val="28"/>
                <w:shd w:val="clear" w:color="auto" w:fill="FFFFFF"/>
              </w:rPr>
              <w:t>Réactivations virales : EBV, HSV, VZV, HHV6, CMV</w:t>
            </w:r>
            <w:r w:rsidR="00426881" w:rsidRPr="00DC712F">
              <w:rPr>
                <w:rFonts w:ascii="Times New Roman" w:hAnsi="Times New Roman" w:cs="Times New Roman"/>
                <w:color w:val="333333"/>
                <w:sz w:val="24"/>
                <w:szCs w:val="24"/>
                <w:shd w:val="clear" w:color="auto" w:fill="FFFFFF"/>
              </w:rPr>
              <w:t xml:space="preserve">             </w:t>
            </w:r>
          </w:p>
        </w:tc>
      </w:tr>
    </w:tbl>
    <w:p w14:paraId="3890F9A8" w14:textId="77777777" w:rsidR="001541FF" w:rsidRDefault="001541FF" w:rsidP="005C0DE6">
      <w:pPr>
        <w:rPr>
          <w:rFonts w:ascii="Times New Roman" w:hAnsi="Times New Roman" w:cs="Times New Roman"/>
          <w:b/>
          <w:bCs/>
          <w:color w:val="333333"/>
          <w:sz w:val="28"/>
          <w:szCs w:val="28"/>
          <w:shd w:val="clear" w:color="auto" w:fill="FFFFFF"/>
        </w:rPr>
      </w:pPr>
    </w:p>
    <w:p w14:paraId="2C2C9FD2" w14:textId="77777777" w:rsidR="008A3BB8" w:rsidRDefault="008A3BB8" w:rsidP="005C0DE6">
      <w:pPr>
        <w:rPr>
          <w:rFonts w:ascii="Times New Roman" w:hAnsi="Times New Roman" w:cs="Times New Roman"/>
          <w:b/>
          <w:bCs/>
          <w:color w:val="333333"/>
          <w:sz w:val="28"/>
          <w:szCs w:val="28"/>
          <w:shd w:val="clear" w:color="auto" w:fill="FFFFFF"/>
        </w:rPr>
      </w:pPr>
    </w:p>
    <w:p w14:paraId="2C16F267" w14:textId="77777777" w:rsidR="008A3BB8" w:rsidRDefault="008A3BB8" w:rsidP="005C0DE6">
      <w:pPr>
        <w:rPr>
          <w:rFonts w:ascii="Times New Roman" w:hAnsi="Times New Roman" w:cs="Times New Roman"/>
          <w:b/>
          <w:bCs/>
          <w:color w:val="333333"/>
          <w:sz w:val="28"/>
          <w:szCs w:val="28"/>
          <w:shd w:val="clear" w:color="auto" w:fill="FFFFFF"/>
        </w:rPr>
      </w:pPr>
    </w:p>
    <w:p w14:paraId="7F3A69D0" w14:textId="77777777" w:rsidR="008A3BB8" w:rsidRPr="008A3BB8" w:rsidRDefault="008A3BB8" w:rsidP="008A3BB8">
      <w:pPr>
        <w:pStyle w:val="Paragraphedeliste"/>
        <w:numPr>
          <w:ilvl w:val="0"/>
          <w:numId w:val="24"/>
        </w:numPr>
        <w:rPr>
          <w:rFonts w:ascii="Times New Roman" w:hAnsi="Times New Roman" w:cs="Times New Roman"/>
          <w:b/>
          <w:bCs/>
          <w:color w:val="333333"/>
          <w:sz w:val="28"/>
          <w:szCs w:val="28"/>
          <w:shd w:val="clear" w:color="auto" w:fill="FFFFFF"/>
        </w:rPr>
      </w:pPr>
      <w:r w:rsidRPr="008A3BB8">
        <w:rPr>
          <w:rFonts w:ascii="Times New Roman" w:hAnsi="Times New Roman" w:cs="Times New Roman"/>
          <w:b/>
          <w:bCs/>
          <w:color w:val="333333"/>
          <w:sz w:val="28"/>
          <w:szCs w:val="28"/>
          <w:shd w:val="clear" w:color="auto" w:fill="FFFFFF"/>
        </w:rPr>
        <w:t>PERSISTANCE DU VIRUS</w:t>
      </w:r>
    </w:p>
    <w:p w14:paraId="49E2AEF4" w14:textId="77777777" w:rsidR="008A3BB8" w:rsidRPr="008A3BB8" w:rsidRDefault="008A3BB8" w:rsidP="008A3BB8">
      <w:pPr>
        <w:ind w:left="720"/>
        <w:rPr>
          <w:rFonts w:ascii="Times New Roman" w:hAnsi="Times New Roman" w:cs="Times New Roman"/>
          <w:b/>
          <w:bCs/>
          <w:color w:val="333333"/>
          <w:sz w:val="28"/>
          <w:szCs w:val="28"/>
          <w:shd w:val="clear" w:color="auto" w:fill="FFFFFF"/>
        </w:rPr>
      </w:pPr>
      <w:r w:rsidRPr="008A3BB8">
        <w:rPr>
          <w:rFonts w:ascii="Times New Roman" w:hAnsi="Times New Roman" w:cs="Times New Roman"/>
          <w:b/>
          <w:bCs/>
          <w:color w:val="333333"/>
          <w:sz w:val="28"/>
          <w:szCs w:val="28"/>
          <w:shd w:val="clear" w:color="auto" w:fill="FFFFFF"/>
        </w:rPr>
        <w:t xml:space="preserve">Certaines personnes atteintes de PASC peuvent ne pas éliminer complètement le coronavirus SARS-CoV-2 après une infection aiguë. </w:t>
      </w:r>
    </w:p>
    <w:p w14:paraId="185E9F35" w14:textId="77777777" w:rsidR="008A3BB8" w:rsidRPr="008A3BB8" w:rsidRDefault="008A3BB8" w:rsidP="008A3BB8">
      <w:pPr>
        <w:ind w:left="720"/>
        <w:rPr>
          <w:rFonts w:ascii="Times New Roman" w:hAnsi="Times New Roman" w:cs="Times New Roman"/>
          <w:b/>
          <w:bCs/>
          <w:color w:val="333333"/>
          <w:sz w:val="28"/>
          <w:szCs w:val="28"/>
          <w:shd w:val="clear" w:color="auto" w:fill="FFFFFF"/>
        </w:rPr>
      </w:pPr>
      <w:r w:rsidRPr="008A3BB8">
        <w:rPr>
          <w:rFonts w:ascii="Times New Roman" w:hAnsi="Times New Roman" w:cs="Times New Roman"/>
          <w:b/>
          <w:bCs/>
          <w:color w:val="333333"/>
          <w:sz w:val="28"/>
          <w:szCs w:val="28"/>
          <w:shd w:val="clear" w:color="auto" w:fill="FFFFFF"/>
        </w:rPr>
        <w:t>Au lieu de cela, le virus en réplication et/ou l’ARN viral – potentiellement capables d’être traduits pour produire des protéines virales – persistent dans les tissus en tant que « réservoir ».</w:t>
      </w:r>
    </w:p>
    <w:p w14:paraId="010E828F" w14:textId="77777777" w:rsidR="008A3BB8" w:rsidRPr="008A3BB8" w:rsidRDefault="008A3BB8" w:rsidP="008A3BB8">
      <w:pPr>
        <w:ind w:left="720"/>
        <w:rPr>
          <w:rFonts w:ascii="Times New Roman" w:hAnsi="Times New Roman" w:cs="Times New Roman"/>
          <w:b/>
          <w:bCs/>
          <w:color w:val="333333"/>
          <w:sz w:val="28"/>
          <w:szCs w:val="28"/>
          <w:shd w:val="clear" w:color="auto" w:fill="FFFFFF"/>
        </w:rPr>
      </w:pPr>
      <w:r w:rsidRPr="008A3BB8">
        <w:rPr>
          <w:rFonts w:ascii="Times New Roman" w:hAnsi="Times New Roman" w:cs="Times New Roman"/>
          <w:b/>
          <w:bCs/>
          <w:color w:val="333333"/>
          <w:sz w:val="28"/>
          <w:szCs w:val="28"/>
          <w:shd w:val="clear" w:color="auto" w:fill="FFFFFF"/>
        </w:rPr>
        <w:t>(Alors que les tests PCR et détection dans le sang sont négatifs)</w:t>
      </w:r>
    </w:p>
    <w:p w14:paraId="24B3544F" w14:textId="77777777" w:rsidR="008A3BB8" w:rsidRDefault="008A3BB8" w:rsidP="008A3BB8">
      <w:pPr>
        <w:ind w:left="720"/>
        <w:rPr>
          <w:rFonts w:ascii="Times New Roman" w:hAnsi="Times New Roman" w:cs="Times New Roman"/>
          <w:b/>
          <w:bCs/>
          <w:color w:val="333333"/>
          <w:sz w:val="28"/>
          <w:szCs w:val="28"/>
          <w:shd w:val="clear" w:color="auto" w:fill="FFFFFF"/>
        </w:rPr>
      </w:pPr>
      <w:r w:rsidRPr="008A3BB8">
        <w:rPr>
          <w:rFonts w:ascii="Times New Roman" w:hAnsi="Times New Roman" w:cs="Times New Roman"/>
          <w:b/>
          <w:bCs/>
          <w:color w:val="333333"/>
          <w:sz w:val="28"/>
          <w:szCs w:val="28"/>
          <w:shd w:val="clear" w:color="auto" w:fill="FFFFFF"/>
        </w:rPr>
        <w:t xml:space="preserve"> Ce réservoir pourrait moduler les réponses immunitaires de l’hôte ou libérer des protéines virales dans la circulation. </w:t>
      </w:r>
    </w:p>
    <w:p w14:paraId="11C3702D" w14:textId="77777777" w:rsidR="008A3BB8" w:rsidRPr="008A3BB8" w:rsidRDefault="00000000" w:rsidP="008A3BB8">
      <w:pPr>
        <w:ind w:left="720"/>
        <w:rPr>
          <w:rFonts w:ascii="Times New Roman" w:hAnsi="Times New Roman" w:cs="Times New Roman"/>
          <w:b/>
          <w:bCs/>
          <w:color w:val="0070C0"/>
          <w:sz w:val="24"/>
          <w:szCs w:val="24"/>
          <w:shd w:val="clear" w:color="auto" w:fill="FFFFFF"/>
        </w:rPr>
      </w:pPr>
      <w:hyperlink r:id="rId12" w:history="1">
        <w:r w:rsidR="008A3BB8" w:rsidRPr="008A3BB8">
          <w:rPr>
            <w:rStyle w:val="Lienhypertexte"/>
            <w:rFonts w:ascii="Times New Roman" w:hAnsi="Times New Roman" w:cs="Times New Roman"/>
            <w:b/>
            <w:bCs/>
            <w:color w:val="0070C0"/>
            <w:sz w:val="24"/>
            <w:szCs w:val="24"/>
            <w:shd w:val="clear" w:color="auto" w:fill="FFFFFF"/>
          </w:rPr>
          <w:t>Amy D. Proal</w:t>
        </w:r>
      </w:hyperlink>
      <w:r w:rsidR="008A3BB8" w:rsidRPr="008A3BB8">
        <w:rPr>
          <w:rFonts w:ascii="Times New Roman" w:hAnsi="Times New Roman" w:cs="Times New Roman"/>
          <w:b/>
          <w:bCs/>
          <w:color w:val="0070C0"/>
          <w:sz w:val="24"/>
          <w:szCs w:val="24"/>
          <w:shd w:val="clear" w:color="auto" w:fill="FFFFFF"/>
        </w:rPr>
        <w:t xml:space="preserve">, et </w:t>
      </w:r>
      <w:proofErr w:type="gramStart"/>
      <w:r w:rsidR="008A3BB8" w:rsidRPr="008A3BB8">
        <w:rPr>
          <w:rFonts w:ascii="Times New Roman" w:hAnsi="Times New Roman" w:cs="Times New Roman"/>
          <w:b/>
          <w:bCs/>
          <w:color w:val="0070C0"/>
          <w:sz w:val="24"/>
          <w:szCs w:val="24"/>
          <w:shd w:val="clear" w:color="auto" w:fill="FFFFFF"/>
        </w:rPr>
        <w:t>all:</w:t>
      </w:r>
      <w:proofErr w:type="gramEnd"/>
      <w:r w:rsidR="008A3BB8" w:rsidRPr="008A3BB8">
        <w:rPr>
          <w:rFonts w:ascii="Times New Roman" w:hAnsi="Times New Roman" w:cs="Times New Roman"/>
          <w:b/>
          <w:bCs/>
          <w:color w:val="0070C0"/>
          <w:sz w:val="24"/>
          <w:szCs w:val="24"/>
          <w:shd w:val="clear" w:color="auto" w:fill="FFFFFF"/>
        </w:rPr>
        <w:t xml:space="preserve"> SARS-CoV-2 </w:t>
      </w:r>
      <w:proofErr w:type="spellStart"/>
      <w:r w:rsidR="008A3BB8" w:rsidRPr="008A3BB8">
        <w:rPr>
          <w:rFonts w:ascii="Times New Roman" w:hAnsi="Times New Roman" w:cs="Times New Roman"/>
          <w:b/>
          <w:bCs/>
          <w:color w:val="0070C0"/>
          <w:sz w:val="24"/>
          <w:szCs w:val="24"/>
          <w:shd w:val="clear" w:color="auto" w:fill="FFFFFF"/>
        </w:rPr>
        <w:t>reservoir</w:t>
      </w:r>
      <w:proofErr w:type="spellEnd"/>
      <w:r w:rsidR="008A3BB8" w:rsidRPr="008A3BB8">
        <w:rPr>
          <w:rFonts w:ascii="Times New Roman" w:hAnsi="Times New Roman" w:cs="Times New Roman"/>
          <w:b/>
          <w:bCs/>
          <w:color w:val="0070C0"/>
          <w:sz w:val="24"/>
          <w:szCs w:val="24"/>
          <w:shd w:val="clear" w:color="auto" w:fill="FFFFFF"/>
        </w:rPr>
        <w:t xml:space="preserve"> in post-acute </w:t>
      </w:r>
      <w:proofErr w:type="spellStart"/>
      <w:r w:rsidR="008A3BB8" w:rsidRPr="008A3BB8">
        <w:rPr>
          <w:rFonts w:ascii="Times New Roman" w:hAnsi="Times New Roman" w:cs="Times New Roman"/>
          <w:b/>
          <w:bCs/>
          <w:color w:val="0070C0"/>
          <w:sz w:val="24"/>
          <w:szCs w:val="24"/>
          <w:shd w:val="clear" w:color="auto" w:fill="FFFFFF"/>
        </w:rPr>
        <w:t>sequelae</w:t>
      </w:r>
      <w:proofErr w:type="spellEnd"/>
      <w:r w:rsidR="008A3BB8" w:rsidRPr="008A3BB8">
        <w:rPr>
          <w:rFonts w:ascii="Times New Roman" w:hAnsi="Times New Roman" w:cs="Times New Roman"/>
          <w:b/>
          <w:bCs/>
          <w:color w:val="0070C0"/>
          <w:sz w:val="24"/>
          <w:szCs w:val="24"/>
          <w:shd w:val="clear" w:color="auto" w:fill="FFFFFF"/>
        </w:rPr>
        <w:t xml:space="preserve"> of COVID-19 (PASC).  </w:t>
      </w:r>
      <w:hyperlink r:id="rId13" w:history="1">
        <w:r w:rsidR="008A3BB8" w:rsidRPr="008A3BB8">
          <w:rPr>
            <w:rStyle w:val="Lienhypertexte"/>
            <w:rFonts w:ascii="Times New Roman" w:hAnsi="Times New Roman" w:cs="Times New Roman"/>
            <w:b/>
            <w:bCs/>
            <w:i/>
            <w:iCs/>
            <w:color w:val="0070C0"/>
            <w:sz w:val="24"/>
            <w:szCs w:val="24"/>
            <w:shd w:val="clear" w:color="auto" w:fill="FFFFFF"/>
          </w:rPr>
          <w:t xml:space="preserve">Nature </w:t>
        </w:r>
      </w:hyperlink>
      <w:hyperlink r:id="rId14" w:history="1">
        <w:proofErr w:type="spellStart"/>
        <w:r w:rsidR="008A3BB8" w:rsidRPr="008A3BB8">
          <w:rPr>
            <w:rStyle w:val="Lienhypertexte"/>
            <w:rFonts w:ascii="Times New Roman" w:hAnsi="Times New Roman" w:cs="Times New Roman"/>
            <w:b/>
            <w:bCs/>
            <w:i/>
            <w:iCs/>
            <w:color w:val="0070C0"/>
            <w:sz w:val="24"/>
            <w:szCs w:val="24"/>
            <w:shd w:val="clear" w:color="auto" w:fill="FFFFFF"/>
          </w:rPr>
          <w:t>Immunology</w:t>
        </w:r>
        <w:proofErr w:type="spellEnd"/>
      </w:hyperlink>
      <w:r w:rsidR="008A3BB8" w:rsidRPr="008A3BB8">
        <w:rPr>
          <w:rFonts w:ascii="Times New Roman" w:hAnsi="Times New Roman" w:cs="Times New Roman"/>
          <w:b/>
          <w:bCs/>
          <w:i/>
          <w:iCs/>
          <w:color w:val="0070C0"/>
          <w:sz w:val="24"/>
          <w:szCs w:val="24"/>
          <w:u w:val="single"/>
          <w:shd w:val="clear" w:color="auto" w:fill="FFFFFF"/>
        </w:rPr>
        <w:t xml:space="preserve"> </w:t>
      </w:r>
      <w:r w:rsidR="008A3BB8" w:rsidRPr="008A3BB8">
        <w:rPr>
          <w:rFonts w:ascii="Times New Roman" w:hAnsi="Times New Roman" w:cs="Times New Roman"/>
          <w:b/>
          <w:bCs/>
          <w:color w:val="0070C0"/>
          <w:sz w:val="24"/>
          <w:szCs w:val="24"/>
          <w:shd w:val="clear" w:color="auto" w:fill="FFFFFF"/>
        </w:rPr>
        <w:t> volume 24, pages1616–1627 (2023)</w:t>
      </w:r>
    </w:p>
    <w:p w14:paraId="414FF23D" w14:textId="1510917E" w:rsidR="007502F4" w:rsidRPr="008B3FBB" w:rsidRDefault="007502F4" w:rsidP="007502F4">
      <w:pPr>
        <w:shd w:val="clear" w:color="auto" w:fill="FFFFFF"/>
        <w:spacing w:before="100" w:beforeAutospacing="1" w:after="100" w:afterAutospacing="1" w:line="338" w:lineRule="atLeast"/>
        <w:rPr>
          <w:rFonts w:ascii="Helvetica" w:eastAsia="Times New Roman" w:hAnsi="Helvetica" w:cs="Helvetica"/>
          <w:color w:val="595959"/>
          <w:kern w:val="0"/>
          <w:sz w:val="27"/>
          <w:szCs w:val="27"/>
          <w:lang w:eastAsia="fr-FR"/>
          <w14:ligatures w14:val="none"/>
        </w:rPr>
      </w:pPr>
      <w:r>
        <w:rPr>
          <w:rFonts w:ascii="Times New Roman" w:eastAsia="Times New Roman" w:hAnsi="Times New Roman" w:cs="Times New Roman"/>
          <w:b/>
          <w:bCs/>
          <w:color w:val="4F81BD" w:themeColor="accent1"/>
          <w:kern w:val="36"/>
          <w:sz w:val="24"/>
          <w:szCs w:val="24"/>
          <w:lang w:eastAsia="fr-FR"/>
          <w14:ligatures w14:val="none"/>
        </w:rPr>
        <w:tab/>
      </w:r>
      <w:proofErr w:type="spellStart"/>
      <w:r>
        <w:rPr>
          <w:rFonts w:ascii="Times New Roman" w:eastAsia="Times New Roman" w:hAnsi="Times New Roman" w:cs="Times New Roman"/>
          <w:b/>
          <w:bCs/>
          <w:color w:val="4F81BD" w:themeColor="accent1"/>
          <w:kern w:val="36"/>
          <w:sz w:val="24"/>
          <w:szCs w:val="24"/>
          <w:lang w:eastAsia="fr-FR"/>
          <w14:ligatures w14:val="none"/>
        </w:rPr>
        <w:t>Wenting</w:t>
      </w:r>
      <w:proofErr w:type="spellEnd"/>
      <w:r>
        <w:rPr>
          <w:rFonts w:ascii="Times New Roman" w:eastAsia="Times New Roman" w:hAnsi="Times New Roman" w:cs="Times New Roman"/>
          <w:b/>
          <w:bCs/>
          <w:color w:val="4F81BD" w:themeColor="accent1"/>
          <w:kern w:val="36"/>
          <w:sz w:val="24"/>
          <w:szCs w:val="24"/>
          <w:lang w:eastAsia="fr-FR"/>
          <w14:ligatures w14:val="none"/>
        </w:rPr>
        <w:t xml:space="preserve"> </w:t>
      </w:r>
      <w:proofErr w:type="spellStart"/>
      <w:r>
        <w:rPr>
          <w:rFonts w:ascii="Times New Roman" w:eastAsia="Times New Roman" w:hAnsi="Times New Roman" w:cs="Times New Roman"/>
          <w:b/>
          <w:bCs/>
          <w:color w:val="4F81BD" w:themeColor="accent1"/>
          <w:kern w:val="36"/>
          <w:sz w:val="24"/>
          <w:szCs w:val="24"/>
          <w:lang w:eastAsia="fr-FR"/>
          <w14:ligatures w14:val="none"/>
        </w:rPr>
        <w:t>Zuo</w:t>
      </w:r>
      <w:proofErr w:type="spellEnd"/>
      <w:r>
        <w:rPr>
          <w:rFonts w:ascii="Times New Roman" w:eastAsia="Times New Roman" w:hAnsi="Times New Roman" w:cs="Times New Roman"/>
          <w:b/>
          <w:bCs/>
          <w:color w:val="4F81BD" w:themeColor="accent1"/>
          <w:kern w:val="36"/>
          <w:sz w:val="24"/>
          <w:szCs w:val="24"/>
          <w:lang w:eastAsia="fr-FR"/>
          <w14:ligatures w14:val="none"/>
        </w:rPr>
        <w:t xml:space="preserve"> et all : </w:t>
      </w:r>
      <w:proofErr w:type="spellStart"/>
      <w:r w:rsidRPr="008B3FBB">
        <w:rPr>
          <w:rFonts w:ascii="Times New Roman" w:eastAsia="Times New Roman" w:hAnsi="Times New Roman" w:cs="Times New Roman"/>
          <w:b/>
          <w:bCs/>
          <w:color w:val="4F81BD" w:themeColor="accent1"/>
          <w:kern w:val="36"/>
          <w:sz w:val="24"/>
          <w:szCs w:val="24"/>
          <w:lang w:eastAsia="fr-FR"/>
          <w14:ligatures w14:val="none"/>
        </w:rPr>
        <w:t>Persistence</w:t>
      </w:r>
      <w:proofErr w:type="spellEnd"/>
      <w:r w:rsidRPr="008B3FBB">
        <w:rPr>
          <w:rFonts w:ascii="Times New Roman" w:eastAsia="Times New Roman" w:hAnsi="Times New Roman" w:cs="Times New Roman"/>
          <w:b/>
          <w:bCs/>
          <w:color w:val="4F81BD" w:themeColor="accent1"/>
          <w:kern w:val="36"/>
          <w:sz w:val="24"/>
          <w:szCs w:val="24"/>
          <w:lang w:eastAsia="fr-FR"/>
          <w14:ligatures w14:val="none"/>
        </w:rPr>
        <w:t xml:space="preserve"> of SARS-CoV-2 in tissues </w:t>
      </w:r>
      <w:proofErr w:type="spellStart"/>
      <w:r w:rsidRPr="008B3FBB">
        <w:rPr>
          <w:rFonts w:ascii="Times New Roman" w:eastAsia="Times New Roman" w:hAnsi="Times New Roman" w:cs="Times New Roman"/>
          <w:b/>
          <w:bCs/>
          <w:color w:val="4F81BD" w:themeColor="accent1"/>
          <w:kern w:val="36"/>
          <w:sz w:val="24"/>
          <w:szCs w:val="24"/>
          <w:lang w:eastAsia="fr-FR"/>
          <w14:ligatures w14:val="none"/>
        </w:rPr>
        <w:t>after</w:t>
      </w:r>
      <w:proofErr w:type="spellEnd"/>
      <w:r w:rsidRPr="008B3FBB">
        <w:rPr>
          <w:rFonts w:ascii="Times New Roman" w:eastAsia="Times New Roman" w:hAnsi="Times New Roman" w:cs="Times New Roman"/>
          <w:b/>
          <w:bCs/>
          <w:color w:val="4F81BD" w:themeColor="accent1"/>
          <w:kern w:val="36"/>
          <w:sz w:val="24"/>
          <w:szCs w:val="24"/>
          <w:lang w:eastAsia="fr-FR"/>
          <w14:ligatures w14:val="none"/>
        </w:rPr>
        <w:t xml:space="preserve"> </w:t>
      </w:r>
      <w:proofErr w:type="spellStart"/>
      <w:r w:rsidRPr="008B3FBB">
        <w:rPr>
          <w:rFonts w:ascii="Times New Roman" w:eastAsia="Times New Roman" w:hAnsi="Times New Roman" w:cs="Times New Roman"/>
          <w:b/>
          <w:bCs/>
          <w:color w:val="4F81BD" w:themeColor="accent1"/>
          <w:kern w:val="36"/>
          <w:sz w:val="24"/>
          <w:szCs w:val="24"/>
          <w:lang w:eastAsia="fr-FR"/>
          <w14:ligatures w14:val="none"/>
        </w:rPr>
        <w:t>mild</w:t>
      </w:r>
      <w:proofErr w:type="spellEnd"/>
      <w:r w:rsidRPr="008B3FBB">
        <w:rPr>
          <w:rFonts w:ascii="Times New Roman" w:eastAsia="Times New Roman" w:hAnsi="Times New Roman" w:cs="Times New Roman"/>
          <w:b/>
          <w:bCs/>
          <w:color w:val="4F81BD" w:themeColor="accent1"/>
          <w:kern w:val="36"/>
          <w:sz w:val="24"/>
          <w:szCs w:val="24"/>
          <w:lang w:eastAsia="fr-FR"/>
          <w14:ligatures w14:val="none"/>
        </w:rPr>
        <w:t xml:space="preserve"> COVID-19, </w:t>
      </w:r>
      <w:r>
        <w:rPr>
          <w:rFonts w:ascii="Times New Roman" w:eastAsia="Times New Roman" w:hAnsi="Times New Roman" w:cs="Times New Roman"/>
          <w:b/>
          <w:bCs/>
          <w:color w:val="4F81BD" w:themeColor="accent1"/>
          <w:kern w:val="36"/>
          <w:sz w:val="24"/>
          <w:szCs w:val="24"/>
          <w:lang w:eastAsia="fr-FR"/>
          <w14:ligatures w14:val="none"/>
        </w:rPr>
        <w:tab/>
      </w:r>
      <w:proofErr w:type="spellStart"/>
      <w:r w:rsidRPr="008B3FBB">
        <w:rPr>
          <w:rFonts w:ascii="Times New Roman" w:eastAsia="Times New Roman" w:hAnsi="Times New Roman" w:cs="Times New Roman"/>
          <w:b/>
          <w:bCs/>
          <w:color w:val="4F81BD" w:themeColor="accent1"/>
          <w:kern w:val="36"/>
          <w:sz w:val="24"/>
          <w:szCs w:val="24"/>
          <w:lang w:eastAsia="fr-FR"/>
          <w14:ligatures w14:val="none"/>
        </w:rPr>
        <w:t>possibly</w:t>
      </w:r>
      <w:proofErr w:type="spellEnd"/>
      <w:r w:rsidRPr="008B3FBB">
        <w:rPr>
          <w:rFonts w:ascii="Times New Roman" w:eastAsia="Times New Roman" w:hAnsi="Times New Roman" w:cs="Times New Roman"/>
          <w:b/>
          <w:bCs/>
          <w:color w:val="4F81BD" w:themeColor="accent1"/>
          <w:kern w:val="36"/>
          <w:sz w:val="24"/>
          <w:szCs w:val="24"/>
          <w:lang w:eastAsia="fr-FR"/>
          <w14:ligatures w14:val="none"/>
        </w:rPr>
        <w:t xml:space="preserve"> </w:t>
      </w:r>
      <w:proofErr w:type="spellStart"/>
      <w:r w:rsidRPr="008B3FBB">
        <w:rPr>
          <w:rFonts w:ascii="Times New Roman" w:eastAsia="Times New Roman" w:hAnsi="Times New Roman" w:cs="Times New Roman"/>
          <w:b/>
          <w:bCs/>
          <w:color w:val="4F81BD" w:themeColor="accent1"/>
          <w:kern w:val="36"/>
          <w:sz w:val="24"/>
          <w:szCs w:val="24"/>
          <w:lang w:eastAsia="fr-FR"/>
          <w14:ligatures w14:val="none"/>
        </w:rPr>
        <w:t>linked</w:t>
      </w:r>
      <w:proofErr w:type="spellEnd"/>
      <w:r w:rsidRPr="008B3FBB">
        <w:rPr>
          <w:rFonts w:ascii="Times New Roman" w:eastAsia="Times New Roman" w:hAnsi="Times New Roman" w:cs="Times New Roman"/>
          <w:b/>
          <w:bCs/>
          <w:color w:val="4F81BD" w:themeColor="accent1"/>
          <w:kern w:val="36"/>
          <w:sz w:val="24"/>
          <w:szCs w:val="24"/>
          <w:lang w:eastAsia="fr-FR"/>
          <w14:ligatures w14:val="none"/>
        </w:rPr>
        <w:t xml:space="preserve"> to long</w:t>
      </w:r>
      <w:r>
        <w:rPr>
          <w:rFonts w:ascii="Times New Roman" w:eastAsia="Times New Roman" w:hAnsi="Times New Roman" w:cs="Times New Roman"/>
          <w:b/>
          <w:bCs/>
          <w:color w:val="4F81BD" w:themeColor="accent1"/>
          <w:kern w:val="36"/>
          <w:sz w:val="24"/>
          <w:szCs w:val="24"/>
          <w:lang w:eastAsia="fr-FR"/>
          <w14:ligatures w14:val="none"/>
        </w:rPr>
        <w:t xml:space="preserve"> covid. </w:t>
      </w:r>
      <w:r w:rsidRPr="008B3FBB">
        <w:rPr>
          <w:rFonts w:ascii="Times New Roman" w:eastAsia="Times New Roman" w:hAnsi="Times New Roman" w:cs="Times New Roman"/>
          <w:b/>
          <w:bCs/>
          <w:i/>
          <w:iCs/>
          <w:color w:val="4F81BD" w:themeColor="accent1"/>
          <w:kern w:val="0"/>
          <w:sz w:val="24"/>
          <w:szCs w:val="24"/>
          <w:lang w:eastAsia="fr-FR"/>
          <w14:ligatures w14:val="none"/>
        </w:rPr>
        <w:t xml:space="preserve">The Lancet </w:t>
      </w:r>
      <w:proofErr w:type="spellStart"/>
      <w:r w:rsidRPr="008B3FBB">
        <w:rPr>
          <w:rFonts w:ascii="Times New Roman" w:eastAsia="Times New Roman" w:hAnsi="Times New Roman" w:cs="Times New Roman"/>
          <w:b/>
          <w:bCs/>
          <w:i/>
          <w:iCs/>
          <w:color w:val="4F81BD" w:themeColor="accent1"/>
          <w:kern w:val="0"/>
          <w:sz w:val="24"/>
          <w:szCs w:val="24"/>
          <w:lang w:eastAsia="fr-FR"/>
          <w14:ligatures w14:val="none"/>
        </w:rPr>
        <w:t>Infectious</w:t>
      </w:r>
      <w:proofErr w:type="spellEnd"/>
      <w:r w:rsidRPr="008B3FBB">
        <w:rPr>
          <w:rFonts w:ascii="Times New Roman" w:eastAsia="Times New Roman" w:hAnsi="Times New Roman" w:cs="Times New Roman"/>
          <w:b/>
          <w:bCs/>
          <w:i/>
          <w:iCs/>
          <w:color w:val="4F81BD" w:themeColor="accent1"/>
          <w:kern w:val="0"/>
          <w:sz w:val="24"/>
          <w:szCs w:val="24"/>
          <w:lang w:eastAsia="fr-FR"/>
          <w14:ligatures w14:val="none"/>
        </w:rPr>
        <w:t xml:space="preserve"> </w:t>
      </w:r>
      <w:proofErr w:type="spellStart"/>
      <w:r w:rsidRPr="008B3FBB">
        <w:rPr>
          <w:rFonts w:ascii="Times New Roman" w:eastAsia="Times New Roman" w:hAnsi="Times New Roman" w:cs="Times New Roman"/>
          <w:b/>
          <w:bCs/>
          <w:i/>
          <w:iCs/>
          <w:color w:val="4F81BD" w:themeColor="accent1"/>
          <w:kern w:val="0"/>
          <w:sz w:val="24"/>
          <w:szCs w:val="24"/>
          <w:lang w:eastAsia="fr-FR"/>
          <w14:ligatures w14:val="none"/>
        </w:rPr>
        <w:t>Diseases</w:t>
      </w:r>
      <w:proofErr w:type="spellEnd"/>
      <w:r w:rsidRPr="008B3FBB">
        <w:rPr>
          <w:rFonts w:ascii="Times New Roman" w:eastAsia="Times New Roman" w:hAnsi="Times New Roman" w:cs="Times New Roman"/>
          <w:b/>
          <w:bCs/>
          <w:color w:val="4F81BD" w:themeColor="accent1"/>
          <w:kern w:val="0"/>
          <w:sz w:val="24"/>
          <w:szCs w:val="24"/>
          <w:lang w:eastAsia="fr-FR"/>
          <w14:ligatures w14:val="none"/>
        </w:rPr>
        <w:t>.</w:t>
      </w:r>
      <w:r>
        <w:rPr>
          <w:rFonts w:ascii="Times New Roman" w:eastAsia="Times New Roman" w:hAnsi="Times New Roman" w:cs="Times New Roman"/>
          <w:b/>
          <w:bCs/>
          <w:color w:val="4F81BD" w:themeColor="accent1"/>
          <w:kern w:val="0"/>
          <w:sz w:val="24"/>
          <w:szCs w:val="24"/>
          <w:lang w:eastAsia="fr-FR"/>
          <w14:ligatures w14:val="none"/>
        </w:rPr>
        <w:t xml:space="preserve"> </w:t>
      </w:r>
      <w:proofErr w:type="spellStart"/>
      <w:proofErr w:type="gramStart"/>
      <w:r>
        <w:rPr>
          <w:rFonts w:ascii="Times New Roman" w:eastAsia="Times New Roman" w:hAnsi="Times New Roman" w:cs="Times New Roman"/>
          <w:b/>
          <w:bCs/>
          <w:color w:val="4F81BD" w:themeColor="accent1"/>
          <w:kern w:val="0"/>
          <w:sz w:val="24"/>
          <w:szCs w:val="24"/>
          <w:lang w:eastAsia="fr-FR"/>
          <w14:ligatures w14:val="none"/>
        </w:rPr>
        <w:t>april</w:t>
      </w:r>
      <w:proofErr w:type="spellEnd"/>
      <w:proofErr w:type="gramEnd"/>
      <w:r>
        <w:rPr>
          <w:rFonts w:ascii="Times New Roman" w:eastAsia="Times New Roman" w:hAnsi="Times New Roman" w:cs="Times New Roman"/>
          <w:b/>
          <w:bCs/>
          <w:color w:val="4F81BD" w:themeColor="accent1"/>
          <w:kern w:val="0"/>
          <w:sz w:val="24"/>
          <w:szCs w:val="24"/>
          <w:lang w:eastAsia="fr-FR"/>
          <w14:ligatures w14:val="none"/>
        </w:rPr>
        <w:t xml:space="preserve"> 22, </w:t>
      </w:r>
      <w:r w:rsidRPr="007502F4">
        <w:rPr>
          <w:rFonts w:ascii="Times New Roman" w:eastAsia="Times New Roman" w:hAnsi="Times New Roman" w:cs="Times New Roman"/>
          <w:b/>
          <w:bCs/>
          <w:color w:val="4F81BD" w:themeColor="accent1"/>
          <w:kern w:val="0"/>
          <w:sz w:val="24"/>
          <w:szCs w:val="24"/>
          <w:lang w:eastAsia="fr-FR"/>
          <w14:ligatures w14:val="none"/>
        </w:rPr>
        <w:t>2024</w:t>
      </w:r>
      <w:r w:rsidRPr="007502F4">
        <w:rPr>
          <w:rFonts w:ascii="Times New Roman" w:eastAsia="Times New Roman" w:hAnsi="Times New Roman" w:cs="Times New Roman"/>
          <w:color w:val="4F81BD" w:themeColor="accent1"/>
          <w:kern w:val="0"/>
          <w:sz w:val="24"/>
          <w:szCs w:val="24"/>
          <w:lang w:eastAsia="fr-FR"/>
          <w14:ligatures w14:val="none"/>
        </w:rPr>
        <w:t xml:space="preserve"> </w:t>
      </w:r>
    </w:p>
    <w:p w14:paraId="6C43678D" w14:textId="77777777" w:rsidR="008A3BB8" w:rsidRDefault="008A3BB8" w:rsidP="008A3BB8">
      <w:pPr>
        <w:ind w:left="720"/>
        <w:rPr>
          <w:rFonts w:ascii="Times New Roman" w:hAnsi="Times New Roman" w:cs="Times New Roman"/>
          <w:b/>
          <w:bCs/>
          <w:color w:val="333333"/>
          <w:sz w:val="28"/>
          <w:szCs w:val="28"/>
          <w:shd w:val="clear" w:color="auto" w:fill="FFFFFF"/>
        </w:rPr>
      </w:pPr>
    </w:p>
    <w:p w14:paraId="642C946F" w14:textId="77777777" w:rsidR="008A3BB8" w:rsidRPr="008A3BB8" w:rsidRDefault="008A3BB8" w:rsidP="008A3BB8">
      <w:pPr>
        <w:ind w:left="720"/>
        <w:rPr>
          <w:rFonts w:ascii="Times New Roman" w:hAnsi="Times New Roman" w:cs="Times New Roman"/>
          <w:b/>
          <w:bCs/>
          <w:color w:val="333333"/>
          <w:sz w:val="28"/>
          <w:szCs w:val="28"/>
          <w:shd w:val="clear" w:color="auto" w:fill="FFFFFF"/>
        </w:rPr>
      </w:pPr>
      <w:r w:rsidRPr="008A3BB8">
        <w:rPr>
          <w:rFonts w:ascii="Times New Roman" w:hAnsi="Times New Roman" w:cs="Times New Roman"/>
          <w:b/>
          <w:bCs/>
          <w:color w:val="333333"/>
          <w:sz w:val="28"/>
          <w:szCs w:val="28"/>
          <w:shd w:val="clear" w:color="auto" w:fill="FFFFFF"/>
        </w:rPr>
        <w:lastRenderedPageBreak/>
        <w:t xml:space="preserve">Un patient de 72 ans est resté près de deux ans </w:t>
      </w:r>
      <w:proofErr w:type="gramStart"/>
      <w:r w:rsidRPr="008A3BB8">
        <w:rPr>
          <w:rFonts w:ascii="Times New Roman" w:hAnsi="Times New Roman" w:cs="Times New Roman"/>
          <w:b/>
          <w:bCs/>
          <w:color w:val="333333"/>
          <w:sz w:val="28"/>
          <w:szCs w:val="28"/>
          <w:shd w:val="clear" w:color="auto" w:fill="FFFFFF"/>
        </w:rPr>
        <w:t>positif  (</w:t>
      </w:r>
      <w:proofErr w:type="gramEnd"/>
      <w:r w:rsidRPr="008A3BB8">
        <w:rPr>
          <w:rFonts w:ascii="Times New Roman" w:hAnsi="Times New Roman" w:cs="Times New Roman"/>
          <w:b/>
          <w:bCs/>
          <w:color w:val="333333"/>
          <w:sz w:val="28"/>
          <w:szCs w:val="28"/>
          <w:shd w:val="clear" w:color="auto" w:fill="FFFFFF"/>
        </w:rPr>
        <w:t xml:space="preserve">613j) </w:t>
      </w:r>
      <w:r w:rsidRPr="008A3BB8">
        <w:rPr>
          <w:rFonts w:ascii="Times New Roman" w:hAnsi="Times New Roman" w:cs="Times New Roman"/>
          <w:b/>
          <w:bCs/>
          <w:color w:val="333333"/>
          <w:sz w:val="28"/>
          <w:szCs w:val="28"/>
          <w:shd w:val="clear" w:color="auto" w:fill="FFFFFF"/>
        </w:rPr>
        <w:tab/>
      </w:r>
      <w:r w:rsidRPr="008A3BB8">
        <w:rPr>
          <w:rFonts w:ascii="Times New Roman" w:hAnsi="Times New Roman" w:cs="Times New Roman"/>
          <w:b/>
          <w:bCs/>
          <w:color w:val="333333"/>
          <w:sz w:val="28"/>
          <w:szCs w:val="28"/>
          <w:shd w:val="clear" w:color="auto" w:fill="FFFFFF"/>
        </w:rPr>
        <w:tab/>
      </w:r>
      <w:r w:rsidRPr="008A3BB8">
        <w:rPr>
          <w:rFonts w:ascii="Times New Roman" w:hAnsi="Times New Roman" w:cs="Times New Roman"/>
          <w:b/>
          <w:bCs/>
          <w:color w:val="333333"/>
          <w:sz w:val="28"/>
          <w:szCs w:val="28"/>
          <w:shd w:val="clear" w:color="auto" w:fill="FFFFFF"/>
        </w:rPr>
        <w:tab/>
        <w:t>au virus du </w:t>
      </w:r>
      <w:hyperlink r:id="rId15" w:history="1">
        <w:r w:rsidRPr="008A3BB8">
          <w:rPr>
            <w:rStyle w:val="Lienhypertexte"/>
            <w:rFonts w:ascii="Times New Roman" w:hAnsi="Times New Roman" w:cs="Times New Roman"/>
            <w:b/>
            <w:bCs/>
            <w:sz w:val="28"/>
            <w:szCs w:val="28"/>
            <w:shd w:val="clear" w:color="auto" w:fill="FFFFFF"/>
          </w:rPr>
          <w:t>Covid-19</w:t>
        </w:r>
      </w:hyperlink>
    </w:p>
    <w:p w14:paraId="33476A3D" w14:textId="30123E46" w:rsidR="008A3BB8" w:rsidRPr="008A3BB8" w:rsidRDefault="008A3BB8" w:rsidP="008A3BB8">
      <w:pPr>
        <w:ind w:left="720"/>
        <w:rPr>
          <w:rFonts w:ascii="Times New Roman" w:hAnsi="Times New Roman" w:cs="Times New Roman"/>
          <w:b/>
          <w:bCs/>
          <w:color w:val="333333"/>
          <w:sz w:val="28"/>
          <w:szCs w:val="28"/>
          <w:shd w:val="clear" w:color="auto" w:fill="FFFFFF"/>
        </w:rPr>
      </w:pPr>
      <w:r w:rsidRPr="008A3BB8">
        <w:rPr>
          <w:rFonts w:ascii="Times New Roman" w:hAnsi="Times New Roman" w:cs="Times New Roman"/>
          <w:b/>
          <w:bCs/>
          <w:color w:val="333333"/>
          <w:sz w:val="28"/>
          <w:szCs w:val="28"/>
          <w:shd w:val="clear" w:color="auto" w:fill="FFFFFF"/>
        </w:rPr>
        <w:t>Sur la base des analyses des échantillons prélevés, les chercheurs sont arrivés à la conclusion selon laquelle le coronavirus a développé une résistance au </w:t>
      </w:r>
      <w:proofErr w:type="spellStart"/>
      <w:r>
        <w:fldChar w:fldCharType="begin"/>
      </w:r>
      <w:r>
        <w:instrText>HYPERLINK "http://www.lefigaro.fr/sciences/covid-19-deux-nouveaux-traitements-recommandes-par-l-oms-20220114"</w:instrText>
      </w:r>
      <w:r>
        <w:fldChar w:fldCharType="separate"/>
      </w:r>
      <w:r w:rsidRPr="008A3BB8">
        <w:rPr>
          <w:rStyle w:val="Lienhypertexte"/>
          <w:rFonts w:ascii="Times New Roman" w:hAnsi="Times New Roman" w:cs="Times New Roman"/>
          <w:b/>
          <w:bCs/>
          <w:sz w:val="28"/>
          <w:szCs w:val="28"/>
          <w:shd w:val="clear" w:color="auto" w:fill="FFFFFF"/>
        </w:rPr>
        <w:t>sotrovimab</w:t>
      </w:r>
      <w:proofErr w:type="spellEnd"/>
      <w:r>
        <w:rPr>
          <w:rStyle w:val="Lienhypertexte"/>
          <w:rFonts w:ascii="Times New Roman" w:hAnsi="Times New Roman" w:cs="Times New Roman"/>
          <w:b/>
          <w:bCs/>
          <w:sz w:val="28"/>
          <w:szCs w:val="28"/>
          <w:shd w:val="clear" w:color="auto" w:fill="FFFFFF"/>
        </w:rPr>
        <w:fldChar w:fldCharType="end"/>
      </w:r>
      <w:r w:rsidRPr="008A3BB8">
        <w:rPr>
          <w:rFonts w:ascii="Times New Roman" w:hAnsi="Times New Roman" w:cs="Times New Roman"/>
          <w:b/>
          <w:bCs/>
          <w:color w:val="333333"/>
          <w:sz w:val="28"/>
          <w:szCs w:val="28"/>
          <w:shd w:val="clear" w:color="auto" w:fill="FFFFFF"/>
        </w:rPr>
        <w:t xml:space="preserve">, un traitement par anticorps Covid, en l'espace de quelques semaines.                        </w:t>
      </w:r>
      <w:r>
        <w:rPr>
          <w:rFonts w:ascii="Times New Roman" w:hAnsi="Times New Roman" w:cs="Times New Roman"/>
          <w:b/>
          <w:bCs/>
          <w:color w:val="333333"/>
          <w:sz w:val="28"/>
          <w:szCs w:val="28"/>
          <w:shd w:val="clear" w:color="auto" w:fill="FFFFFF"/>
        </w:rPr>
        <w:t xml:space="preserve">                                         </w:t>
      </w:r>
      <w:r w:rsidRPr="008A3BB8">
        <w:rPr>
          <w:rFonts w:ascii="Times New Roman" w:hAnsi="Times New Roman" w:cs="Times New Roman"/>
          <w:b/>
          <w:bCs/>
          <w:color w:val="333333"/>
          <w:sz w:val="28"/>
          <w:szCs w:val="28"/>
          <w:shd w:val="clear" w:color="auto" w:fill="FFFFFF"/>
        </w:rPr>
        <w:t xml:space="preserve"> Le virus aurait ensuite muté plus d’une cinquantaine de fois.</w:t>
      </w:r>
    </w:p>
    <w:p w14:paraId="6CD8F040" w14:textId="77777777" w:rsidR="008A3BB8" w:rsidRPr="008A3BB8" w:rsidRDefault="008A3BB8" w:rsidP="008A3BB8">
      <w:pPr>
        <w:ind w:left="720"/>
        <w:rPr>
          <w:rFonts w:ascii="Times New Roman" w:hAnsi="Times New Roman" w:cs="Times New Roman"/>
          <w:b/>
          <w:bCs/>
          <w:color w:val="0070C0"/>
          <w:sz w:val="24"/>
          <w:szCs w:val="24"/>
          <w:shd w:val="clear" w:color="auto" w:fill="FFFFFF"/>
        </w:rPr>
      </w:pPr>
      <w:r w:rsidRPr="008A3BB8">
        <w:rPr>
          <w:rFonts w:ascii="Times New Roman" w:hAnsi="Times New Roman" w:cs="Times New Roman"/>
          <w:b/>
          <w:bCs/>
          <w:color w:val="0070C0"/>
          <w:sz w:val="24"/>
          <w:szCs w:val="24"/>
          <w:shd w:val="clear" w:color="auto" w:fill="FFFFFF"/>
        </w:rPr>
        <w:t>Cité par le Time 18/4/24</w:t>
      </w:r>
    </w:p>
    <w:p w14:paraId="5985C727" w14:textId="77777777" w:rsidR="008A3BB8" w:rsidRPr="008A3BB8" w:rsidRDefault="008A3BB8" w:rsidP="008A3BB8">
      <w:pPr>
        <w:ind w:left="720"/>
        <w:rPr>
          <w:rFonts w:ascii="Times New Roman" w:hAnsi="Times New Roman" w:cs="Times New Roman"/>
          <w:b/>
          <w:bCs/>
          <w:color w:val="0070C0"/>
          <w:sz w:val="24"/>
          <w:szCs w:val="24"/>
          <w:shd w:val="clear" w:color="auto" w:fill="FFFFFF"/>
        </w:rPr>
      </w:pPr>
      <w:r w:rsidRPr="008A3BB8">
        <w:rPr>
          <w:rFonts w:ascii="Times New Roman" w:hAnsi="Times New Roman" w:cs="Times New Roman"/>
          <w:b/>
          <w:bCs/>
          <w:color w:val="0070C0"/>
          <w:sz w:val="24"/>
          <w:szCs w:val="24"/>
          <w:shd w:val="clear" w:color="auto" w:fill="FFFFFF"/>
        </w:rPr>
        <w:t>Repris par Le Figaro 21/4/24</w:t>
      </w:r>
    </w:p>
    <w:p w14:paraId="4BBB7316" w14:textId="77777777" w:rsidR="008A3BB8" w:rsidRDefault="008A3BB8" w:rsidP="005C0DE6">
      <w:pPr>
        <w:rPr>
          <w:rFonts w:ascii="Times New Roman" w:hAnsi="Times New Roman" w:cs="Times New Roman"/>
          <w:b/>
          <w:bCs/>
          <w:color w:val="333333"/>
          <w:sz w:val="28"/>
          <w:szCs w:val="28"/>
          <w:shd w:val="clear" w:color="auto" w:fill="FFFFFF"/>
        </w:rPr>
      </w:pPr>
    </w:p>
    <w:p w14:paraId="7832F5C5" w14:textId="7BE35585" w:rsidR="0076685D" w:rsidRPr="0076685D" w:rsidRDefault="0025722E" w:rsidP="0076685D">
      <w:pPr>
        <w:pStyle w:val="Paragraphedeliste"/>
        <w:numPr>
          <w:ilvl w:val="0"/>
          <w:numId w:val="18"/>
        </w:numPr>
        <w:spacing w:after="0" w:line="240" w:lineRule="auto"/>
        <w:textAlignment w:val="baseline"/>
        <w:outlineLvl w:val="2"/>
        <w:rPr>
          <w:rFonts w:ascii="inherit" w:eastAsia="Times New Roman" w:hAnsi="inherit" w:cs="Times New Roman"/>
          <w:b/>
          <w:bCs/>
          <w:color w:val="6B6B6B"/>
          <w:kern w:val="0"/>
          <w:sz w:val="32"/>
          <w:szCs w:val="32"/>
          <w:bdr w:val="none" w:sz="0" w:space="0" w:color="auto" w:frame="1"/>
          <w:lang w:eastAsia="fr-FR"/>
          <w14:ligatures w14:val="none"/>
        </w:rPr>
      </w:pPr>
      <w:bookmarkStart w:id="3" w:name="_Hlk164873281"/>
      <w:r>
        <w:rPr>
          <w:rFonts w:ascii="inherit" w:eastAsia="Times New Roman" w:hAnsi="inherit" w:cs="Times New Roman"/>
          <w:b/>
          <w:bCs/>
          <w:color w:val="6B6B6B"/>
          <w:kern w:val="0"/>
          <w:sz w:val="32"/>
          <w:szCs w:val="32"/>
          <w:bdr w:val="none" w:sz="0" w:space="0" w:color="auto" w:frame="1"/>
          <w:lang w:eastAsia="fr-FR"/>
          <w14:ligatures w14:val="none"/>
        </w:rPr>
        <w:t>R</w:t>
      </w:r>
      <w:r w:rsidR="0076685D" w:rsidRPr="0076685D">
        <w:rPr>
          <w:rFonts w:ascii="inherit" w:eastAsia="Times New Roman" w:hAnsi="inherit" w:cs="Times New Roman"/>
          <w:b/>
          <w:bCs/>
          <w:color w:val="6B6B6B"/>
          <w:kern w:val="0"/>
          <w:sz w:val="32"/>
          <w:szCs w:val="32"/>
          <w:bdr w:val="none" w:sz="0" w:space="0" w:color="auto" w:frame="1"/>
          <w:lang w:eastAsia="fr-FR"/>
          <w14:ligatures w14:val="none"/>
        </w:rPr>
        <w:t>éponse immunitaire inadéquate : rôles préalables de l'immunosénescence et de l'</w:t>
      </w:r>
      <w:proofErr w:type="spellStart"/>
      <w:r w:rsidR="0076685D" w:rsidRPr="0076685D">
        <w:rPr>
          <w:rFonts w:ascii="inherit" w:eastAsia="Times New Roman" w:hAnsi="inherit" w:cs="Times New Roman"/>
          <w:b/>
          <w:bCs/>
          <w:color w:val="6B6B6B"/>
          <w:kern w:val="0"/>
          <w:sz w:val="32"/>
          <w:szCs w:val="32"/>
          <w:bdr w:val="none" w:sz="0" w:space="0" w:color="auto" w:frame="1"/>
          <w:lang w:eastAsia="fr-FR"/>
          <w14:ligatures w14:val="none"/>
        </w:rPr>
        <w:t>immunométabolisme</w:t>
      </w:r>
      <w:proofErr w:type="spellEnd"/>
    </w:p>
    <w:bookmarkEnd w:id="3"/>
    <w:p w14:paraId="0D7F5DB9" w14:textId="77777777" w:rsidR="0076685D" w:rsidRPr="0076685D" w:rsidRDefault="0076685D" w:rsidP="0076685D">
      <w:pPr>
        <w:spacing w:after="0" w:line="240" w:lineRule="auto"/>
        <w:textAlignment w:val="baseline"/>
        <w:outlineLvl w:val="2"/>
        <w:rPr>
          <w:rFonts w:ascii="var(--ricos-font-family,unset)" w:eastAsia="Times New Roman" w:hAnsi="var(--ricos-font-family,unset)" w:cs="Times New Roman"/>
          <w:b/>
          <w:bCs/>
          <w:kern w:val="0"/>
          <w:sz w:val="32"/>
          <w:szCs w:val="32"/>
          <w:lang w:eastAsia="fr-FR"/>
          <w14:ligatures w14:val="none"/>
        </w:rPr>
      </w:pPr>
    </w:p>
    <w:p w14:paraId="76CC0F6A" w14:textId="403B0316" w:rsidR="0076685D" w:rsidRPr="003A4946" w:rsidRDefault="0076685D">
      <w:pPr>
        <w:rPr>
          <w:rFonts w:ascii="Times New Roman" w:eastAsia="Times New Roman" w:hAnsi="Times New Roman" w:cs="Times New Roman"/>
          <w:b/>
          <w:bCs/>
          <w:kern w:val="0"/>
          <w:sz w:val="28"/>
          <w:szCs w:val="28"/>
          <w:bdr w:val="none" w:sz="0" w:space="0" w:color="auto" w:frame="1"/>
          <w:lang w:eastAsia="fr-FR"/>
          <w14:ligatures w14:val="none"/>
        </w:rPr>
      </w:pPr>
      <w:r w:rsidRPr="003A4946">
        <w:rPr>
          <w:rFonts w:ascii="Times New Roman" w:eastAsia="Times New Roman" w:hAnsi="Times New Roman" w:cs="Times New Roman"/>
          <w:b/>
          <w:bCs/>
          <w:kern w:val="0"/>
          <w:sz w:val="28"/>
          <w:szCs w:val="28"/>
          <w:bdr w:val="none" w:sz="0" w:space="0" w:color="auto" w:frame="1"/>
          <w:lang w:eastAsia="fr-FR"/>
          <w14:ligatures w14:val="none"/>
        </w:rPr>
        <w:t xml:space="preserve">Implication d’une </w:t>
      </w:r>
      <w:hyperlink r:id="rId16" w:tgtFrame="_blank" w:history="1">
        <w:r w:rsidRPr="003A4946">
          <w:rPr>
            <w:rFonts w:ascii="Times New Roman" w:eastAsia="Times New Roman" w:hAnsi="Times New Roman" w:cs="Times New Roman"/>
            <w:b/>
            <w:bCs/>
            <w:color w:val="0000FF"/>
            <w:kern w:val="0"/>
            <w:sz w:val="28"/>
            <w:szCs w:val="28"/>
            <w:highlight w:val="yellow"/>
            <w:u w:val="single"/>
            <w:bdr w:val="none" w:sz="0" w:space="0" w:color="auto" w:frame="1"/>
            <w:lang w:eastAsia="fr-FR"/>
            <w14:ligatures w14:val="none"/>
          </w:rPr>
          <w:t>réponse immunitaire</w:t>
        </w:r>
      </w:hyperlink>
      <w:r w:rsidRPr="003A4946">
        <w:rPr>
          <w:rFonts w:ascii="Times New Roman" w:eastAsia="Times New Roman" w:hAnsi="Times New Roman" w:cs="Times New Roman"/>
          <w:b/>
          <w:bCs/>
          <w:kern w:val="0"/>
          <w:sz w:val="28"/>
          <w:szCs w:val="28"/>
          <w:highlight w:val="yellow"/>
          <w:bdr w:val="none" w:sz="0" w:space="0" w:color="auto" w:frame="1"/>
          <w:lang w:eastAsia="fr-FR"/>
          <w14:ligatures w14:val="none"/>
        </w:rPr>
        <w:t xml:space="preserve"> exacerbée dans la phase aiguë de la maladie</w:t>
      </w:r>
    </w:p>
    <w:p w14:paraId="69630EE9" w14:textId="4ACBA17B" w:rsidR="0076685D" w:rsidRDefault="0076685D">
      <w:pPr>
        <w:rPr>
          <w:rFonts w:ascii="Times New Roman" w:eastAsia="Times New Roman" w:hAnsi="Times New Roman" w:cs="Times New Roman"/>
          <w:kern w:val="0"/>
          <w:sz w:val="28"/>
          <w:szCs w:val="28"/>
          <w:bdr w:val="none" w:sz="0" w:space="0" w:color="auto" w:frame="1"/>
          <w:lang w:eastAsia="fr-FR"/>
          <w14:ligatures w14:val="none"/>
        </w:rPr>
      </w:pPr>
      <w:r w:rsidRPr="0076685D">
        <w:rPr>
          <w:rFonts w:ascii="Times New Roman" w:eastAsia="Times New Roman" w:hAnsi="Times New Roman" w:cs="Times New Roman"/>
          <w:kern w:val="0"/>
          <w:sz w:val="28"/>
          <w:szCs w:val="28"/>
          <w:bdr w:val="none" w:sz="0" w:space="0" w:color="auto" w:frame="1"/>
          <w:lang w:eastAsia="fr-FR"/>
          <w14:ligatures w14:val="none"/>
        </w:rPr>
        <w:t xml:space="preserve">Persistance d’une réponse immunitaire inadaptée </w:t>
      </w:r>
    </w:p>
    <w:p w14:paraId="3DDF80B6" w14:textId="77777777" w:rsidR="0076685D" w:rsidRPr="0076685D" w:rsidRDefault="0076685D" w:rsidP="0076685D">
      <w:pPr>
        <w:spacing w:after="0" w:line="240" w:lineRule="auto"/>
        <w:textAlignment w:val="baseline"/>
        <w:rPr>
          <w:rFonts w:ascii="Times New Roman" w:eastAsia="Times New Roman" w:hAnsi="Times New Roman" w:cs="Times New Roman"/>
          <w:kern w:val="0"/>
          <w:sz w:val="28"/>
          <w:szCs w:val="28"/>
          <w:lang w:eastAsia="fr-FR"/>
          <w14:ligatures w14:val="none"/>
        </w:rPr>
      </w:pPr>
      <w:r w:rsidRPr="0076685D">
        <w:rPr>
          <w:rFonts w:ascii="Times New Roman" w:eastAsia="Times New Roman" w:hAnsi="Times New Roman" w:cs="Times New Roman"/>
          <w:kern w:val="0"/>
          <w:sz w:val="28"/>
          <w:szCs w:val="28"/>
          <w:bdr w:val="none" w:sz="0" w:space="0" w:color="auto" w:frame="1"/>
          <w:lang w:eastAsia="fr-FR"/>
          <w14:ligatures w14:val="none"/>
        </w:rPr>
        <w:t xml:space="preserve">Cela concerne particulièrement les personnes âgées et celles souffrant de troubles métaboliques (surpoids, diabète de type II etc.). </w:t>
      </w:r>
    </w:p>
    <w:p w14:paraId="42599252" w14:textId="77777777" w:rsidR="0076685D" w:rsidRPr="00BF0A3C" w:rsidRDefault="0076685D" w:rsidP="0076685D">
      <w:pPr>
        <w:spacing w:after="0" w:line="240" w:lineRule="auto"/>
        <w:textAlignment w:val="baseline"/>
        <w:rPr>
          <w:rFonts w:ascii="var(--ricos-font-family,unset)" w:eastAsia="Times New Roman" w:hAnsi="var(--ricos-font-family,unset)" w:cs="Times New Roman"/>
          <w:kern w:val="0"/>
          <w:sz w:val="24"/>
          <w:szCs w:val="24"/>
          <w:lang w:eastAsia="fr-FR"/>
          <w14:ligatures w14:val="none"/>
        </w:rPr>
      </w:pPr>
      <w:r w:rsidRPr="00BF0A3C">
        <w:rPr>
          <w:rFonts w:ascii="var(--ricos-font-family,unset)" w:eastAsia="Times New Roman" w:hAnsi="var(--ricos-font-family,unset)" w:cs="Times New Roman"/>
          <w:kern w:val="0"/>
          <w:sz w:val="24"/>
          <w:szCs w:val="24"/>
          <w:bdr w:val="none" w:sz="0" w:space="0" w:color="auto" w:frame="1"/>
          <w:lang w:eastAsia="fr-FR"/>
          <w14:ligatures w14:val="none"/>
        </w:rPr>
        <w:br/>
      </w:r>
    </w:p>
    <w:p w14:paraId="26464D3C" w14:textId="77777777" w:rsidR="003A4946" w:rsidRDefault="0076685D" w:rsidP="0076685D">
      <w:pPr>
        <w:rPr>
          <w:rFonts w:ascii="Times New Roman" w:eastAsia="Times New Roman" w:hAnsi="Times New Roman" w:cs="Times New Roman"/>
          <w:kern w:val="0"/>
          <w:sz w:val="28"/>
          <w:szCs w:val="28"/>
          <w:bdr w:val="none" w:sz="0" w:space="0" w:color="auto" w:frame="1"/>
          <w:lang w:eastAsia="fr-FR"/>
          <w14:ligatures w14:val="none"/>
        </w:rPr>
      </w:pPr>
      <w:r w:rsidRPr="0076685D">
        <w:rPr>
          <w:rFonts w:ascii="Times New Roman" w:eastAsia="Times New Roman" w:hAnsi="Times New Roman" w:cs="Times New Roman"/>
          <w:kern w:val="0"/>
          <w:sz w:val="28"/>
          <w:szCs w:val="28"/>
          <w:bdr w:val="none" w:sz="0" w:space="0" w:color="auto" w:frame="1"/>
          <w:lang w:eastAsia="fr-FR"/>
          <w14:ligatures w14:val="none"/>
        </w:rPr>
        <w:t>Le point commun à ces populations est caractérisé par un</w:t>
      </w:r>
      <w:r w:rsidRPr="0076685D">
        <w:rPr>
          <w:rFonts w:ascii="Times New Roman" w:eastAsia="Times New Roman" w:hAnsi="Times New Roman" w:cs="Times New Roman"/>
          <w:b/>
          <w:bCs/>
          <w:kern w:val="0"/>
          <w:sz w:val="28"/>
          <w:szCs w:val="28"/>
          <w:bdr w:val="none" w:sz="0" w:space="0" w:color="auto" w:frame="1"/>
          <w:lang w:eastAsia="fr-FR"/>
          <w14:ligatures w14:val="none"/>
        </w:rPr>
        <w:t xml:space="preserve"> </w:t>
      </w:r>
      <w:bookmarkStart w:id="4" w:name="_Hlk164873327"/>
      <w:r>
        <w:fldChar w:fldCharType="begin"/>
      </w:r>
      <w:r>
        <w:instrText>HYPERLINK "https://www.oreka-formation.com/post/une-reponse-immunitaire-juste" \t "_blank"</w:instrText>
      </w:r>
      <w:r>
        <w:fldChar w:fldCharType="separate"/>
      </w:r>
      <w:r w:rsidRPr="0076685D">
        <w:rPr>
          <w:rFonts w:ascii="Times New Roman" w:eastAsia="Times New Roman" w:hAnsi="Times New Roman" w:cs="Times New Roman"/>
          <w:b/>
          <w:bCs/>
          <w:color w:val="0000FF"/>
          <w:kern w:val="0"/>
          <w:sz w:val="28"/>
          <w:szCs w:val="28"/>
          <w:u w:val="single"/>
          <w:bdr w:val="none" w:sz="0" w:space="0" w:color="auto" w:frame="1"/>
          <w:lang w:eastAsia="fr-FR"/>
          <w14:ligatures w14:val="none"/>
        </w:rPr>
        <w:t>« vieillissement » du système immunitaire</w:t>
      </w:r>
      <w:r>
        <w:rPr>
          <w:rFonts w:ascii="Times New Roman" w:eastAsia="Times New Roman" w:hAnsi="Times New Roman" w:cs="Times New Roman"/>
          <w:b/>
          <w:bCs/>
          <w:color w:val="0000FF"/>
          <w:kern w:val="0"/>
          <w:sz w:val="28"/>
          <w:szCs w:val="28"/>
          <w:u w:val="single"/>
          <w:bdr w:val="none" w:sz="0" w:space="0" w:color="auto" w:frame="1"/>
          <w:lang w:eastAsia="fr-FR"/>
          <w14:ligatures w14:val="none"/>
        </w:rPr>
        <w:fldChar w:fldCharType="end"/>
      </w:r>
      <w:bookmarkEnd w:id="4"/>
      <w:r w:rsidRPr="0076685D">
        <w:rPr>
          <w:rFonts w:ascii="Times New Roman" w:eastAsia="Times New Roman" w:hAnsi="Times New Roman" w:cs="Times New Roman"/>
          <w:kern w:val="0"/>
          <w:sz w:val="28"/>
          <w:szCs w:val="28"/>
          <w:bdr w:val="none" w:sz="0" w:space="0" w:color="auto" w:frame="1"/>
          <w:lang w:eastAsia="fr-FR"/>
          <w14:ligatures w14:val="none"/>
        </w:rPr>
        <w:t xml:space="preserve"> et des modifications de l’immunité innée et adaptative </w:t>
      </w:r>
    </w:p>
    <w:p w14:paraId="7A879156" w14:textId="00787D2A" w:rsidR="0076685D" w:rsidRPr="0076685D" w:rsidRDefault="0076685D" w:rsidP="0076685D">
      <w:pPr>
        <w:rPr>
          <w:rFonts w:ascii="Times New Roman" w:hAnsi="Times New Roman" w:cs="Times New Roman"/>
          <w:color w:val="333333"/>
          <w:sz w:val="28"/>
          <w:szCs w:val="28"/>
          <w:shd w:val="clear" w:color="auto" w:fill="FFFFFF"/>
        </w:rPr>
      </w:pPr>
      <w:r w:rsidRPr="0076685D">
        <w:rPr>
          <w:rFonts w:ascii="inherit" w:eastAsia="Times New Roman" w:hAnsi="inherit" w:cs="Times New Roman"/>
          <w:b/>
          <w:bCs/>
          <w:color w:val="4472C4"/>
          <w:kern w:val="0"/>
          <w:sz w:val="24"/>
          <w:szCs w:val="24"/>
          <w:bdr w:val="none" w:sz="0" w:space="0" w:color="auto" w:frame="1"/>
          <w:lang w:eastAsia="fr-FR"/>
          <w14:ligatures w14:val="none"/>
        </w:rPr>
        <w:t>Cunha L</w:t>
      </w:r>
      <w:r w:rsidR="003A4946">
        <w:rPr>
          <w:rFonts w:ascii="inherit" w:eastAsia="Times New Roman" w:hAnsi="inherit" w:cs="Times New Roman"/>
          <w:b/>
          <w:bCs/>
          <w:color w:val="4472C4"/>
          <w:kern w:val="0"/>
          <w:sz w:val="24"/>
          <w:szCs w:val="24"/>
          <w:bdr w:val="none" w:sz="0" w:space="0" w:color="auto" w:frame="1"/>
          <w:lang w:eastAsia="fr-FR"/>
          <w14:ligatures w14:val="none"/>
        </w:rPr>
        <w:t xml:space="preserve"> and all : </w:t>
      </w:r>
      <w:r w:rsidRPr="0076685D">
        <w:rPr>
          <w:rFonts w:ascii="inherit" w:eastAsia="Times New Roman" w:hAnsi="inherit" w:cs="Times New Roman"/>
          <w:b/>
          <w:bCs/>
          <w:color w:val="4472C4"/>
          <w:kern w:val="0"/>
          <w:sz w:val="24"/>
          <w:szCs w:val="24"/>
          <w:bdr w:val="none" w:sz="0" w:space="0" w:color="auto" w:frame="1"/>
          <w:lang w:eastAsia="fr-FR"/>
          <w14:ligatures w14:val="none"/>
        </w:rPr>
        <w:t xml:space="preserve"> </w:t>
      </w:r>
      <w:proofErr w:type="spellStart"/>
      <w:r w:rsidRPr="0076685D">
        <w:rPr>
          <w:rFonts w:ascii="inherit" w:eastAsia="Times New Roman" w:hAnsi="inherit" w:cs="Times New Roman"/>
          <w:b/>
          <w:bCs/>
          <w:color w:val="4472C4"/>
          <w:kern w:val="0"/>
          <w:sz w:val="24"/>
          <w:szCs w:val="24"/>
          <w:bdr w:val="none" w:sz="0" w:space="0" w:color="auto" w:frame="1"/>
          <w:lang w:eastAsia="fr-FR"/>
          <w14:ligatures w14:val="none"/>
        </w:rPr>
        <w:t>Remodeling</w:t>
      </w:r>
      <w:proofErr w:type="spellEnd"/>
      <w:r w:rsidRPr="0076685D">
        <w:rPr>
          <w:rFonts w:ascii="inherit" w:eastAsia="Times New Roman" w:hAnsi="inherit" w:cs="Times New Roman"/>
          <w:b/>
          <w:bCs/>
          <w:color w:val="4472C4"/>
          <w:kern w:val="0"/>
          <w:sz w:val="24"/>
          <w:szCs w:val="24"/>
          <w:bdr w:val="none" w:sz="0" w:space="0" w:color="auto" w:frame="1"/>
          <w:lang w:eastAsia="fr-FR"/>
          <w14:ligatures w14:val="none"/>
        </w:rPr>
        <w:t xml:space="preserve"> of the Immune </w:t>
      </w:r>
      <w:proofErr w:type="spellStart"/>
      <w:r w:rsidRPr="0076685D">
        <w:rPr>
          <w:rFonts w:ascii="inherit" w:eastAsia="Times New Roman" w:hAnsi="inherit" w:cs="Times New Roman"/>
          <w:b/>
          <w:bCs/>
          <w:color w:val="4472C4"/>
          <w:kern w:val="0"/>
          <w:sz w:val="24"/>
          <w:szCs w:val="24"/>
          <w:bdr w:val="none" w:sz="0" w:space="0" w:color="auto" w:frame="1"/>
          <w:lang w:eastAsia="fr-FR"/>
          <w14:ligatures w14:val="none"/>
        </w:rPr>
        <w:t>Response</w:t>
      </w:r>
      <w:proofErr w:type="spellEnd"/>
      <w:r w:rsidRPr="0076685D">
        <w:rPr>
          <w:rFonts w:ascii="inherit" w:eastAsia="Times New Roman" w:hAnsi="inherit" w:cs="Times New Roman"/>
          <w:b/>
          <w:bCs/>
          <w:color w:val="4472C4"/>
          <w:kern w:val="0"/>
          <w:sz w:val="24"/>
          <w:szCs w:val="24"/>
          <w:bdr w:val="none" w:sz="0" w:space="0" w:color="auto" w:frame="1"/>
          <w:lang w:eastAsia="fr-FR"/>
          <w14:ligatures w14:val="none"/>
        </w:rPr>
        <w:t xml:space="preserve"> </w:t>
      </w:r>
      <w:proofErr w:type="spellStart"/>
      <w:r w:rsidRPr="0076685D">
        <w:rPr>
          <w:rFonts w:ascii="inherit" w:eastAsia="Times New Roman" w:hAnsi="inherit" w:cs="Times New Roman"/>
          <w:b/>
          <w:bCs/>
          <w:color w:val="4472C4"/>
          <w:kern w:val="0"/>
          <w:sz w:val="24"/>
          <w:szCs w:val="24"/>
          <w:bdr w:val="none" w:sz="0" w:space="0" w:color="auto" w:frame="1"/>
          <w:lang w:eastAsia="fr-FR"/>
          <w14:ligatures w14:val="none"/>
        </w:rPr>
        <w:t>With</w:t>
      </w:r>
      <w:proofErr w:type="spellEnd"/>
      <w:r w:rsidRPr="0076685D">
        <w:rPr>
          <w:rFonts w:ascii="inherit" w:eastAsia="Times New Roman" w:hAnsi="inherit" w:cs="Times New Roman"/>
          <w:b/>
          <w:bCs/>
          <w:color w:val="4472C4"/>
          <w:kern w:val="0"/>
          <w:sz w:val="24"/>
          <w:szCs w:val="24"/>
          <w:bdr w:val="none" w:sz="0" w:space="0" w:color="auto" w:frame="1"/>
          <w:lang w:eastAsia="fr-FR"/>
          <w14:ligatures w14:val="none"/>
        </w:rPr>
        <w:t xml:space="preserve"> </w:t>
      </w:r>
      <w:proofErr w:type="spellStart"/>
      <w:proofErr w:type="gramStart"/>
      <w:r w:rsidRPr="0076685D">
        <w:rPr>
          <w:rFonts w:ascii="inherit" w:eastAsia="Times New Roman" w:hAnsi="inherit" w:cs="Times New Roman"/>
          <w:b/>
          <w:bCs/>
          <w:color w:val="4472C4"/>
          <w:kern w:val="0"/>
          <w:sz w:val="24"/>
          <w:szCs w:val="24"/>
          <w:bdr w:val="none" w:sz="0" w:space="0" w:color="auto" w:frame="1"/>
          <w:lang w:eastAsia="fr-FR"/>
          <w14:ligatures w14:val="none"/>
        </w:rPr>
        <w:t>Aging</w:t>
      </w:r>
      <w:proofErr w:type="spellEnd"/>
      <w:r w:rsidRPr="0076685D">
        <w:rPr>
          <w:rFonts w:ascii="inherit" w:eastAsia="Times New Roman" w:hAnsi="inherit" w:cs="Times New Roman"/>
          <w:b/>
          <w:bCs/>
          <w:color w:val="4472C4"/>
          <w:kern w:val="0"/>
          <w:sz w:val="24"/>
          <w:szCs w:val="24"/>
          <w:bdr w:val="none" w:sz="0" w:space="0" w:color="auto" w:frame="1"/>
          <w:lang w:eastAsia="fr-FR"/>
          <w14:ligatures w14:val="none"/>
        </w:rPr>
        <w:t>:</w:t>
      </w:r>
      <w:proofErr w:type="gramEnd"/>
      <w:r w:rsidRPr="0076685D">
        <w:rPr>
          <w:rFonts w:ascii="inherit" w:eastAsia="Times New Roman" w:hAnsi="inherit" w:cs="Times New Roman"/>
          <w:b/>
          <w:bCs/>
          <w:color w:val="4472C4"/>
          <w:kern w:val="0"/>
          <w:sz w:val="24"/>
          <w:szCs w:val="24"/>
          <w:bdr w:val="none" w:sz="0" w:space="0" w:color="auto" w:frame="1"/>
          <w:lang w:eastAsia="fr-FR"/>
          <w14:ligatures w14:val="none"/>
        </w:rPr>
        <w:t xml:space="preserve"> </w:t>
      </w:r>
      <w:proofErr w:type="spellStart"/>
      <w:r w:rsidRPr="0076685D">
        <w:rPr>
          <w:rFonts w:ascii="inherit" w:eastAsia="Times New Roman" w:hAnsi="inherit" w:cs="Times New Roman"/>
          <w:b/>
          <w:bCs/>
          <w:color w:val="4472C4"/>
          <w:kern w:val="0"/>
          <w:sz w:val="24"/>
          <w:szCs w:val="24"/>
          <w:bdr w:val="none" w:sz="0" w:space="0" w:color="auto" w:frame="1"/>
          <w:lang w:eastAsia="fr-FR"/>
          <w14:ligatures w14:val="none"/>
        </w:rPr>
        <w:t>Immunosenescence</w:t>
      </w:r>
      <w:proofErr w:type="spellEnd"/>
      <w:r w:rsidRPr="0076685D">
        <w:rPr>
          <w:rFonts w:ascii="inherit" w:eastAsia="Times New Roman" w:hAnsi="inherit" w:cs="Times New Roman"/>
          <w:b/>
          <w:bCs/>
          <w:color w:val="4472C4"/>
          <w:kern w:val="0"/>
          <w:sz w:val="24"/>
          <w:szCs w:val="24"/>
          <w:bdr w:val="none" w:sz="0" w:space="0" w:color="auto" w:frame="1"/>
          <w:lang w:eastAsia="fr-FR"/>
          <w14:ligatures w14:val="none"/>
        </w:rPr>
        <w:t xml:space="preserve"> and </w:t>
      </w:r>
      <w:proofErr w:type="spellStart"/>
      <w:r w:rsidRPr="0076685D">
        <w:rPr>
          <w:rFonts w:ascii="inherit" w:eastAsia="Times New Roman" w:hAnsi="inherit" w:cs="Times New Roman"/>
          <w:b/>
          <w:bCs/>
          <w:color w:val="4472C4"/>
          <w:kern w:val="0"/>
          <w:sz w:val="24"/>
          <w:szCs w:val="24"/>
          <w:bdr w:val="none" w:sz="0" w:space="0" w:color="auto" w:frame="1"/>
          <w:lang w:eastAsia="fr-FR"/>
          <w14:ligatures w14:val="none"/>
        </w:rPr>
        <w:t>Its</w:t>
      </w:r>
      <w:proofErr w:type="spellEnd"/>
      <w:r w:rsidRPr="0076685D">
        <w:rPr>
          <w:rFonts w:ascii="inherit" w:eastAsia="Times New Roman" w:hAnsi="inherit" w:cs="Times New Roman"/>
          <w:b/>
          <w:bCs/>
          <w:color w:val="4472C4"/>
          <w:kern w:val="0"/>
          <w:sz w:val="24"/>
          <w:szCs w:val="24"/>
          <w:bdr w:val="none" w:sz="0" w:space="0" w:color="auto" w:frame="1"/>
          <w:lang w:eastAsia="fr-FR"/>
          <w14:ligatures w14:val="none"/>
        </w:rPr>
        <w:t xml:space="preserve"> </w:t>
      </w:r>
      <w:proofErr w:type="spellStart"/>
      <w:r w:rsidRPr="0076685D">
        <w:rPr>
          <w:rFonts w:ascii="inherit" w:eastAsia="Times New Roman" w:hAnsi="inherit" w:cs="Times New Roman"/>
          <w:b/>
          <w:bCs/>
          <w:color w:val="4472C4"/>
          <w:kern w:val="0"/>
          <w:sz w:val="24"/>
          <w:szCs w:val="24"/>
          <w:bdr w:val="none" w:sz="0" w:space="0" w:color="auto" w:frame="1"/>
          <w:lang w:eastAsia="fr-FR"/>
          <w14:ligatures w14:val="none"/>
        </w:rPr>
        <w:t>Potential</w:t>
      </w:r>
      <w:proofErr w:type="spellEnd"/>
      <w:r w:rsidRPr="0076685D">
        <w:rPr>
          <w:rFonts w:ascii="inherit" w:eastAsia="Times New Roman" w:hAnsi="inherit" w:cs="Times New Roman"/>
          <w:b/>
          <w:bCs/>
          <w:color w:val="4472C4"/>
          <w:kern w:val="0"/>
          <w:sz w:val="24"/>
          <w:szCs w:val="24"/>
          <w:bdr w:val="none" w:sz="0" w:space="0" w:color="auto" w:frame="1"/>
          <w:lang w:eastAsia="fr-FR"/>
          <w14:ligatures w14:val="none"/>
        </w:rPr>
        <w:t xml:space="preserve"> Impact on COVID-19 Immune </w:t>
      </w:r>
      <w:proofErr w:type="spellStart"/>
      <w:r w:rsidRPr="0076685D">
        <w:rPr>
          <w:rFonts w:ascii="inherit" w:eastAsia="Times New Roman" w:hAnsi="inherit" w:cs="Times New Roman"/>
          <w:b/>
          <w:bCs/>
          <w:color w:val="4472C4"/>
          <w:kern w:val="0"/>
          <w:sz w:val="24"/>
          <w:szCs w:val="24"/>
          <w:bdr w:val="none" w:sz="0" w:space="0" w:color="auto" w:frame="1"/>
          <w:lang w:eastAsia="fr-FR"/>
          <w14:ligatures w14:val="none"/>
        </w:rPr>
        <w:t>Response</w:t>
      </w:r>
      <w:proofErr w:type="spellEnd"/>
      <w:r w:rsidRPr="0076685D">
        <w:rPr>
          <w:rFonts w:ascii="inherit" w:eastAsia="Times New Roman" w:hAnsi="inherit" w:cs="Times New Roman"/>
          <w:b/>
          <w:bCs/>
          <w:color w:val="4472C4"/>
          <w:kern w:val="0"/>
          <w:sz w:val="24"/>
          <w:szCs w:val="24"/>
          <w:bdr w:val="none" w:sz="0" w:space="0" w:color="auto" w:frame="1"/>
          <w:lang w:eastAsia="fr-FR"/>
          <w14:ligatures w14:val="none"/>
        </w:rPr>
        <w:t xml:space="preserve">. </w:t>
      </w:r>
      <w:r w:rsidRPr="0076685D">
        <w:rPr>
          <w:rFonts w:ascii="inherit" w:eastAsia="Times New Roman" w:hAnsi="inherit" w:cs="Times New Roman"/>
          <w:b/>
          <w:bCs/>
          <w:i/>
          <w:iCs/>
          <w:color w:val="4472C4"/>
          <w:kern w:val="0"/>
          <w:sz w:val="24"/>
          <w:szCs w:val="24"/>
          <w:bdr w:val="none" w:sz="0" w:space="0" w:color="auto" w:frame="1"/>
          <w:lang w:eastAsia="fr-FR"/>
          <w14:ligatures w14:val="none"/>
        </w:rPr>
        <w:t xml:space="preserve">Front. </w:t>
      </w:r>
      <w:proofErr w:type="spellStart"/>
      <w:r w:rsidRPr="0076685D">
        <w:rPr>
          <w:rFonts w:ascii="inherit" w:eastAsia="Times New Roman" w:hAnsi="inherit" w:cs="Times New Roman"/>
          <w:b/>
          <w:bCs/>
          <w:i/>
          <w:iCs/>
          <w:color w:val="4472C4"/>
          <w:kern w:val="0"/>
          <w:sz w:val="24"/>
          <w:szCs w:val="24"/>
          <w:bdr w:val="none" w:sz="0" w:space="0" w:color="auto" w:frame="1"/>
          <w:lang w:eastAsia="fr-FR"/>
          <w14:ligatures w14:val="none"/>
        </w:rPr>
        <w:t>Immunol</w:t>
      </w:r>
      <w:proofErr w:type="spellEnd"/>
      <w:r w:rsidRPr="0076685D">
        <w:rPr>
          <w:rFonts w:ascii="inherit" w:eastAsia="Times New Roman" w:hAnsi="inherit" w:cs="Times New Roman"/>
          <w:b/>
          <w:bCs/>
          <w:color w:val="4472C4"/>
          <w:kern w:val="0"/>
          <w:sz w:val="24"/>
          <w:szCs w:val="24"/>
          <w:bdr w:val="none" w:sz="0" w:space="0" w:color="auto" w:frame="1"/>
          <w:lang w:eastAsia="fr-FR"/>
          <w14:ligatures w14:val="none"/>
        </w:rPr>
        <w:t>. 07 August 2020</w:t>
      </w:r>
    </w:p>
    <w:p w14:paraId="5DF587FF" w14:textId="77777777" w:rsidR="0076685D" w:rsidRDefault="0076685D">
      <w:pPr>
        <w:rPr>
          <w:rFonts w:ascii="Times New Roman" w:hAnsi="Times New Roman" w:cs="Times New Roman"/>
          <w:color w:val="333333"/>
          <w:sz w:val="28"/>
          <w:szCs w:val="28"/>
          <w:shd w:val="clear" w:color="auto" w:fill="FFFFFF"/>
        </w:rPr>
      </w:pPr>
    </w:p>
    <w:p w14:paraId="6FFEB23A" w14:textId="0D785F87" w:rsidR="00907A69" w:rsidRPr="005164A5" w:rsidRDefault="005164A5">
      <w:pPr>
        <w:rPr>
          <w:rFonts w:ascii="Times New Roman" w:hAnsi="Times New Roman" w:cs="Times New Roman"/>
          <w:color w:val="333333"/>
          <w:sz w:val="28"/>
          <w:szCs w:val="28"/>
          <w:shd w:val="clear" w:color="auto" w:fill="FFFFFF"/>
        </w:rPr>
      </w:pPr>
      <w:bookmarkStart w:id="5" w:name="_Hlk164873360"/>
      <w:r>
        <w:rPr>
          <w:rFonts w:ascii="Times New Roman" w:hAnsi="Times New Roman" w:cs="Times New Roman"/>
          <w:color w:val="333333"/>
          <w:sz w:val="28"/>
          <w:szCs w:val="28"/>
          <w:shd w:val="clear" w:color="auto" w:fill="FFFFFF"/>
        </w:rPr>
        <w:t xml:space="preserve">A </w:t>
      </w:r>
      <w:r w:rsidR="00BC79D5" w:rsidRPr="005164A5">
        <w:rPr>
          <w:rFonts w:ascii="Times New Roman" w:hAnsi="Times New Roman" w:cs="Times New Roman"/>
          <w:color w:val="333333"/>
          <w:sz w:val="28"/>
          <w:szCs w:val="28"/>
          <w:shd w:val="clear" w:color="auto" w:fill="FFFFFF"/>
        </w:rPr>
        <w:t>l’origine</w:t>
      </w:r>
      <w:r w:rsidR="005C2E56" w:rsidRPr="005164A5">
        <w:rPr>
          <w:rFonts w:ascii="Times New Roman" w:hAnsi="Times New Roman" w:cs="Times New Roman"/>
          <w:color w:val="333333"/>
          <w:sz w:val="28"/>
          <w:szCs w:val="28"/>
          <w:shd w:val="clear" w:color="auto" w:fill="FFFFFF"/>
        </w:rPr>
        <w:t xml:space="preserve"> d’un état inflammatoire chronique, capable d’affecter tous les tissus et tous les organes</w:t>
      </w:r>
      <w:r>
        <w:rPr>
          <w:rFonts w:ascii="Times New Roman" w:hAnsi="Times New Roman" w:cs="Times New Roman"/>
          <w:color w:val="333333"/>
          <w:sz w:val="28"/>
          <w:szCs w:val="28"/>
          <w:shd w:val="clear" w:color="auto" w:fill="FFFFFF"/>
        </w:rPr>
        <w:t> </w:t>
      </w:r>
      <w:bookmarkEnd w:id="5"/>
      <w:r>
        <w:rPr>
          <w:rFonts w:ascii="Times New Roman" w:hAnsi="Times New Roman" w:cs="Times New Roman"/>
          <w:color w:val="333333"/>
          <w:sz w:val="28"/>
          <w:szCs w:val="28"/>
          <w:shd w:val="clear" w:color="auto" w:fill="FFFFFF"/>
        </w:rPr>
        <w:t>; p</w:t>
      </w:r>
      <w:r w:rsidR="00907A69" w:rsidRPr="005164A5">
        <w:rPr>
          <w:rFonts w:ascii="Times New Roman" w:hAnsi="Times New Roman" w:cs="Times New Roman"/>
          <w:color w:val="333333"/>
          <w:sz w:val="28"/>
          <w:szCs w:val="28"/>
          <w:shd w:val="clear" w:color="auto" w:fill="FFFFFF"/>
        </w:rPr>
        <w:t xml:space="preserve">articulièrement le système nerveux sympathique et parasympathique </w:t>
      </w:r>
    </w:p>
    <w:p w14:paraId="00E33BCD" w14:textId="1D69AE58" w:rsidR="00BC79D5" w:rsidRDefault="00BC79D5">
      <w:pPr>
        <w:rPr>
          <w:rFonts w:ascii="Times New Roman" w:hAnsi="Times New Roman" w:cs="Times New Roman"/>
          <w:color w:val="333333"/>
          <w:sz w:val="28"/>
          <w:szCs w:val="28"/>
          <w:shd w:val="clear" w:color="auto" w:fill="FFFFFF"/>
        </w:rPr>
      </w:pPr>
      <w:r w:rsidRPr="005164A5">
        <w:rPr>
          <w:rFonts w:ascii="Times New Roman" w:hAnsi="Times New Roman" w:cs="Times New Roman"/>
          <w:color w:val="333333"/>
          <w:sz w:val="28"/>
          <w:szCs w:val="28"/>
          <w:shd w:val="clear" w:color="auto" w:fill="FFFFFF"/>
        </w:rPr>
        <w:t xml:space="preserve"> </w:t>
      </w:r>
      <w:r w:rsidR="005164A5">
        <w:rPr>
          <w:rFonts w:ascii="Times New Roman" w:hAnsi="Times New Roman" w:cs="Times New Roman"/>
          <w:color w:val="333333"/>
          <w:sz w:val="28"/>
          <w:szCs w:val="28"/>
          <w:shd w:val="clear" w:color="auto" w:fill="FFFFFF"/>
        </w:rPr>
        <w:t>S</w:t>
      </w:r>
      <w:r w:rsidRPr="005164A5">
        <w:rPr>
          <w:rFonts w:ascii="Times New Roman" w:hAnsi="Times New Roman" w:cs="Times New Roman"/>
          <w:color w:val="333333"/>
          <w:sz w:val="28"/>
          <w:szCs w:val="28"/>
          <w:shd w:val="clear" w:color="auto" w:fill="FFFFFF"/>
        </w:rPr>
        <w:t>erait causée par la persistance du coronavirus dans l’organisme des patients</w:t>
      </w:r>
      <w:r w:rsidR="009008B1" w:rsidRPr="005164A5">
        <w:rPr>
          <w:rFonts w:ascii="Times New Roman" w:hAnsi="Times New Roman" w:cs="Times New Roman"/>
          <w:color w:val="333333"/>
          <w:sz w:val="28"/>
          <w:szCs w:val="28"/>
          <w:shd w:val="clear" w:color="auto" w:fill="FFFFFF"/>
        </w:rPr>
        <w:t xml:space="preserve"> (protéine spike)</w:t>
      </w:r>
      <w:r w:rsidRPr="005164A5">
        <w:rPr>
          <w:rFonts w:ascii="Times New Roman" w:hAnsi="Times New Roman" w:cs="Times New Roman"/>
          <w:color w:val="333333"/>
          <w:sz w:val="28"/>
          <w:szCs w:val="28"/>
          <w:shd w:val="clear" w:color="auto" w:fill="FFFFFF"/>
        </w:rPr>
        <w:t>, probablement dans des cellules des muqueuses intestinales</w:t>
      </w:r>
      <w:r w:rsidR="00303D21" w:rsidRPr="005164A5">
        <w:rPr>
          <w:rFonts w:ascii="Times New Roman" w:hAnsi="Times New Roman" w:cs="Times New Roman"/>
          <w:color w:val="333333"/>
          <w:sz w:val="28"/>
          <w:szCs w:val="28"/>
          <w:shd w:val="clear" w:color="auto" w:fill="FFFFFF"/>
        </w:rPr>
        <w:t>, du système nerveux</w:t>
      </w:r>
      <w:r w:rsidR="00CB0F29" w:rsidRPr="005164A5">
        <w:rPr>
          <w:rFonts w:ascii="Times New Roman" w:hAnsi="Times New Roman" w:cs="Times New Roman"/>
          <w:color w:val="333333"/>
          <w:sz w:val="28"/>
          <w:szCs w:val="28"/>
          <w:shd w:val="clear" w:color="auto" w:fill="FFFFFF"/>
        </w:rPr>
        <w:t xml:space="preserve">, </w:t>
      </w:r>
      <w:r w:rsidR="005164A5">
        <w:rPr>
          <w:rFonts w:ascii="Times New Roman" w:hAnsi="Times New Roman" w:cs="Times New Roman"/>
          <w:color w:val="333333"/>
          <w:sz w:val="28"/>
          <w:szCs w:val="28"/>
          <w:shd w:val="clear" w:color="auto" w:fill="FFFFFF"/>
        </w:rPr>
        <w:t xml:space="preserve">des </w:t>
      </w:r>
      <w:r w:rsidR="00CB0F29" w:rsidRPr="005164A5">
        <w:rPr>
          <w:rFonts w:ascii="Times New Roman" w:hAnsi="Times New Roman" w:cs="Times New Roman"/>
          <w:color w:val="333333"/>
          <w:sz w:val="28"/>
          <w:szCs w:val="28"/>
          <w:shd w:val="clear" w:color="auto" w:fill="FFFFFF"/>
        </w:rPr>
        <w:t>cellules cardiaques)</w:t>
      </w:r>
    </w:p>
    <w:p w14:paraId="51F5AE13" w14:textId="77777777" w:rsidR="00C1334A" w:rsidRPr="00C1334A" w:rsidRDefault="00C1334A" w:rsidP="00C1334A">
      <w:pPr>
        <w:spacing w:after="0" w:line="240" w:lineRule="auto"/>
        <w:textAlignment w:val="baseline"/>
        <w:rPr>
          <w:rFonts w:ascii="Times New Roman" w:eastAsia="Times New Roman" w:hAnsi="Times New Roman" w:cs="Times New Roman"/>
          <w:kern w:val="0"/>
          <w:sz w:val="28"/>
          <w:szCs w:val="28"/>
          <w:lang w:eastAsia="fr-FR"/>
          <w14:ligatures w14:val="none"/>
        </w:rPr>
      </w:pPr>
      <w:r w:rsidRPr="00C1334A">
        <w:rPr>
          <w:rFonts w:ascii="Times New Roman" w:eastAsia="Times New Roman" w:hAnsi="Times New Roman" w:cs="Times New Roman"/>
          <w:kern w:val="0"/>
          <w:sz w:val="28"/>
          <w:szCs w:val="28"/>
          <w:bdr w:val="none" w:sz="0" w:space="0" w:color="auto" w:frame="1"/>
          <w:lang w:eastAsia="fr-FR"/>
          <w14:ligatures w14:val="none"/>
        </w:rPr>
        <w:lastRenderedPageBreak/>
        <w:t>De façon très schématique, les réponses inadaptées au SARS-CoV-2 se caractérisent chez ces populations par :</w:t>
      </w:r>
    </w:p>
    <w:p w14:paraId="5923FFF8" w14:textId="77777777" w:rsidR="00C1334A" w:rsidRPr="00BF0A3C" w:rsidRDefault="00C1334A" w:rsidP="00C1334A">
      <w:pPr>
        <w:spacing w:after="0" w:line="240" w:lineRule="auto"/>
        <w:textAlignment w:val="baseline"/>
        <w:rPr>
          <w:rFonts w:ascii="var(--ricos-font-family,unset)" w:eastAsia="Times New Roman" w:hAnsi="var(--ricos-font-family,unset)" w:cs="Times New Roman"/>
          <w:kern w:val="0"/>
          <w:sz w:val="24"/>
          <w:szCs w:val="24"/>
          <w:lang w:eastAsia="fr-FR"/>
          <w14:ligatures w14:val="none"/>
        </w:rPr>
      </w:pPr>
      <w:r w:rsidRPr="00BF0A3C">
        <w:rPr>
          <w:rFonts w:ascii="var(--ricos-font-family,unset)" w:eastAsia="Times New Roman" w:hAnsi="var(--ricos-font-family,unset)" w:cs="Times New Roman"/>
          <w:kern w:val="0"/>
          <w:sz w:val="24"/>
          <w:szCs w:val="24"/>
          <w:bdr w:val="none" w:sz="0" w:space="0" w:color="auto" w:frame="1"/>
          <w:lang w:eastAsia="fr-FR"/>
          <w14:ligatures w14:val="none"/>
        </w:rPr>
        <w:br/>
      </w:r>
    </w:p>
    <w:p w14:paraId="551FAA9A" w14:textId="77777777" w:rsidR="00C1334A" w:rsidRPr="00C1334A" w:rsidRDefault="00C1334A" w:rsidP="00C1334A">
      <w:pPr>
        <w:spacing w:after="0" w:line="240" w:lineRule="auto"/>
        <w:textAlignment w:val="baseline"/>
        <w:rPr>
          <w:rFonts w:ascii="Times New Roman" w:eastAsia="Times New Roman" w:hAnsi="Times New Roman" w:cs="Times New Roman"/>
          <w:kern w:val="0"/>
          <w:sz w:val="28"/>
          <w:szCs w:val="28"/>
          <w:lang w:eastAsia="fr-FR"/>
          <w14:ligatures w14:val="none"/>
        </w:rPr>
      </w:pPr>
      <w:bookmarkStart w:id="6" w:name="_Hlk164873399"/>
      <w:r w:rsidRPr="00C1334A">
        <w:rPr>
          <w:rFonts w:ascii="Times New Roman" w:eastAsia="Times New Roman" w:hAnsi="Times New Roman" w:cs="Times New Roman"/>
          <w:b/>
          <w:bCs/>
          <w:kern w:val="0"/>
          <w:sz w:val="28"/>
          <w:szCs w:val="28"/>
          <w:bdr w:val="none" w:sz="0" w:space="0" w:color="auto" w:frame="1"/>
          <w:lang w:eastAsia="fr-FR"/>
          <w14:ligatures w14:val="none"/>
        </w:rPr>
        <w:t>Une réponse inflammatoire exagérée</w:t>
      </w:r>
      <w:r w:rsidRPr="00C1334A">
        <w:rPr>
          <w:rFonts w:ascii="Times New Roman" w:eastAsia="Times New Roman" w:hAnsi="Times New Roman" w:cs="Times New Roman"/>
          <w:kern w:val="0"/>
          <w:sz w:val="28"/>
          <w:szCs w:val="28"/>
          <w:bdr w:val="none" w:sz="0" w:space="0" w:color="auto" w:frame="1"/>
          <w:lang w:eastAsia="fr-FR"/>
          <w14:ligatures w14:val="none"/>
        </w:rPr>
        <w:t xml:space="preserve"> avec des niveaux élevés d'IL-6 et de TNF-α par les macrophages pulmonaires</w:t>
      </w:r>
      <w:bookmarkEnd w:id="6"/>
      <w:r w:rsidRPr="00C1334A">
        <w:rPr>
          <w:rFonts w:ascii="Times New Roman" w:eastAsia="Times New Roman" w:hAnsi="Times New Roman" w:cs="Times New Roman"/>
          <w:kern w:val="0"/>
          <w:sz w:val="28"/>
          <w:szCs w:val="28"/>
          <w:bdr w:val="none" w:sz="0" w:space="0" w:color="auto" w:frame="1"/>
          <w:lang w:eastAsia="fr-FR"/>
          <w14:ligatures w14:val="none"/>
        </w:rPr>
        <w:t xml:space="preserve">, </w:t>
      </w:r>
    </w:p>
    <w:p w14:paraId="3AE0CA29" w14:textId="77777777" w:rsidR="00C1334A" w:rsidRPr="00C1334A" w:rsidRDefault="00C1334A" w:rsidP="00C1334A">
      <w:pPr>
        <w:numPr>
          <w:ilvl w:val="0"/>
          <w:numId w:val="19"/>
        </w:numPr>
        <w:spacing w:after="0" w:line="240" w:lineRule="auto"/>
        <w:textAlignment w:val="baseline"/>
        <w:rPr>
          <w:rFonts w:ascii="Times New Roman" w:eastAsia="Times New Roman" w:hAnsi="Times New Roman" w:cs="Times New Roman"/>
          <w:kern w:val="0"/>
          <w:sz w:val="28"/>
          <w:szCs w:val="28"/>
          <w:lang w:eastAsia="fr-FR"/>
          <w14:ligatures w14:val="none"/>
        </w:rPr>
      </w:pPr>
      <w:r w:rsidRPr="00C1334A">
        <w:rPr>
          <w:rFonts w:ascii="Times New Roman" w:eastAsia="Times New Roman" w:hAnsi="Times New Roman" w:cs="Times New Roman"/>
          <w:kern w:val="0"/>
          <w:sz w:val="28"/>
          <w:szCs w:val="28"/>
          <w:bdr w:val="none" w:sz="0" w:space="0" w:color="auto" w:frame="1"/>
          <w:lang w:eastAsia="fr-FR"/>
          <w14:ligatures w14:val="none"/>
        </w:rPr>
        <w:t>Contribuant à un microenvironnement pro-inflammatoire au niveau des poumons avec un impact sur l'intégrité de la barrière air-sang,</w:t>
      </w:r>
    </w:p>
    <w:p w14:paraId="5CB8562B" w14:textId="77777777" w:rsidR="00C1334A" w:rsidRPr="00C1334A" w:rsidRDefault="00C1334A" w:rsidP="00C1334A">
      <w:pPr>
        <w:numPr>
          <w:ilvl w:val="0"/>
          <w:numId w:val="19"/>
        </w:numPr>
        <w:spacing w:after="0" w:line="240" w:lineRule="auto"/>
        <w:textAlignment w:val="baseline"/>
        <w:rPr>
          <w:rFonts w:ascii="Times New Roman" w:eastAsia="Times New Roman" w:hAnsi="Times New Roman" w:cs="Times New Roman"/>
          <w:kern w:val="0"/>
          <w:sz w:val="28"/>
          <w:szCs w:val="28"/>
          <w:lang w:eastAsia="fr-FR"/>
          <w14:ligatures w14:val="none"/>
        </w:rPr>
      </w:pPr>
      <w:r w:rsidRPr="00C1334A">
        <w:rPr>
          <w:rFonts w:ascii="Times New Roman" w:eastAsia="Times New Roman" w:hAnsi="Times New Roman" w:cs="Times New Roman"/>
          <w:kern w:val="0"/>
          <w:sz w:val="28"/>
          <w:szCs w:val="28"/>
          <w:bdr w:val="none" w:sz="0" w:space="0" w:color="auto" w:frame="1"/>
          <w:lang w:eastAsia="fr-FR"/>
          <w14:ligatures w14:val="none"/>
        </w:rPr>
        <w:t>Diminuant la production d'IFN de type 1 nécessaire à l'activation des cellules CD8 + et à la défense antivirale (risque de réplication virale),</w:t>
      </w:r>
    </w:p>
    <w:p w14:paraId="26CE9035" w14:textId="43633E1D" w:rsidR="00C1334A" w:rsidRPr="00C1334A" w:rsidRDefault="00C1334A" w:rsidP="00C1334A">
      <w:pPr>
        <w:numPr>
          <w:ilvl w:val="0"/>
          <w:numId w:val="19"/>
        </w:numPr>
        <w:spacing w:after="0" w:line="240" w:lineRule="auto"/>
        <w:textAlignment w:val="baseline"/>
        <w:rPr>
          <w:rFonts w:ascii="Times New Roman" w:eastAsia="Times New Roman" w:hAnsi="Times New Roman" w:cs="Times New Roman"/>
          <w:kern w:val="0"/>
          <w:sz w:val="28"/>
          <w:szCs w:val="28"/>
          <w:lang w:eastAsia="fr-FR"/>
          <w14:ligatures w14:val="none"/>
        </w:rPr>
      </w:pPr>
      <w:r w:rsidRPr="00C1334A">
        <w:rPr>
          <w:rFonts w:ascii="Times New Roman" w:eastAsia="Times New Roman" w:hAnsi="Times New Roman" w:cs="Times New Roman"/>
          <w:kern w:val="0"/>
          <w:sz w:val="28"/>
          <w:szCs w:val="28"/>
          <w:bdr w:val="none" w:sz="0" w:space="0" w:color="auto" w:frame="1"/>
          <w:lang w:eastAsia="fr-FR"/>
          <w14:ligatures w14:val="none"/>
        </w:rPr>
        <w:t xml:space="preserve">Favorisant l'épuisement des cellules T (rapport neutrophile / lymphocyte élevé), (lymphopénie relative). </w:t>
      </w:r>
    </w:p>
    <w:p w14:paraId="296E2B91" w14:textId="0D0CF6BA" w:rsidR="00C1334A" w:rsidRPr="00C1334A" w:rsidRDefault="00C1334A" w:rsidP="00C1334A">
      <w:pPr>
        <w:spacing w:after="0" w:line="240" w:lineRule="auto"/>
        <w:ind w:left="720"/>
        <w:textAlignment w:val="baseline"/>
        <w:rPr>
          <w:rFonts w:ascii="Times New Roman" w:eastAsia="Times New Roman" w:hAnsi="Times New Roman" w:cs="Times New Roman"/>
          <w:kern w:val="0"/>
          <w:sz w:val="28"/>
          <w:szCs w:val="28"/>
          <w:lang w:eastAsia="fr-FR"/>
          <w14:ligatures w14:val="none"/>
        </w:rPr>
      </w:pPr>
      <w:r w:rsidRPr="00BF0A3C">
        <w:rPr>
          <w:rFonts w:ascii="inherit" w:eastAsia="Times New Roman" w:hAnsi="inherit" w:cs="Times New Roman"/>
          <w:color w:val="4472C4"/>
          <w:kern w:val="0"/>
          <w:sz w:val="21"/>
          <w:szCs w:val="21"/>
          <w:bdr w:val="none" w:sz="0" w:space="0" w:color="auto" w:frame="1"/>
          <w:lang w:eastAsia="fr-FR"/>
          <w14:ligatures w14:val="none"/>
        </w:rPr>
        <w:t>Wang F, Hou H</w:t>
      </w:r>
      <w:r>
        <w:rPr>
          <w:rFonts w:ascii="inherit" w:eastAsia="Times New Roman" w:hAnsi="inherit" w:cs="Times New Roman"/>
          <w:color w:val="4472C4"/>
          <w:kern w:val="0"/>
          <w:sz w:val="21"/>
          <w:szCs w:val="21"/>
          <w:bdr w:val="none" w:sz="0" w:space="0" w:color="auto" w:frame="1"/>
          <w:lang w:eastAsia="fr-FR"/>
          <w14:ligatures w14:val="none"/>
        </w:rPr>
        <w:t xml:space="preserve"> </w:t>
      </w:r>
      <w:r w:rsidRPr="00BF0A3C">
        <w:rPr>
          <w:rFonts w:ascii="inherit" w:eastAsia="Times New Roman" w:hAnsi="inherit" w:cs="Times New Roman"/>
          <w:i/>
          <w:iCs/>
          <w:color w:val="4472C4"/>
          <w:kern w:val="0"/>
          <w:sz w:val="21"/>
          <w:szCs w:val="21"/>
          <w:bdr w:val="none" w:sz="0" w:space="0" w:color="auto" w:frame="1"/>
          <w:lang w:eastAsia="fr-FR"/>
          <w14:ligatures w14:val="none"/>
        </w:rPr>
        <w:t>et al</w:t>
      </w:r>
      <w:r w:rsidRPr="00BF0A3C">
        <w:rPr>
          <w:rFonts w:ascii="inherit" w:eastAsia="Times New Roman" w:hAnsi="inherit" w:cs="Times New Roman"/>
          <w:color w:val="4472C4"/>
          <w:kern w:val="0"/>
          <w:sz w:val="21"/>
          <w:szCs w:val="21"/>
          <w:bdr w:val="none" w:sz="0" w:space="0" w:color="auto" w:frame="1"/>
          <w:lang w:eastAsia="fr-FR"/>
          <w14:ligatures w14:val="none"/>
        </w:rPr>
        <w:t xml:space="preserve">. The </w:t>
      </w:r>
      <w:proofErr w:type="spellStart"/>
      <w:r w:rsidRPr="00BF0A3C">
        <w:rPr>
          <w:rFonts w:ascii="inherit" w:eastAsia="Times New Roman" w:hAnsi="inherit" w:cs="Times New Roman"/>
          <w:color w:val="4472C4"/>
          <w:kern w:val="0"/>
          <w:sz w:val="21"/>
          <w:szCs w:val="21"/>
          <w:bdr w:val="none" w:sz="0" w:space="0" w:color="auto" w:frame="1"/>
          <w:lang w:eastAsia="fr-FR"/>
          <w14:ligatures w14:val="none"/>
        </w:rPr>
        <w:t>laboratory</w:t>
      </w:r>
      <w:proofErr w:type="spellEnd"/>
      <w:r w:rsidRPr="00BF0A3C">
        <w:rPr>
          <w:rFonts w:ascii="inherit" w:eastAsia="Times New Roman" w:hAnsi="inherit" w:cs="Times New Roman"/>
          <w:color w:val="4472C4"/>
          <w:kern w:val="0"/>
          <w:sz w:val="21"/>
          <w:szCs w:val="21"/>
          <w:bdr w:val="none" w:sz="0" w:space="0" w:color="auto" w:frame="1"/>
          <w:lang w:eastAsia="fr-FR"/>
          <w14:ligatures w14:val="none"/>
        </w:rPr>
        <w:t xml:space="preserve"> tests and host </w:t>
      </w:r>
      <w:proofErr w:type="spellStart"/>
      <w:r w:rsidRPr="00BF0A3C">
        <w:rPr>
          <w:rFonts w:ascii="inherit" w:eastAsia="Times New Roman" w:hAnsi="inherit" w:cs="Times New Roman"/>
          <w:color w:val="4472C4"/>
          <w:kern w:val="0"/>
          <w:sz w:val="21"/>
          <w:szCs w:val="21"/>
          <w:bdr w:val="none" w:sz="0" w:space="0" w:color="auto" w:frame="1"/>
          <w:lang w:eastAsia="fr-FR"/>
          <w14:ligatures w14:val="none"/>
        </w:rPr>
        <w:t>immunity</w:t>
      </w:r>
      <w:proofErr w:type="spellEnd"/>
      <w:r w:rsidRPr="00BF0A3C">
        <w:rPr>
          <w:rFonts w:ascii="inherit" w:eastAsia="Times New Roman" w:hAnsi="inherit" w:cs="Times New Roman"/>
          <w:color w:val="4472C4"/>
          <w:kern w:val="0"/>
          <w:sz w:val="21"/>
          <w:szCs w:val="21"/>
          <w:bdr w:val="none" w:sz="0" w:space="0" w:color="auto" w:frame="1"/>
          <w:lang w:eastAsia="fr-FR"/>
          <w14:ligatures w14:val="none"/>
        </w:rPr>
        <w:t xml:space="preserve"> of COVID-19 patients </w:t>
      </w:r>
      <w:proofErr w:type="spellStart"/>
      <w:r w:rsidRPr="00BF0A3C">
        <w:rPr>
          <w:rFonts w:ascii="inherit" w:eastAsia="Times New Roman" w:hAnsi="inherit" w:cs="Times New Roman"/>
          <w:color w:val="4472C4"/>
          <w:kern w:val="0"/>
          <w:sz w:val="21"/>
          <w:szCs w:val="21"/>
          <w:bdr w:val="none" w:sz="0" w:space="0" w:color="auto" w:frame="1"/>
          <w:lang w:eastAsia="fr-FR"/>
          <w14:ligatures w14:val="none"/>
        </w:rPr>
        <w:t>with</w:t>
      </w:r>
      <w:proofErr w:type="spellEnd"/>
      <w:r w:rsidRPr="00BF0A3C">
        <w:rPr>
          <w:rFonts w:ascii="inherit" w:eastAsia="Times New Roman" w:hAnsi="inherit" w:cs="Times New Roman"/>
          <w:color w:val="4472C4"/>
          <w:kern w:val="0"/>
          <w:sz w:val="21"/>
          <w:szCs w:val="21"/>
          <w:bdr w:val="none" w:sz="0" w:space="0" w:color="auto" w:frame="1"/>
          <w:lang w:eastAsia="fr-FR"/>
          <w14:ligatures w14:val="none"/>
        </w:rPr>
        <w:t xml:space="preserve"> </w:t>
      </w:r>
      <w:proofErr w:type="spellStart"/>
      <w:r w:rsidRPr="00BF0A3C">
        <w:rPr>
          <w:rFonts w:ascii="inherit" w:eastAsia="Times New Roman" w:hAnsi="inherit" w:cs="Times New Roman"/>
          <w:color w:val="4472C4"/>
          <w:kern w:val="0"/>
          <w:sz w:val="21"/>
          <w:szCs w:val="21"/>
          <w:bdr w:val="none" w:sz="0" w:space="0" w:color="auto" w:frame="1"/>
          <w:lang w:eastAsia="fr-FR"/>
          <w14:ligatures w14:val="none"/>
        </w:rPr>
        <w:t>different</w:t>
      </w:r>
      <w:proofErr w:type="spellEnd"/>
      <w:r w:rsidRPr="00BF0A3C">
        <w:rPr>
          <w:rFonts w:ascii="inherit" w:eastAsia="Times New Roman" w:hAnsi="inherit" w:cs="Times New Roman"/>
          <w:color w:val="4472C4"/>
          <w:kern w:val="0"/>
          <w:sz w:val="21"/>
          <w:szCs w:val="21"/>
          <w:bdr w:val="none" w:sz="0" w:space="0" w:color="auto" w:frame="1"/>
          <w:lang w:eastAsia="fr-FR"/>
          <w14:ligatures w14:val="none"/>
        </w:rPr>
        <w:t xml:space="preserve"> </w:t>
      </w:r>
      <w:proofErr w:type="spellStart"/>
      <w:r w:rsidRPr="00BF0A3C">
        <w:rPr>
          <w:rFonts w:ascii="inherit" w:eastAsia="Times New Roman" w:hAnsi="inherit" w:cs="Times New Roman"/>
          <w:color w:val="4472C4"/>
          <w:kern w:val="0"/>
          <w:sz w:val="21"/>
          <w:szCs w:val="21"/>
          <w:bdr w:val="none" w:sz="0" w:space="0" w:color="auto" w:frame="1"/>
          <w:lang w:eastAsia="fr-FR"/>
          <w14:ligatures w14:val="none"/>
        </w:rPr>
        <w:t>severity</w:t>
      </w:r>
      <w:proofErr w:type="spellEnd"/>
      <w:r w:rsidRPr="00BF0A3C">
        <w:rPr>
          <w:rFonts w:ascii="inherit" w:eastAsia="Times New Roman" w:hAnsi="inherit" w:cs="Times New Roman"/>
          <w:color w:val="4472C4"/>
          <w:kern w:val="0"/>
          <w:sz w:val="21"/>
          <w:szCs w:val="21"/>
          <w:bdr w:val="none" w:sz="0" w:space="0" w:color="auto" w:frame="1"/>
          <w:lang w:eastAsia="fr-FR"/>
          <w14:ligatures w14:val="none"/>
        </w:rPr>
        <w:t xml:space="preserve"> of </w:t>
      </w:r>
      <w:proofErr w:type="spellStart"/>
      <w:r w:rsidRPr="00BF0A3C">
        <w:rPr>
          <w:rFonts w:ascii="inherit" w:eastAsia="Times New Roman" w:hAnsi="inherit" w:cs="Times New Roman"/>
          <w:color w:val="4472C4"/>
          <w:kern w:val="0"/>
          <w:sz w:val="21"/>
          <w:szCs w:val="21"/>
          <w:bdr w:val="none" w:sz="0" w:space="0" w:color="auto" w:frame="1"/>
          <w:lang w:eastAsia="fr-FR"/>
          <w14:ligatures w14:val="none"/>
        </w:rPr>
        <w:t>illness</w:t>
      </w:r>
      <w:proofErr w:type="spellEnd"/>
      <w:r w:rsidRPr="00BF0A3C">
        <w:rPr>
          <w:rFonts w:ascii="inherit" w:eastAsia="Times New Roman" w:hAnsi="inherit" w:cs="Times New Roman"/>
          <w:color w:val="4472C4"/>
          <w:kern w:val="0"/>
          <w:sz w:val="21"/>
          <w:szCs w:val="21"/>
          <w:bdr w:val="none" w:sz="0" w:space="0" w:color="auto" w:frame="1"/>
          <w:lang w:eastAsia="fr-FR"/>
          <w14:ligatures w14:val="none"/>
        </w:rPr>
        <w:t xml:space="preserve">. </w:t>
      </w:r>
      <w:r w:rsidRPr="00BF0A3C">
        <w:rPr>
          <w:rFonts w:ascii="inherit" w:eastAsia="Times New Roman" w:hAnsi="inherit" w:cs="Times New Roman"/>
          <w:i/>
          <w:iCs/>
          <w:color w:val="4472C4"/>
          <w:kern w:val="0"/>
          <w:sz w:val="21"/>
          <w:szCs w:val="21"/>
          <w:bdr w:val="none" w:sz="0" w:space="0" w:color="auto" w:frame="1"/>
          <w:lang w:eastAsia="fr-FR"/>
          <w14:ligatures w14:val="none"/>
        </w:rPr>
        <w:t xml:space="preserve">JCI Insight. </w:t>
      </w:r>
      <w:r w:rsidRPr="00BF0A3C">
        <w:rPr>
          <w:rFonts w:ascii="inherit" w:eastAsia="Times New Roman" w:hAnsi="inherit" w:cs="Times New Roman"/>
          <w:color w:val="4472C4"/>
          <w:kern w:val="0"/>
          <w:sz w:val="21"/>
          <w:szCs w:val="21"/>
          <w:bdr w:val="none" w:sz="0" w:space="0" w:color="auto" w:frame="1"/>
          <w:lang w:eastAsia="fr-FR"/>
          <w14:ligatures w14:val="none"/>
        </w:rPr>
        <w:t>2020 ;</w:t>
      </w:r>
      <w:proofErr w:type="gramStart"/>
      <w:r w:rsidRPr="00BF0A3C">
        <w:rPr>
          <w:rFonts w:ascii="inherit" w:eastAsia="Times New Roman" w:hAnsi="inherit" w:cs="Times New Roman"/>
          <w:color w:val="4472C4"/>
          <w:kern w:val="0"/>
          <w:sz w:val="21"/>
          <w:szCs w:val="21"/>
          <w:bdr w:val="none" w:sz="0" w:space="0" w:color="auto" w:frame="1"/>
          <w:lang w:eastAsia="fr-FR"/>
          <w14:ligatures w14:val="none"/>
        </w:rPr>
        <w:t>5:</w:t>
      </w:r>
      <w:proofErr w:type="gramEnd"/>
      <w:r w:rsidRPr="00BF0A3C">
        <w:rPr>
          <w:rFonts w:ascii="inherit" w:eastAsia="Times New Roman" w:hAnsi="inherit" w:cs="Times New Roman"/>
          <w:color w:val="4472C4"/>
          <w:kern w:val="0"/>
          <w:sz w:val="21"/>
          <w:szCs w:val="21"/>
          <w:bdr w:val="none" w:sz="0" w:space="0" w:color="auto" w:frame="1"/>
          <w:lang w:eastAsia="fr-FR"/>
          <w14:ligatures w14:val="none"/>
        </w:rPr>
        <w:t xml:space="preserve"> e137799. </w:t>
      </w:r>
      <w:proofErr w:type="spellStart"/>
      <w:proofErr w:type="gramStart"/>
      <w:r w:rsidRPr="00BF0A3C">
        <w:rPr>
          <w:rFonts w:ascii="inherit" w:eastAsia="Times New Roman" w:hAnsi="inherit" w:cs="Times New Roman"/>
          <w:color w:val="4472C4"/>
          <w:kern w:val="0"/>
          <w:sz w:val="21"/>
          <w:szCs w:val="21"/>
          <w:bdr w:val="none" w:sz="0" w:space="0" w:color="auto" w:frame="1"/>
          <w:lang w:eastAsia="fr-FR"/>
          <w14:ligatures w14:val="none"/>
        </w:rPr>
        <w:t>doi</w:t>
      </w:r>
      <w:proofErr w:type="spellEnd"/>
      <w:r w:rsidRPr="00BF0A3C">
        <w:rPr>
          <w:rFonts w:ascii="inherit" w:eastAsia="Times New Roman" w:hAnsi="inherit" w:cs="Times New Roman"/>
          <w:color w:val="4472C4"/>
          <w:kern w:val="0"/>
          <w:sz w:val="21"/>
          <w:szCs w:val="21"/>
          <w:bdr w:val="none" w:sz="0" w:space="0" w:color="auto" w:frame="1"/>
          <w:lang w:eastAsia="fr-FR"/>
          <w14:ligatures w14:val="none"/>
        </w:rPr>
        <w:t>:</w:t>
      </w:r>
      <w:proofErr w:type="gramEnd"/>
      <w:r w:rsidRPr="00BF0A3C">
        <w:rPr>
          <w:rFonts w:ascii="inherit" w:eastAsia="Times New Roman" w:hAnsi="inherit" w:cs="Times New Roman"/>
          <w:color w:val="4472C4"/>
          <w:kern w:val="0"/>
          <w:sz w:val="21"/>
          <w:szCs w:val="21"/>
          <w:bdr w:val="none" w:sz="0" w:space="0" w:color="auto" w:frame="1"/>
          <w:lang w:eastAsia="fr-FR"/>
          <w14:ligatures w14:val="none"/>
        </w:rPr>
        <w:t xml:space="preserve"> 10.1172 / jci.insight.137799.</w:t>
      </w:r>
    </w:p>
    <w:p w14:paraId="5D7EF9E6" w14:textId="77777777" w:rsidR="00C1334A" w:rsidRPr="00BF0A3C" w:rsidRDefault="00C1334A" w:rsidP="00C1334A">
      <w:pPr>
        <w:spacing w:after="0" w:line="240" w:lineRule="auto"/>
        <w:textAlignment w:val="baseline"/>
        <w:rPr>
          <w:rFonts w:ascii="var(--ricos-font-family,unset)" w:eastAsia="Times New Roman" w:hAnsi="var(--ricos-font-family,unset)" w:cs="Times New Roman"/>
          <w:kern w:val="0"/>
          <w:sz w:val="24"/>
          <w:szCs w:val="24"/>
          <w:lang w:eastAsia="fr-FR"/>
          <w14:ligatures w14:val="none"/>
        </w:rPr>
      </w:pPr>
      <w:r w:rsidRPr="00BF0A3C">
        <w:rPr>
          <w:rFonts w:ascii="var(--ricos-font-family,unset)" w:eastAsia="Times New Roman" w:hAnsi="var(--ricos-font-family,unset)" w:cs="Times New Roman"/>
          <w:kern w:val="0"/>
          <w:sz w:val="24"/>
          <w:szCs w:val="24"/>
          <w:bdr w:val="none" w:sz="0" w:space="0" w:color="auto" w:frame="1"/>
          <w:lang w:eastAsia="fr-FR"/>
          <w14:ligatures w14:val="none"/>
        </w:rPr>
        <w:br/>
      </w:r>
    </w:p>
    <w:p w14:paraId="6B45D2AE" w14:textId="48EA8ADC" w:rsidR="00C1334A" w:rsidRPr="00BF0A3C" w:rsidRDefault="00C1334A" w:rsidP="00C1334A">
      <w:pPr>
        <w:spacing w:after="0" w:line="240" w:lineRule="auto"/>
        <w:textAlignment w:val="baseline"/>
        <w:rPr>
          <w:rFonts w:ascii="var(--ricos-font-family,unset)" w:eastAsia="Times New Roman" w:hAnsi="var(--ricos-font-family,unset)" w:cs="Times New Roman"/>
          <w:kern w:val="0"/>
          <w:sz w:val="24"/>
          <w:szCs w:val="24"/>
          <w:lang w:eastAsia="fr-FR"/>
          <w14:ligatures w14:val="none"/>
        </w:rPr>
      </w:pPr>
      <w:r w:rsidRPr="00BF0A3C">
        <w:rPr>
          <w:rFonts w:ascii="inherit" w:eastAsia="Times New Roman" w:hAnsi="inherit" w:cs="Times New Roman"/>
          <w:b/>
          <w:bCs/>
          <w:kern w:val="0"/>
          <w:sz w:val="24"/>
          <w:szCs w:val="24"/>
          <w:bdr w:val="none" w:sz="0" w:space="0" w:color="auto" w:frame="1"/>
          <w:lang w:eastAsia="fr-FR"/>
          <w14:ligatures w14:val="none"/>
        </w:rPr>
        <w:t>Une boucle auto-inflammatoire médiée par l’activation des inflammasomes (NLRP3)</w:t>
      </w:r>
      <w:r w:rsidRPr="00BF0A3C">
        <w:rPr>
          <w:rFonts w:ascii="var(--ricos-font-family,unset)" w:eastAsia="Times New Roman" w:hAnsi="var(--ricos-font-family,unset)" w:cs="Times New Roman"/>
          <w:kern w:val="0"/>
          <w:sz w:val="24"/>
          <w:szCs w:val="24"/>
          <w:bdr w:val="none" w:sz="0" w:space="0" w:color="auto" w:frame="1"/>
          <w:lang w:eastAsia="fr-FR"/>
          <w14:ligatures w14:val="none"/>
        </w:rPr>
        <w:t>, complexe multiprotéique qui conduit à l'activation d'IL-1β, l’activité excessive du facteur nucléaire kappa B (NF-</w:t>
      </w:r>
      <w:proofErr w:type="spellStart"/>
      <w:r w:rsidRPr="00BF0A3C">
        <w:rPr>
          <w:rFonts w:ascii="var(--ricos-font-family,unset)" w:eastAsia="Times New Roman" w:hAnsi="var(--ricos-font-family,unset)" w:cs="Times New Roman"/>
          <w:kern w:val="0"/>
          <w:sz w:val="24"/>
          <w:szCs w:val="24"/>
          <w:bdr w:val="none" w:sz="0" w:space="0" w:color="auto" w:frame="1"/>
          <w:lang w:eastAsia="fr-FR"/>
          <w14:ligatures w14:val="none"/>
        </w:rPr>
        <w:t>κB</w:t>
      </w:r>
      <w:proofErr w:type="spellEnd"/>
      <w:r w:rsidRPr="00BF0A3C">
        <w:rPr>
          <w:rFonts w:ascii="var(--ricos-font-family,unset)" w:eastAsia="Times New Roman" w:hAnsi="var(--ricos-font-family,unset)" w:cs="Times New Roman"/>
          <w:kern w:val="0"/>
          <w:sz w:val="24"/>
          <w:szCs w:val="24"/>
          <w:bdr w:val="none" w:sz="0" w:space="0" w:color="auto" w:frame="1"/>
          <w:lang w:eastAsia="fr-FR"/>
          <w14:ligatures w14:val="none"/>
        </w:rPr>
        <w:t xml:space="preserve">), la dérégulation de la réponse cytotoxique ainsi qu’au dysfonctionnement mitochondrial et </w:t>
      </w:r>
      <w:proofErr w:type="gramStart"/>
      <w:r w:rsidRPr="00BF0A3C">
        <w:rPr>
          <w:rFonts w:ascii="var(--ricos-font-family,unset)" w:eastAsia="Times New Roman" w:hAnsi="var(--ricos-font-family,unset)" w:cs="Times New Roman"/>
          <w:kern w:val="0"/>
          <w:sz w:val="24"/>
          <w:szCs w:val="24"/>
          <w:bdr w:val="none" w:sz="0" w:space="0" w:color="auto" w:frame="1"/>
          <w:lang w:eastAsia="fr-FR"/>
          <w14:ligatures w14:val="none"/>
        </w:rPr>
        <w:t>au final</w:t>
      </w:r>
      <w:proofErr w:type="gramEnd"/>
      <w:r w:rsidRPr="00BF0A3C">
        <w:rPr>
          <w:rFonts w:ascii="var(--ricos-font-family,unset)" w:eastAsia="Times New Roman" w:hAnsi="var(--ricos-font-family,unset)" w:cs="Times New Roman"/>
          <w:kern w:val="0"/>
          <w:sz w:val="24"/>
          <w:szCs w:val="24"/>
          <w:bdr w:val="none" w:sz="0" w:space="0" w:color="auto" w:frame="1"/>
          <w:lang w:eastAsia="fr-FR"/>
          <w14:ligatures w14:val="none"/>
        </w:rPr>
        <w:t xml:space="preserve"> à celui du processus de vie et de mort cellulaire. </w:t>
      </w:r>
    </w:p>
    <w:p w14:paraId="70B04D27" w14:textId="06BC2314" w:rsidR="00C1334A" w:rsidRDefault="00C1334A" w:rsidP="00C1334A">
      <w:pPr>
        <w:spacing w:after="0" w:line="240" w:lineRule="auto"/>
        <w:textAlignment w:val="baseline"/>
        <w:rPr>
          <w:rFonts w:ascii="inherit" w:eastAsia="Times New Roman" w:hAnsi="inherit" w:cs="Times New Roman"/>
          <w:color w:val="4472C4"/>
          <w:kern w:val="0"/>
          <w:sz w:val="21"/>
          <w:szCs w:val="21"/>
          <w:bdr w:val="none" w:sz="0" w:space="0" w:color="auto" w:frame="1"/>
          <w:lang w:eastAsia="fr-FR"/>
          <w14:ligatures w14:val="none"/>
        </w:rPr>
      </w:pPr>
      <w:r w:rsidRPr="00BF0A3C">
        <w:rPr>
          <w:rFonts w:ascii="var(--ricos-font-family,unset)" w:eastAsia="Times New Roman" w:hAnsi="var(--ricos-font-family,unset)" w:cs="Times New Roman"/>
          <w:kern w:val="0"/>
          <w:sz w:val="24"/>
          <w:szCs w:val="24"/>
          <w:bdr w:val="none" w:sz="0" w:space="0" w:color="auto" w:frame="1"/>
          <w:lang w:eastAsia="fr-FR"/>
          <w14:ligatures w14:val="none"/>
        </w:rPr>
        <w:br/>
      </w:r>
      <w:r w:rsidRPr="00BF0A3C">
        <w:rPr>
          <w:rFonts w:ascii="inherit" w:eastAsia="Times New Roman" w:hAnsi="inherit" w:cs="Times New Roman"/>
          <w:color w:val="4472C4"/>
          <w:kern w:val="0"/>
          <w:sz w:val="21"/>
          <w:szCs w:val="21"/>
          <w:bdr w:val="none" w:sz="0" w:space="0" w:color="auto" w:frame="1"/>
          <w:lang w:eastAsia="fr-FR"/>
          <w14:ligatures w14:val="none"/>
        </w:rPr>
        <w:t xml:space="preserve">De Rivero </w:t>
      </w:r>
      <w:proofErr w:type="spellStart"/>
      <w:r w:rsidRPr="00BF0A3C">
        <w:rPr>
          <w:rFonts w:ascii="inherit" w:eastAsia="Times New Roman" w:hAnsi="inherit" w:cs="Times New Roman"/>
          <w:color w:val="4472C4"/>
          <w:kern w:val="0"/>
          <w:sz w:val="21"/>
          <w:szCs w:val="21"/>
          <w:bdr w:val="none" w:sz="0" w:space="0" w:color="auto" w:frame="1"/>
          <w:lang w:eastAsia="fr-FR"/>
          <w14:ligatures w14:val="none"/>
        </w:rPr>
        <w:t>Vaccari</w:t>
      </w:r>
      <w:proofErr w:type="spellEnd"/>
      <w:r w:rsidRPr="00BF0A3C">
        <w:rPr>
          <w:rFonts w:ascii="inherit" w:eastAsia="Times New Roman" w:hAnsi="inherit" w:cs="Times New Roman"/>
          <w:color w:val="4472C4"/>
          <w:kern w:val="0"/>
          <w:sz w:val="21"/>
          <w:szCs w:val="21"/>
          <w:bdr w:val="none" w:sz="0" w:space="0" w:color="auto" w:frame="1"/>
          <w:lang w:eastAsia="fr-FR"/>
          <w14:ligatures w14:val="none"/>
        </w:rPr>
        <w:t xml:space="preserve"> JC, Dietrich WD, Keane RW, De Rivero </w:t>
      </w:r>
      <w:proofErr w:type="spellStart"/>
      <w:r w:rsidRPr="00BF0A3C">
        <w:rPr>
          <w:rFonts w:ascii="inherit" w:eastAsia="Times New Roman" w:hAnsi="inherit" w:cs="Times New Roman"/>
          <w:color w:val="4472C4"/>
          <w:kern w:val="0"/>
          <w:sz w:val="21"/>
          <w:szCs w:val="21"/>
          <w:bdr w:val="none" w:sz="0" w:space="0" w:color="auto" w:frame="1"/>
          <w:lang w:eastAsia="fr-FR"/>
          <w14:ligatures w14:val="none"/>
        </w:rPr>
        <w:t>Vaccari</w:t>
      </w:r>
      <w:proofErr w:type="spellEnd"/>
      <w:r w:rsidRPr="00BF0A3C">
        <w:rPr>
          <w:rFonts w:ascii="inherit" w:eastAsia="Times New Roman" w:hAnsi="inherit" w:cs="Times New Roman"/>
          <w:color w:val="4472C4"/>
          <w:kern w:val="0"/>
          <w:sz w:val="21"/>
          <w:szCs w:val="21"/>
          <w:bdr w:val="none" w:sz="0" w:space="0" w:color="auto" w:frame="1"/>
          <w:lang w:eastAsia="fr-FR"/>
          <w14:ligatures w14:val="none"/>
        </w:rPr>
        <w:t xml:space="preserve"> JP. </w:t>
      </w:r>
      <w:hyperlink r:id="rId17" w:tgtFrame="_blank" w:history="1">
        <w:r w:rsidRPr="00BF0A3C">
          <w:rPr>
            <w:rFonts w:ascii="inherit" w:eastAsia="Times New Roman" w:hAnsi="inherit" w:cs="Times New Roman"/>
            <w:color w:val="4472C4"/>
            <w:kern w:val="0"/>
            <w:sz w:val="21"/>
            <w:szCs w:val="21"/>
            <w:u w:val="single"/>
            <w:bdr w:val="none" w:sz="0" w:space="0" w:color="auto" w:frame="1"/>
            <w:lang w:eastAsia="fr-FR"/>
            <w14:ligatures w14:val="none"/>
          </w:rPr>
          <w:t>The Inflammasome in Times of COVID-19.</w:t>
        </w:r>
      </w:hyperlink>
      <w:r w:rsidRPr="00BF0A3C">
        <w:rPr>
          <w:rFonts w:ascii="inherit" w:eastAsia="Times New Roman" w:hAnsi="inherit" w:cs="Times New Roman"/>
          <w:color w:val="4472C4"/>
          <w:kern w:val="0"/>
          <w:sz w:val="21"/>
          <w:szCs w:val="21"/>
          <w:bdr w:val="none" w:sz="0" w:space="0" w:color="auto" w:frame="1"/>
          <w:lang w:eastAsia="fr-FR"/>
          <w14:ligatures w14:val="none"/>
        </w:rPr>
        <w:t xml:space="preserve"> </w:t>
      </w:r>
      <w:r w:rsidRPr="00BF0A3C">
        <w:rPr>
          <w:rFonts w:ascii="inherit" w:eastAsia="Times New Roman" w:hAnsi="inherit" w:cs="Times New Roman"/>
          <w:i/>
          <w:iCs/>
          <w:color w:val="4472C4"/>
          <w:kern w:val="0"/>
          <w:sz w:val="21"/>
          <w:szCs w:val="21"/>
          <w:bdr w:val="none" w:sz="0" w:space="0" w:color="auto" w:frame="1"/>
          <w:lang w:eastAsia="fr-FR"/>
          <w14:ligatures w14:val="none"/>
        </w:rPr>
        <w:t xml:space="preserve">Front </w:t>
      </w:r>
      <w:proofErr w:type="spellStart"/>
      <w:r w:rsidRPr="00BF0A3C">
        <w:rPr>
          <w:rFonts w:ascii="inherit" w:eastAsia="Times New Roman" w:hAnsi="inherit" w:cs="Times New Roman"/>
          <w:i/>
          <w:iCs/>
          <w:color w:val="4472C4"/>
          <w:kern w:val="0"/>
          <w:sz w:val="21"/>
          <w:szCs w:val="21"/>
          <w:bdr w:val="none" w:sz="0" w:space="0" w:color="auto" w:frame="1"/>
          <w:lang w:eastAsia="fr-FR"/>
          <w14:ligatures w14:val="none"/>
        </w:rPr>
        <w:t>Immunol</w:t>
      </w:r>
      <w:proofErr w:type="spellEnd"/>
      <w:r w:rsidRPr="00BF0A3C">
        <w:rPr>
          <w:rFonts w:ascii="inherit" w:eastAsia="Times New Roman" w:hAnsi="inherit" w:cs="Times New Roman"/>
          <w:i/>
          <w:iCs/>
          <w:color w:val="4472C4"/>
          <w:kern w:val="0"/>
          <w:sz w:val="21"/>
          <w:szCs w:val="21"/>
          <w:bdr w:val="none" w:sz="0" w:space="0" w:color="auto" w:frame="1"/>
          <w:lang w:eastAsia="fr-FR"/>
          <w14:ligatures w14:val="none"/>
        </w:rPr>
        <w:t>.</w:t>
      </w:r>
      <w:r w:rsidRPr="00BF0A3C">
        <w:rPr>
          <w:rFonts w:ascii="inherit" w:eastAsia="Times New Roman" w:hAnsi="inherit" w:cs="Times New Roman"/>
          <w:color w:val="4472C4"/>
          <w:kern w:val="0"/>
          <w:sz w:val="21"/>
          <w:szCs w:val="21"/>
          <w:bdr w:val="none" w:sz="0" w:space="0" w:color="auto" w:frame="1"/>
          <w:lang w:eastAsia="fr-FR"/>
          <w14:ligatures w14:val="none"/>
        </w:rPr>
        <w:t xml:space="preserve"> 2020 </w:t>
      </w:r>
      <w:proofErr w:type="spellStart"/>
      <w:r w:rsidRPr="00BF0A3C">
        <w:rPr>
          <w:rFonts w:ascii="inherit" w:eastAsia="Times New Roman" w:hAnsi="inherit" w:cs="Times New Roman"/>
          <w:color w:val="4472C4"/>
          <w:kern w:val="0"/>
          <w:sz w:val="21"/>
          <w:szCs w:val="21"/>
          <w:bdr w:val="none" w:sz="0" w:space="0" w:color="auto" w:frame="1"/>
          <w:lang w:eastAsia="fr-FR"/>
          <w14:ligatures w14:val="none"/>
        </w:rPr>
        <w:t>Oct</w:t>
      </w:r>
      <w:proofErr w:type="spellEnd"/>
      <w:r w:rsidRPr="00BF0A3C">
        <w:rPr>
          <w:rFonts w:ascii="inherit" w:eastAsia="Times New Roman" w:hAnsi="inherit" w:cs="Times New Roman"/>
          <w:color w:val="4472C4"/>
          <w:kern w:val="0"/>
          <w:sz w:val="21"/>
          <w:szCs w:val="21"/>
          <w:bdr w:val="none" w:sz="0" w:space="0" w:color="auto" w:frame="1"/>
          <w:lang w:eastAsia="fr-FR"/>
          <w14:ligatures w14:val="none"/>
        </w:rPr>
        <w:t xml:space="preserve"> </w:t>
      </w:r>
      <w:proofErr w:type="gramStart"/>
      <w:r w:rsidRPr="00BF0A3C">
        <w:rPr>
          <w:rFonts w:ascii="inherit" w:eastAsia="Times New Roman" w:hAnsi="inherit" w:cs="Times New Roman"/>
          <w:color w:val="4472C4"/>
          <w:kern w:val="0"/>
          <w:sz w:val="21"/>
          <w:szCs w:val="21"/>
          <w:bdr w:val="none" w:sz="0" w:space="0" w:color="auto" w:frame="1"/>
          <w:lang w:eastAsia="fr-FR"/>
          <w14:ligatures w14:val="none"/>
        </w:rPr>
        <w:t>8;</w:t>
      </w:r>
      <w:proofErr w:type="gramEnd"/>
      <w:r w:rsidRPr="00BF0A3C">
        <w:rPr>
          <w:rFonts w:ascii="inherit" w:eastAsia="Times New Roman" w:hAnsi="inherit" w:cs="Times New Roman"/>
          <w:color w:val="4472C4"/>
          <w:kern w:val="0"/>
          <w:sz w:val="21"/>
          <w:szCs w:val="21"/>
          <w:bdr w:val="none" w:sz="0" w:space="0" w:color="auto" w:frame="1"/>
          <w:lang w:eastAsia="fr-FR"/>
          <w14:ligatures w14:val="none"/>
        </w:rPr>
        <w:t xml:space="preserve">11:583373. </w:t>
      </w:r>
      <w:proofErr w:type="spellStart"/>
      <w:proofErr w:type="gramStart"/>
      <w:r w:rsidRPr="00BF0A3C">
        <w:rPr>
          <w:rFonts w:ascii="inherit" w:eastAsia="Times New Roman" w:hAnsi="inherit" w:cs="Times New Roman"/>
          <w:color w:val="4472C4"/>
          <w:kern w:val="0"/>
          <w:sz w:val="21"/>
          <w:szCs w:val="21"/>
          <w:bdr w:val="none" w:sz="0" w:space="0" w:color="auto" w:frame="1"/>
          <w:lang w:eastAsia="fr-FR"/>
          <w14:ligatures w14:val="none"/>
        </w:rPr>
        <w:t>doi</w:t>
      </w:r>
      <w:proofErr w:type="spellEnd"/>
      <w:r w:rsidRPr="00BF0A3C">
        <w:rPr>
          <w:rFonts w:ascii="inherit" w:eastAsia="Times New Roman" w:hAnsi="inherit" w:cs="Times New Roman"/>
          <w:color w:val="4472C4"/>
          <w:kern w:val="0"/>
          <w:sz w:val="21"/>
          <w:szCs w:val="21"/>
          <w:bdr w:val="none" w:sz="0" w:space="0" w:color="auto" w:frame="1"/>
          <w:lang w:eastAsia="fr-FR"/>
          <w14:ligatures w14:val="none"/>
        </w:rPr>
        <w:t>:</w:t>
      </w:r>
      <w:proofErr w:type="gramEnd"/>
      <w:r w:rsidRPr="00BF0A3C">
        <w:rPr>
          <w:rFonts w:ascii="inherit" w:eastAsia="Times New Roman" w:hAnsi="inherit" w:cs="Times New Roman"/>
          <w:color w:val="4472C4"/>
          <w:kern w:val="0"/>
          <w:sz w:val="21"/>
          <w:szCs w:val="21"/>
          <w:bdr w:val="none" w:sz="0" w:space="0" w:color="auto" w:frame="1"/>
          <w:lang w:eastAsia="fr-FR"/>
          <w14:ligatures w14:val="none"/>
        </w:rPr>
        <w:t xml:space="preserve"> 10.3389/fimmu.2020.583373.</w:t>
      </w:r>
    </w:p>
    <w:p w14:paraId="1DC215A3" w14:textId="77777777" w:rsidR="00C1334A" w:rsidRPr="00BF0A3C" w:rsidRDefault="00C1334A" w:rsidP="00C1334A">
      <w:pPr>
        <w:spacing w:after="0" w:line="240" w:lineRule="auto"/>
        <w:textAlignment w:val="baseline"/>
        <w:rPr>
          <w:rFonts w:ascii="var(--ricos-font-family,unset)" w:eastAsia="Times New Roman" w:hAnsi="var(--ricos-font-family,unset)" w:cs="Times New Roman"/>
          <w:kern w:val="0"/>
          <w:sz w:val="24"/>
          <w:szCs w:val="24"/>
          <w:lang w:eastAsia="fr-FR"/>
          <w14:ligatures w14:val="none"/>
        </w:rPr>
      </w:pPr>
    </w:p>
    <w:p w14:paraId="368CB965" w14:textId="77777777" w:rsidR="00C1334A" w:rsidRPr="00C30A1A" w:rsidRDefault="00C1334A" w:rsidP="00C1334A">
      <w:pPr>
        <w:spacing w:after="0" w:line="240" w:lineRule="auto"/>
        <w:textAlignment w:val="baseline"/>
        <w:rPr>
          <w:rFonts w:ascii="Times New Roman" w:eastAsia="Times New Roman" w:hAnsi="Times New Roman" w:cs="Times New Roman"/>
          <w:kern w:val="0"/>
          <w:sz w:val="28"/>
          <w:szCs w:val="28"/>
          <w:lang w:eastAsia="fr-FR"/>
          <w14:ligatures w14:val="none"/>
        </w:rPr>
      </w:pPr>
      <w:r w:rsidRPr="00C30A1A">
        <w:rPr>
          <w:rFonts w:ascii="Times New Roman" w:eastAsia="Times New Roman" w:hAnsi="Times New Roman" w:cs="Times New Roman"/>
          <w:kern w:val="0"/>
          <w:sz w:val="28"/>
          <w:szCs w:val="28"/>
          <w:bdr w:val="none" w:sz="0" w:space="0" w:color="auto" w:frame="1"/>
          <w:lang w:eastAsia="fr-FR"/>
          <w14:ligatures w14:val="none"/>
        </w:rPr>
        <w:t xml:space="preserve">Ainsi </w:t>
      </w:r>
      <w:bookmarkStart w:id="7" w:name="_Hlk164873468"/>
      <w:r w:rsidRPr="00C30A1A">
        <w:rPr>
          <w:rFonts w:ascii="Times New Roman" w:eastAsia="Times New Roman" w:hAnsi="Times New Roman" w:cs="Times New Roman"/>
          <w:kern w:val="0"/>
          <w:sz w:val="28"/>
          <w:szCs w:val="28"/>
          <w:bdr w:val="none" w:sz="0" w:space="0" w:color="auto" w:frame="1"/>
          <w:lang w:eastAsia="fr-FR"/>
          <w14:ligatures w14:val="none"/>
        </w:rPr>
        <w:t>l’état d’immunosénescence, d’inflammation et de dysbiose</w:t>
      </w:r>
      <w:bookmarkEnd w:id="7"/>
      <w:r w:rsidRPr="00C30A1A">
        <w:rPr>
          <w:rFonts w:ascii="Times New Roman" w:eastAsia="Times New Roman" w:hAnsi="Times New Roman" w:cs="Times New Roman"/>
          <w:kern w:val="0"/>
          <w:sz w:val="28"/>
          <w:szCs w:val="28"/>
          <w:bdr w:val="none" w:sz="0" w:space="0" w:color="auto" w:frame="1"/>
          <w:lang w:eastAsia="fr-FR"/>
          <w14:ligatures w14:val="none"/>
        </w:rPr>
        <w:t>, commun aux populations âgées et/ou souffrant de maladies chroniques notamment métaboliques contribuent à :</w:t>
      </w:r>
    </w:p>
    <w:p w14:paraId="4FB124A4" w14:textId="1FD5EDF1" w:rsidR="00C1334A" w:rsidRPr="00C30A1A" w:rsidRDefault="00C1334A" w:rsidP="00C1334A">
      <w:pPr>
        <w:numPr>
          <w:ilvl w:val="0"/>
          <w:numId w:val="20"/>
        </w:numPr>
        <w:spacing w:after="0" w:line="240" w:lineRule="auto"/>
        <w:textAlignment w:val="baseline"/>
        <w:rPr>
          <w:rFonts w:ascii="Times New Roman" w:eastAsia="Times New Roman" w:hAnsi="Times New Roman" w:cs="Times New Roman"/>
          <w:kern w:val="0"/>
          <w:sz w:val="28"/>
          <w:szCs w:val="28"/>
          <w:lang w:eastAsia="fr-FR"/>
          <w14:ligatures w14:val="none"/>
        </w:rPr>
      </w:pPr>
      <w:r w:rsidRPr="00C30A1A">
        <w:rPr>
          <w:rFonts w:ascii="Times New Roman" w:eastAsia="Times New Roman" w:hAnsi="Times New Roman" w:cs="Times New Roman"/>
          <w:kern w:val="0"/>
          <w:sz w:val="28"/>
          <w:szCs w:val="28"/>
          <w:bdr w:val="none" w:sz="0" w:space="0" w:color="auto" w:frame="1"/>
          <w:lang w:eastAsia="fr-FR"/>
          <w14:ligatures w14:val="none"/>
        </w:rPr>
        <w:t xml:space="preserve">Un </w:t>
      </w:r>
      <w:bookmarkStart w:id="8" w:name="_Hlk164873504"/>
      <w:r w:rsidRPr="00C30A1A">
        <w:rPr>
          <w:rFonts w:ascii="Times New Roman" w:eastAsia="Times New Roman" w:hAnsi="Times New Roman" w:cs="Times New Roman"/>
          <w:kern w:val="0"/>
          <w:sz w:val="28"/>
          <w:szCs w:val="28"/>
          <w:bdr w:val="none" w:sz="0" w:space="0" w:color="auto" w:frame="1"/>
          <w:lang w:eastAsia="fr-FR"/>
          <w14:ligatures w14:val="none"/>
        </w:rPr>
        <w:t xml:space="preserve">cercle vicieux d'inflammation, de perméabilité endothéliale </w:t>
      </w:r>
      <w:bookmarkEnd w:id="8"/>
      <w:r w:rsidRPr="00C30A1A">
        <w:rPr>
          <w:rFonts w:ascii="Times New Roman" w:eastAsia="Times New Roman" w:hAnsi="Times New Roman" w:cs="Times New Roman"/>
          <w:kern w:val="0"/>
          <w:sz w:val="28"/>
          <w:szCs w:val="28"/>
          <w:bdr w:val="none" w:sz="0" w:space="0" w:color="auto" w:frame="1"/>
          <w:lang w:eastAsia="fr-FR"/>
          <w14:ligatures w14:val="none"/>
        </w:rPr>
        <w:t xml:space="preserve">et de rupture d’intégrité fonctionnelle favorisant non seulement l'invasion de l'épithélium des voies aériennes par le SARS-CoV-2, mais constituant aussi, selon certains auteurs, une porte d’entrée vers le système nerveux central. </w:t>
      </w:r>
    </w:p>
    <w:p w14:paraId="79F5DA55" w14:textId="77777777" w:rsidR="00C1334A" w:rsidRPr="00C30A1A" w:rsidRDefault="00C1334A" w:rsidP="00C1334A">
      <w:pPr>
        <w:spacing w:after="0" w:line="240" w:lineRule="auto"/>
        <w:ind w:left="720"/>
        <w:textAlignment w:val="baseline"/>
        <w:rPr>
          <w:rFonts w:ascii="Times New Roman" w:eastAsia="Times New Roman" w:hAnsi="Times New Roman" w:cs="Times New Roman"/>
          <w:kern w:val="0"/>
          <w:sz w:val="28"/>
          <w:szCs w:val="28"/>
          <w:bdr w:val="none" w:sz="0" w:space="0" w:color="auto" w:frame="1"/>
          <w:lang w:eastAsia="fr-FR"/>
          <w14:ligatures w14:val="none"/>
        </w:rPr>
      </w:pPr>
    </w:p>
    <w:p w14:paraId="2F608B27" w14:textId="25C729E4" w:rsidR="00C1334A" w:rsidRPr="00D422FD" w:rsidRDefault="00C1334A" w:rsidP="00C1334A">
      <w:pPr>
        <w:spacing w:after="0" w:line="240" w:lineRule="auto"/>
        <w:ind w:left="720"/>
        <w:textAlignment w:val="baseline"/>
        <w:rPr>
          <w:rFonts w:ascii="Times New Roman" w:eastAsia="Times New Roman" w:hAnsi="Times New Roman" w:cs="Times New Roman"/>
          <w:b/>
          <w:bCs/>
          <w:kern w:val="0"/>
          <w:sz w:val="24"/>
          <w:szCs w:val="24"/>
          <w:lang w:eastAsia="fr-FR"/>
          <w14:ligatures w14:val="none"/>
        </w:rPr>
      </w:pPr>
      <w:proofErr w:type="spellStart"/>
      <w:r w:rsidRPr="00D422FD">
        <w:rPr>
          <w:rFonts w:ascii="Times New Roman" w:eastAsia="Times New Roman" w:hAnsi="Times New Roman" w:cs="Times New Roman"/>
          <w:b/>
          <w:bCs/>
          <w:color w:val="4472C4"/>
          <w:kern w:val="0"/>
          <w:sz w:val="24"/>
          <w:szCs w:val="24"/>
          <w:bdr w:val="none" w:sz="0" w:space="0" w:color="auto" w:frame="1"/>
          <w:lang w:eastAsia="fr-FR"/>
          <w14:ligatures w14:val="none"/>
        </w:rPr>
        <w:t>Meinhardt</w:t>
      </w:r>
      <w:proofErr w:type="spellEnd"/>
      <w:r w:rsidRPr="00D422FD">
        <w:rPr>
          <w:rFonts w:ascii="Times New Roman" w:eastAsia="Times New Roman" w:hAnsi="Times New Roman" w:cs="Times New Roman"/>
          <w:b/>
          <w:bCs/>
          <w:color w:val="4472C4"/>
          <w:kern w:val="0"/>
          <w:sz w:val="24"/>
          <w:szCs w:val="24"/>
          <w:bdr w:val="none" w:sz="0" w:space="0" w:color="auto" w:frame="1"/>
          <w:lang w:eastAsia="fr-FR"/>
          <w14:ligatures w14:val="none"/>
        </w:rPr>
        <w:t xml:space="preserve"> J, </w:t>
      </w:r>
      <w:proofErr w:type="spellStart"/>
      <w:r w:rsidRPr="00D422FD">
        <w:rPr>
          <w:rFonts w:ascii="Times New Roman" w:eastAsia="Times New Roman" w:hAnsi="Times New Roman" w:cs="Times New Roman"/>
          <w:b/>
          <w:bCs/>
          <w:color w:val="4472C4"/>
          <w:kern w:val="0"/>
          <w:sz w:val="24"/>
          <w:szCs w:val="24"/>
          <w:bdr w:val="none" w:sz="0" w:space="0" w:color="auto" w:frame="1"/>
          <w:lang w:eastAsia="fr-FR"/>
          <w14:ligatures w14:val="none"/>
        </w:rPr>
        <w:t>Radke</w:t>
      </w:r>
      <w:proofErr w:type="spellEnd"/>
      <w:r w:rsidRPr="00D422FD">
        <w:rPr>
          <w:rFonts w:ascii="Times New Roman" w:eastAsia="Times New Roman" w:hAnsi="Times New Roman" w:cs="Times New Roman"/>
          <w:b/>
          <w:bCs/>
          <w:color w:val="4472C4"/>
          <w:kern w:val="0"/>
          <w:sz w:val="24"/>
          <w:szCs w:val="24"/>
          <w:bdr w:val="none" w:sz="0" w:space="0" w:color="auto" w:frame="1"/>
          <w:lang w:eastAsia="fr-FR"/>
          <w14:ligatures w14:val="none"/>
        </w:rPr>
        <w:t xml:space="preserve"> J, </w:t>
      </w:r>
      <w:proofErr w:type="spellStart"/>
      <w:r w:rsidRPr="00D422FD">
        <w:rPr>
          <w:rFonts w:ascii="Times New Roman" w:eastAsia="Times New Roman" w:hAnsi="Times New Roman" w:cs="Times New Roman"/>
          <w:b/>
          <w:bCs/>
          <w:color w:val="4472C4"/>
          <w:kern w:val="0"/>
          <w:sz w:val="24"/>
          <w:szCs w:val="24"/>
          <w:bdr w:val="none" w:sz="0" w:space="0" w:color="auto" w:frame="1"/>
          <w:lang w:eastAsia="fr-FR"/>
          <w14:ligatures w14:val="none"/>
        </w:rPr>
        <w:t>Dittmayer</w:t>
      </w:r>
      <w:proofErr w:type="spellEnd"/>
      <w:r w:rsidRPr="00D422FD">
        <w:rPr>
          <w:rFonts w:ascii="Times New Roman" w:eastAsia="Times New Roman" w:hAnsi="Times New Roman" w:cs="Times New Roman"/>
          <w:b/>
          <w:bCs/>
          <w:color w:val="4472C4"/>
          <w:kern w:val="0"/>
          <w:sz w:val="24"/>
          <w:szCs w:val="24"/>
          <w:bdr w:val="none" w:sz="0" w:space="0" w:color="auto" w:frame="1"/>
          <w:lang w:eastAsia="fr-FR"/>
          <w14:ligatures w14:val="none"/>
        </w:rPr>
        <w:t xml:space="preserve"> C, </w:t>
      </w:r>
      <w:r w:rsidRPr="00D422FD">
        <w:rPr>
          <w:rFonts w:ascii="Times New Roman" w:eastAsia="Times New Roman" w:hAnsi="Times New Roman" w:cs="Times New Roman"/>
          <w:b/>
          <w:bCs/>
          <w:i/>
          <w:iCs/>
          <w:color w:val="4472C4"/>
          <w:kern w:val="0"/>
          <w:sz w:val="24"/>
          <w:szCs w:val="24"/>
          <w:bdr w:val="none" w:sz="0" w:space="0" w:color="auto" w:frame="1"/>
          <w:lang w:eastAsia="fr-FR"/>
          <w14:ligatures w14:val="none"/>
        </w:rPr>
        <w:t>et al.</w:t>
      </w:r>
      <w:r w:rsidRPr="00D422FD">
        <w:rPr>
          <w:rFonts w:ascii="Times New Roman" w:eastAsia="Times New Roman" w:hAnsi="Times New Roman" w:cs="Times New Roman"/>
          <w:b/>
          <w:bCs/>
          <w:color w:val="4472C4"/>
          <w:kern w:val="0"/>
          <w:sz w:val="24"/>
          <w:szCs w:val="24"/>
          <w:bdr w:val="none" w:sz="0" w:space="0" w:color="auto" w:frame="1"/>
          <w:lang w:eastAsia="fr-FR"/>
          <w14:ligatures w14:val="none"/>
        </w:rPr>
        <w:t xml:space="preserve"> </w:t>
      </w:r>
      <w:hyperlink r:id="rId18" w:tgtFrame="_blank" w:history="1">
        <w:proofErr w:type="spellStart"/>
        <w:r w:rsidRPr="00D422FD">
          <w:rPr>
            <w:rFonts w:ascii="Times New Roman" w:eastAsia="Times New Roman" w:hAnsi="Times New Roman" w:cs="Times New Roman"/>
            <w:b/>
            <w:bCs/>
            <w:color w:val="4472C4"/>
            <w:kern w:val="0"/>
            <w:sz w:val="24"/>
            <w:szCs w:val="24"/>
            <w:u w:val="single"/>
            <w:bdr w:val="none" w:sz="0" w:space="0" w:color="auto" w:frame="1"/>
            <w:lang w:eastAsia="fr-FR"/>
            <w14:ligatures w14:val="none"/>
          </w:rPr>
          <w:t>Olfactory</w:t>
        </w:r>
        <w:proofErr w:type="spellEnd"/>
      </w:hyperlink>
      <w:hyperlink r:id="rId19" w:tgtFrame="_blank" w:history="1">
        <w:r w:rsidRPr="00D422FD">
          <w:rPr>
            <w:rFonts w:ascii="Times New Roman" w:eastAsia="Times New Roman" w:hAnsi="Times New Roman" w:cs="Times New Roman"/>
            <w:b/>
            <w:bCs/>
            <w:color w:val="4472C4"/>
            <w:kern w:val="0"/>
            <w:sz w:val="24"/>
            <w:szCs w:val="24"/>
            <w:u w:val="single"/>
            <w:bdr w:val="none" w:sz="0" w:space="0" w:color="auto" w:frame="1"/>
            <w:lang w:eastAsia="fr-FR"/>
            <w14:ligatures w14:val="none"/>
          </w:rPr>
          <w:t xml:space="preserve"> transmucosal SARS-CoV-2 invasion as port of Central </w:t>
        </w:r>
      </w:hyperlink>
      <w:hyperlink r:id="rId20" w:tgtFrame="_blank" w:history="1">
        <w:proofErr w:type="spellStart"/>
        <w:r w:rsidRPr="00D422FD">
          <w:rPr>
            <w:rFonts w:ascii="Times New Roman" w:eastAsia="Times New Roman" w:hAnsi="Times New Roman" w:cs="Times New Roman"/>
            <w:b/>
            <w:bCs/>
            <w:color w:val="4472C4"/>
            <w:kern w:val="0"/>
            <w:sz w:val="24"/>
            <w:szCs w:val="24"/>
            <w:u w:val="single"/>
            <w:bdr w:val="none" w:sz="0" w:space="0" w:color="auto" w:frame="1"/>
            <w:lang w:eastAsia="fr-FR"/>
            <w14:ligatures w14:val="none"/>
          </w:rPr>
          <w:t>Nervous</w:t>
        </w:r>
        <w:proofErr w:type="spellEnd"/>
      </w:hyperlink>
      <w:hyperlink r:id="rId21" w:tgtFrame="_blank" w:history="1">
        <w:r w:rsidRPr="00D422FD">
          <w:rPr>
            <w:rFonts w:ascii="Times New Roman" w:eastAsia="Times New Roman" w:hAnsi="Times New Roman" w:cs="Times New Roman"/>
            <w:b/>
            <w:bCs/>
            <w:color w:val="4472C4"/>
            <w:kern w:val="0"/>
            <w:sz w:val="24"/>
            <w:szCs w:val="24"/>
            <w:u w:val="single"/>
            <w:bdr w:val="none" w:sz="0" w:space="0" w:color="auto" w:frame="1"/>
            <w:lang w:eastAsia="fr-FR"/>
            <w14:ligatures w14:val="none"/>
          </w:rPr>
          <w:t xml:space="preserve"> System entry in COVID-19 patients</w:t>
        </w:r>
      </w:hyperlink>
      <w:r w:rsidRPr="00D422FD">
        <w:rPr>
          <w:rFonts w:ascii="Times New Roman" w:eastAsia="Times New Roman" w:hAnsi="Times New Roman" w:cs="Times New Roman"/>
          <w:b/>
          <w:bCs/>
          <w:color w:val="4472C4"/>
          <w:kern w:val="0"/>
          <w:sz w:val="24"/>
          <w:szCs w:val="24"/>
          <w:bdr w:val="none" w:sz="0" w:space="0" w:color="auto" w:frame="1"/>
          <w:lang w:eastAsia="fr-FR"/>
          <w14:ligatures w14:val="none"/>
        </w:rPr>
        <w:t xml:space="preserve">. </w:t>
      </w:r>
      <w:r w:rsidRPr="00D422FD">
        <w:rPr>
          <w:rFonts w:ascii="Times New Roman" w:eastAsia="Times New Roman" w:hAnsi="Times New Roman" w:cs="Times New Roman"/>
          <w:b/>
          <w:bCs/>
          <w:i/>
          <w:iCs/>
          <w:color w:val="4472C4"/>
          <w:kern w:val="0"/>
          <w:sz w:val="24"/>
          <w:szCs w:val="24"/>
          <w:bdr w:val="none" w:sz="0" w:space="0" w:color="auto" w:frame="1"/>
          <w:lang w:eastAsia="fr-FR"/>
          <w14:ligatures w14:val="none"/>
        </w:rPr>
        <w:t xml:space="preserve">Nat </w:t>
      </w:r>
      <w:proofErr w:type="spellStart"/>
      <w:r w:rsidRPr="00D422FD">
        <w:rPr>
          <w:rFonts w:ascii="Times New Roman" w:eastAsia="Times New Roman" w:hAnsi="Times New Roman" w:cs="Times New Roman"/>
          <w:b/>
          <w:bCs/>
          <w:i/>
          <w:iCs/>
          <w:color w:val="4472C4"/>
          <w:kern w:val="0"/>
          <w:sz w:val="24"/>
          <w:szCs w:val="24"/>
          <w:bdr w:val="none" w:sz="0" w:space="0" w:color="auto" w:frame="1"/>
          <w:lang w:eastAsia="fr-FR"/>
          <w14:ligatures w14:val="none"/>
        </w:rPr>
        <w:t>Neurosci</w:t>
      </w:r>
      <w:proofErr w:type="spellEnd"/>
      <w:r w:rsidRPr="00D422FD">
        <w:rPr>
          <w:rFonts w:ascii="Times New Roman" w:eastAsia="Times New Roman" w:hAnsi="Times New Roman" w:cs="Times New Roman"/>
          <w:b/>
          <w:bCs/>
          <w:i/>
          <w:iCs/>
          <w:color w:val="4472C4"/>
          <w:kern w:val="0"/>
          <w:sz w:val="24"/>
          <w:szCs w:val="24"/>
          <w:bdr w:val="none" w:sz="0" w:space="0" w:color="auto" w:frame="1"/>
          <w:lang w:eastAsia="fr-FR"/>
          <w14:ligatures w14:val="none"/>
        </w:rPr>
        <w:t>.</w:t>
      </w:r>
      <w:r w:rsidRPr="00D422FD">
        <w:rPr>
          <w:rFonts w:ascii="Times New Roman" w:eastAsia="Times New Roman" w:hAnsi="Times New Roman" w:cs="Times New Roman"/>
          <w:b/>
          <w:bCs/>
          <w:color w:val="4472C4"/>
          <w:kern w:val="0"/>
          <w:sz w:val="24"/>
          <w:szCs w:val="24"/>
          <w:bdr w:val="none" w:sz="0" w:space="0" w:color="auto" w:frame="1"/>
          <w:lang w:eastAsia="fr-FR"/>
          <w14:ligatures w14:val="none"/>
        </w:rPr>
        <w:t xml:space="preserve"> 2021 ;24 :168 – 175. </w:t>
      </w:r>
      <w:proofErr w:type="spellStart"/>
      <w:proofErr w:type="gramStart"/>
      <w:r w:rsidRPr="00D422FD">
        <w:rPr>
          <w:rFonts w:ascii="Times New Roman" w:eastAsia="Times New Roman" w:hAnsi="Times New Roman" w:cs="Times New Roman"/>
          <w:b/>
          <w:bCs/>
          <w:color w:val="4472C4"/>
          <w:kern w:val="0"/>
          <w:sz w:val="24"/>
          <w:szCs w:val="24"/>
          <w:bdr w:val="none" w:sz="0" w:space="0" w:color="auto" w:frame="1"/>
          <w:lang w:eastAsia="fr-FR"/>
          <w14:ligatures w14:val="none"/>
        </w:rPr>
        <w:t>doi</w:t>
      </w:r>
      <w:proofErr w:type="spellEnd"/>
      <w:r w:rsidRPr="00D422FD">
        <w:rPr>
          <w:rFonts w:ascii="Times New Roman" w:eastAsia="Times New Roman" w:hAnsi="Times New Roman" w:cs="Times New Roman"/>
          <w:b/>
          <w:bCs/>
          <w:color w:val="4472C4"/>
          <w:kern w:val="0"/>
          <w:sz w:val="24"/>
          <w:szCs w:val="24"/>
          <w:bdr w:val="none" w:sz="0" w:space="0" w:color="auto" w:frame="1"/>
          <w:lang w:eastAsia="fr-FR"/>
          <w14:ligatures w14:val="none"/>
        </w:rPr>
        <w:t>:</w:t>
      </w:r>
      <w:proofErr w:type="gramEnd"/>
      <w:r w:rsidRPr="00D422FD">
        <w:rPr>
          <w:rFonts w:ascii="Times New Roman" w:eastAsia="Times New Roman" w:hAnsi="Times New Roman" w:cs="Times New Roman"/>
          <w:b/>
          <w:bCs/>
          <w:color w:val="4472C4"/>
          <w:kern w:val="0"/>
          <w:sz w:val="24"/>
          <w:szCs w:val="24"/>
          <w:bdr w:val="none" w:sz="0" w:space="0" w:color="auto" w:frame="1"/>
          <w:lang w:eastAsia="fr-FR"/>
          <w14:ligatures w14:val="none"/>
        </w:rPr>
        <w:t xml:space="preserve"> 10.1038/s41593-020-00758-5.</w:t>
      </w:r>
    </w:p>
    <w:p w14:paraId="59D79652" w14:textId="68DDF615" w:rsidR="00C1334A" w:rsidRPr="00BF0A3C" w:rsidRDefault="00C1334A" w:rsidP="00C1334A">
      <w:pPr>
        <w:spacing w:after="0" w:line="240" w:lineRule="auto"/>
        <w:jc w:val="center"/>
        <w:textAlignment w:val="baseline"/>
        <w:rPr>
          <w:rFonts w:ascii="var(--ricos-font-family,unset)" w:eastAsia="Times New Roman" w:hAnsi="var(--ricos-font-family,unset)" w:cs="Times New Roman"/>
          <w:kern w:val="0"/>
          <w:sz w:val="24"/>
          <w:szCs w:val="24"/>
          <w:lang w:eastAsia="fr-FR"/>
          <w14:ligatures w14:val="none"/>
        </w:rPr>
      </w:pPr>
      <w:r w:rsidRPr="00BF0A3C">
        <w:rPr>
          <w:rFonts w:ascii="var(--ricos-font-family,unset)" w:eastAsia="Times New Roman" w:hAnsi="var(--ricos-font-family,unset)" w:cs="Times New Roman"/>
          <w:kern w:val="0"/>
          <w:sz w:val="24"/>
          <w:szCs w:val="24"/>
          <w:bdr w:val="none" w:sz="0" w:space="0" w:color="auto" w:frame="1"/>
          <w:lang w:eastAsia="fr-FR"/>
          <w14:ligatures w14:val="none"/>
        </w:rPr>
        <w:t xml:space="preserve">. </w:t>
      </w:r>
    </w:p>
    <w:p w14:paraId="3EAEB376" w14:textId="6DF763D4" w:rsidR="00C1334A" w:rsidRPr="00C30A1A" w:rsidRDefault="00C1334A" w:rsidP="00C1334A">
      <w:pPr>
        <w:numPr>
          <w:ilvl w:val="0"/>
          <w:numId w:val="21"/>
        </w:numPr>
        <w:spacing w:after="0" w:line="240" w:lineRule="auto"/>
        <w:textAlignment w:val="baseline"/>
        <w:rPr>
          <w:rFonts w:ascii="Times New Roman" w:eastAsia="Times New Roman" w:hAnsi="Times New Roman" w:cs="Times New Roman"/>
          <w:kern w:val="0"/>
          <w:sz w:val="28"/>
          <w:szCs w:val="28"/>
          <w:lang w:eastAsia="fr-FR"/>
          <w14:ligatures w14:val="none"/>
        </w:rPr>
      </w:pPr>
      <w:r w:rsidRPr="00C30A1A">
        <w:rPr>
          <w:rFonts w:ascii="Times New Roman" w:eastAsia="Times New Roman" w:hAnsi="Times New Roman" w:cs="Times New Roman"/>
          <w:kern w:val="0"/>
          <w:sz w:val="28"/>
          <w:szCs w:val="28"/>
          <w:bdr w:val="none" w:sz="0" w:space="0" w:color="auto" w:frame="1"/>
          <w:lang w:eastAsia="fr-FR"/>
          <w14:ligatures w14:val="none"/>
        </w:rPr>
        <w:t>Des lésions endothéliales et une perturbation des effets dynamiques, du remodelage des facteurs de coagulation et de fibrose, majorées par l’interaction spécifique du SARS-CoV-2 aux récepteurs l’ACE2.</w:t>
      </w:r>
    </w:p>
    <w:p w14:paraId="166C4091" w14:textId="77777777" w:rsidR="00C1334A" w:rsidRDefault="00C1334A">
      <w:pPr>
        <w:rPr>
          <w:rFonts w:ascii="Times New Roman" w:hAnsi="Times New Roman" w:cs="Times New Roman"/>
          <w:color w:val="333333"/>
          <w:sz w:val="28"/>
          <w:szCs w:val="28"/>
          <w:shd w:val="clear" w:color="auto" w:fill="FFFFFF"/>
        </w:rPr>
      </w:pPr>
    </w:p>
    <w:p w14:paraId="34387F8A" w14:textId="76818ECC" w:rsidR="000A2A06" w:rsidRPr="0086342A" w:rsidRDefault="005164A5" w:rsidP="000A2A0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Selon une étude de l’Institut Pasteur publiée dans </w:t>
      </w:r>
      <w:proofErr w:type="spellStart"/>
      <w:r>
        <w:rPr>
          <w:rFonts w:ascii="Times New Roman" w:hAnsi="Times New Roman" w:cs="Times New Roman"/>
          <w:color w:val="333333"/>
          <w:sz w:val="28"/>
          <w:szCs w:val="28"/>
          <w:shd w:val="clear" w:color="auto" w:fill="FFFFFF"/>
        </w:rPr>
        <w:t>Immunoloy</w:t>
      </w:r>
      <w:proofErr w:type="spellEnd"/>
      <w:r>
        <w:rPr>
          <w:rFonts w:ascii="Times New Roman" w:hAnsi="Times New Roman" w:cs="Times New Roman"/>
          <w:color w:val="333333"/>
          <w:sz w:val="28"/>
          <w:szCs w:val="28"/>
          <w:shd w:val="clear" w:color="auto" w:fill="FFFFFF"/>
        </w:rPr>
        <w:t xml:space="preserve"> 2 </w:t>
      </w:r>
      <w:proofErr w:type="spellStart"/>
      <w:r>
        <w:rPr>
          <w:rFonts w:ascii="Times New Roman" w:hAnsi="Times New Roman" w:cs="Times New Roman"/>
          <w:color w:val="333333"/>
          <w:sz w:val="28"/>
          <w:szCs w:val="28"/>
          <w:shd w:val="clear" w:color="auto" w:fill="FFFFFF"/>
        </w:rPr>
        <w:t>nov</w:t>
      </w:r>
      <w:proofErr w:type="spellEnd"/>
      <w:r>
        <w:rPr>
          <w:rFonts w:ascii="Times New Roman" w:hAnsi="Times New Roman" w:cs="Times New Roman"/>
          <w:color w:val="333333"/>
          <w:sz w:val="28"/>
          <w:szCs w:val="28"/>
          <w:shd w:val="clear" w:color="auto" w:fill="FFFFFF"/>
        </w:rPr>
        <w:t xml:space="preserve"> 2023</w:t>
      </w:r>
      <w:r w:rsidR="000A2A06">
        <w:rPr>
          <w:rFonts w:ascii="Times New Roman" w:hAnsi="Times New Roman" w:cs="Times New Roman"/>
          <w:color w:val="333333"/>
          <w:sz w:val="28"/>
          <w:szCs w:val="28"/>
          <w:shd w:val="clear" w:color="auto" w:fill="FFFFFF"/>
        </w:rPr>
        <w:t xml:space="preserve">   </w:t>
      </w:r>
      <w:r w:rsidR="000A2A06" w:rsidRPr="0086342A">
        <w:rPr>
          <w:rFonts w:ascii="Times New Roman" w:eastAsia="Times New Roman" w:hAnsi="Times New Roman" w:cs="Times New Roman"/>
          <w:b/>
          <w:bCs/>
          <w:color w:val="0070C0"/>
          <w:kern w:val="36"/>
          <w:sz w:val="24"/>
          <w:szCs w:val="24"/>
          <w:lang w:eastAsia="fr-FR"/>
          <w14:ligatures w14:val="none"/>
        </w:rPr>
        <w:t xml:space="preserve">SARS-CoV-2 viral </w:t>
      </w:r>
      <w:proofErr w:type="spellStart"/>
      <w:r w:rsidR="000A2A06" w:rsidRPr="0086342A">
        <w:rPr>
          <w:rFonts w:ascii="Times New Roman" w:eastAsia="Times New Roman" w:hAnsi="Times New Roman" w:cs="Times New Roman"/>
          <w:b/>
          <w:bCs/>
          <w:color w:val="0070C0"/>
          <w:kern w:val="36"/>
          <w:sz w:val="24"/>
          <w:szCs w:val="24"/>
          <w:lang w:eastAsia="fr-FR"/>
          <w14:ligatures w14:val="none"/>
        </w:rPr>
        <w:t>persistence</w:t>
      </w:r>
      <w:proofErr w:type="spellEnd"/>
      <w:r w:rsidR="000A2A06" w:rsidRPr="0086342A">
        <w:rPr>
          <w:rFonts w:ascii="Times New Roman" w:eastAsia="Times New Roman" w:hAnsi="Times New Roman" w:cs="Times New Roman"/>
          <w:b/>
          <w:bCs/>
          <w:color w:val="0070C0"/>
          <w:kern w:val="36"/>
          <w:sz w:val="24"/>
          <w:szCs w:val="24"/>
          <w:lang w:eastAsia="fr-FR"/>
          <w14:ligatures w14:val="none"/>
        </w:rPr>
        <w:t xml:space="preserve"> in </w:t>
      </w:r>
      <w:proofErr w:type="spellStart"/>
      <w:r w:rsidR="000A2A06" w:rsidRPr="0086342A">
        <w:rPr>
          <w:rFonts w:ascii="Times New Roman" w:eastAsia="Times New Roman" w:hAnsi="Times New Roman" w:cs="Times New Roman"/>
          <w:b/>
          <w:bCs/>
          <w:color w:val="0070C0"/>
          <w:kern w:val="36"/>
          <w:sz w:val="24"/>
          <w:szCs w:val="24"/>
          <w:lang w:eastAsia="fr-FR"/>
          <w14:ligatures w14:val="none"/>
        </w:rPr>
        <w:t>lung</w:t>
      </w:r>
      <w:proofErr w:type="spellEnd"/>
      <w:r w:rsidR="000A2A06" w:rsidRPr="0086342A">
        <w:rPr>
          <w:rFonts w:ascii="Times New Roman" w:eastAsia="Times New Roman" w:hAnsi="Times New Roman" w:cs="Times New Roman"/>
          <w:b/>
          <w:bCs/>
          <w:color w:val="0070C0"/>
          <w:kern w:val="36"/>
          <w:sz w:val="24"/>
          <w:szCs w:val="24"/>
          <w:lang w:eastAsia="fr-FR"/>
          <w14:ligatures w14:val="none"/>
        </w:rPr>
        <w:t xml:space="preserve"> </w:t>
      </w:r>
      <w:proofErr w:type="spellStart"/>
      <w:r w:rsidR="000A2A06" w:rsidRPr="0086342A">
        <w:rPr>
          <w:rFonts w:ascii="Times New Roman" w:eastAsia="Times New Roman" w:hAnsi="Times New Roman" w:cs="Times New Roman"/>
          <w:b/>
          <w:bCs/>
          <w:color w:val="0070C0"/>
          <w:kern w:val="36"/>
          <w:sz w:val="24"/>
          <w:szCs w:val="24"/>
          <w:lang w:eastAsia="fr-FR"/>
          <w14:ligatures w14:val="none"/>
        </w:rPr>
        <w:t>alveolar</w:t>
      </w:r>
      <w:proofErr w:type="spellEnd"/>
      <w:r w:rsidR="000A2A06" w:rsidRPr="0086342A">
        <w:rPr>
          <w:rFonts w:ascii="Times New Roman" w:eastAsia="Times New Roman" w:hAnsi="Times New Roman" w:cs="Times New Roman"/>
          <w:b/>
          <w:bCs/>
          <w:color w:val="0070C0"/>
          <w:kern w:val="36"/>
          <w:sz w:val="24"/>
          <w:szCs w:val="24"/>
          <w:lang w:eastAsia="fr-FR"/>
          <w14:ligatures w14:val="none"/>
        </w:rPr>
        <w:t xml:space="preserve"> macrophages </w:t>
      </w:r>
      <w:proofErr w:type="spellStart"/>
      <w:r w:rsidR="000A2A06" w:rsidRPr="0086342A">
        <w:rPr>
          <w:rFonts w:ascii="Times New Roman" w:eastAsia="Times New Roman" w:hAnsi="Times New Roman" w:cs="Times New Roman"/>
          <w:b/>
          <w:bCs/>
          <w:color w:val="0070C0"/>
          <w:kern w:val="36"/>
          <w:sz w:val="24"/>
          <w:szCs w:val="24"/>
          <w:lang w:eastAsia="fr-FR"/>
          <w14:ligatures w14:val="none"/>
        </w:rPr>
        <w:t>is</w:t>
      </w:r>
      <w:proofErr w:type="spellEnd"/>
      <w:r w:rsidR="000A2A06" w:rsidRPr="0086342A">
        <w:rPr>
          <w:rFonts w:ascii="Times New Roman" w:eastAsia="Times New Roman" w:hAnsi="Times New Roman" w:cs="Times New Roman"/>
          <w:b/>
          <w:bCs/>
          <w:color w:val="0070C0"/>
          <w:kern w:val="36"/>
          <w:sz w:val="24"/>
          <w:szCs w:val="24"/>
          <w:lang w:eastAsia="fr-FR"/>
          <w14:ligatures w14:val="none"/>
        </w:rPr>
        <w:t xml:space="preserve"> </w:t>
      </w:r>
      <w:proofErr w:type="spellStart"/>
      <w:r w:rsidR="000A2A06" w:rsidRPr="0086342A">
        <w:rPr>
          <w:rFonts w:ascii="Times New Roman" w:eastAsia="Times New Roman" w:hAnsi="Times New Roman" w:cs="Times New Roman"/>
          <w:b/>
          <w:bCs/>
          <w:color w:val="0070C0"/>
          <w:kern w:val="36"/>
          <w:sz w:val="24"/>
          <w:szCs w:val="24"/>
          <w:lang w:eastAsia="fr-FR"/>
          <w14:ligatures w14:val="none"/>
        </w:rPr>
        <w:t>controlled</w:t>
      </w:r>
      <w:proofErr w:type="spellEnd"/>
      <w:r w:rsidR="000A2A06" w:rsidRPr="0086342A">
        <w:rPr>
          <w:rFonts w:ascii="Times New Roman" w:eastAsia="Times New Roman" w:hAnsi="Times New Roman" w:cs="Times New Roman"/>
          <w:b/>
          <w:bCs/>
          <w:color w:val="0070C0"/>
          <w:kern w:val="36"/>
          <w:sz w:val="24"/>
          <w:szCs w:val="24"/>
          <w:lang w:eastAsia="fr-FR"/>
          <w14:ligatures w14:val="none"/>
        </w:rPr>
        <w:t xml:space="preserve"> by IFN-γ and NK </w:t>
      </w:r>
      <w:proofErr w:type="spellStart"/>
      <w:r w:rsidR="000A2A06" w:rsidRPr="0086342A">
        <w:rPr>
          <w:rFonts w:ascii="Times New Roman" w:eastAsia="Times New Roman" w:hAnsi="Times New Roman" w:cs="Times New Roman"/>
          <w:b/>
          <w:bCs/>
          <w:color w:val="0070C0"/>
          <w:kern w:val="36"/>
          <w:sz w:val="24"/>
          <w:szCs w:val="24"/>
          <w:lang w:eastAsia="fr-FR"/>
          <w14:ligatures w14:val="none"/>
        </w:rPr>
        <w:t>cells</w:t>
      </w:r>
      <w:proofErr w:type="spellEnd"/>
      <w:r w:rsidR="000A2A06" w:rsidRPr="000A2A06">
        <w:rPr>
          <w:rFonts w:ascii="Arial" w:eastAsia="Times New Roman" w:hAnsi="Arial" w:cs="Arial"/>
          <w:color w:val="0070C0"/>
          <w:kern w:val="0"/>
          <w:sz w:val="24"/>
          <w:szCs w:val="24"/>
          <w:lang w:eastAsia="fr-FR"/>
          <w14:ligatures w14:val="none"/>
        </w:rPr>
        <w:t xml:space="preserve">   </w:t>
      </w:r>
    </w:p>
    <w:p w14:paraId="778884F4" w14:textId="2E8E1260" w:rsidR="000A2A06" w:rsidRPr="001541FF" w:rsidRDefault="001541FF">
      <w:pPr>
        <w:pStyle w:val="Paragraphedeliste"/>
        <w:numPr>
          <w:ilvl w:val="0"/>
          <w:numId w:val="12"/>
        </w:numPr>
        <w:rPr>
          <w:rFonts w:ascii="Times New Roman" w:eastAsia="Times New Roman" w:hAnsi="Times New Roman" w:cs="Times New Roman"/>
          <w:kern w:val="0"/>
          <w:sz w:val="28"/>
          <w:szCs w:val="28"/>
          <w:lang w:eastAsia="fr-FR"/>
          <w14:ligatures w14:val="none"/>
        </w:rPr>
      </w:pPr>
      <w:r w:rsidRPr="001541FF">
        <w:rPr>
          <w:rFonts w:ascii="Times New Roman" w:eastAsia="Times New Roman" w:hAnsi="Times New Roman" w:cs="Times New Roman"/>
          <w:kern w:val="0"/>
          <w:sz w:val="28"/>
          <w:szCs w:val="28"/>
          <w:lang w:eastAsia="fr-FR"/>
          <w14:ligatures w14:val="none"/>
        </w:rPr>
        <w:lastRenderedPageBreak/>
        <w:t>L</w:t>
      </w:r>
      <w:r w:rsidR="005164A5" w:rsidRPr="001541FF">
        <w:rPr>
          <w:rFonts w:ascii="Times New Roman" w:eastAsia="Times New Roman" w:hAnsi="Times New Roman" w:cs="Times New Roman"/>
          <w:kern w:val="0"/>
          <w:sz w:val="28"/>
          <w:szCs w:val="28"/>
          <w:lang w:eastAsia="fr-FR"/>
          <w14:ligatures w14:val="none"/>
        </w:rPr>
        <w:t>e Sars-CoV-2 p</w:t>
      </w:r>
      <w:r w:rsidR="000A2A06" w:rsidRPr="001541FF">
        <w:rPr>
          <w:rFonts w:ascii="Times New Roman" w:eastAsia="Times New Roman" w:hAnsi="Times New Roman" w:cs="Times New Roman"/>
          <w:kern w:val="0"/>
          <w:sz w:val="28"/>
          <w:szCs w:val="28"/>
          <w:lang w:eastAsia="fr-FR"/>
          <w14:ligatures w14:val="none"/>
        </w:rPr>
        <w:t>eut</w:t>
      </w:r>
      <w:r w:rsidR="005164A5" w:rsidRPr="001541FF">
        <w:rPr>
          <w:rFonts w:ascii="Times New Roman" w:eastAsia="Times New Roman" w:hAnsi="Times New Roman" w:cs="Times New Roman"/>
          <w:kern w:val="0"/>
          <w:sz w:val="28"/>
          <w:szCs w:val="28"/>
          <w:lang w:eastAsia="fr-FR"/>
          <w14:ligatures w14:val="none"/>
        </w:rPr>
        <w:t xml:space="preserve"> persister dans l’organisme "de manière discrète et indétectable". </w:t>
      </w:r>
      <w:r w:rsidR="000A2A06" w:rsidRPr="001541FF">
        <w:rPr>
          <w:rFonts w:ascii="Times New Roman" w:hAnsi="Times New Roman" w:cs="Times New Roman"/>
          <w:sz w:val="28"/>
          <w:szCs w:val="28"/>
          <w:shd w:val="clear" w:color="auto" w:fill="FFFFFF"/>
        </w:rPr>
        <w:t xml:space="preserve">Les </w:t>
      </w:r>
      <w:r w:rsidR="005164A5" w:rsidRPr="001541FF">
        <w:rPr>
          <w:rFonts w:ascii="Times New Roman" w:eastAsia="Times New Roman" w:hAnsi="Times New Roman" w:cs="Times New Roman"/>
          <w:kern w:val="0"/>
          <w:sz w:val="28"/>
          <w:szCs w:val="28"/>
          <w:lang w:eastAsia="fr-FR"/>
          <w14:ligatures w14:val="none"/>
        </w:rPr>
        <w:t xml:space="preserve">chercheurs ont retrouvé des traces de ce virus dans les poumons de certains individus jusqu’à dix-huit mois après l’infection. </w:t>
      </w:r>
      <w:r w:rsidR="000A2A06" w:rsidRPr="001541FF">
        <w:rPr>
          <w:rFonts w:ascii="Times New Roman" w:eastAsia="Times New Roman" w:hAnsi="Times New Roman" w:cs="Times New Roman"/>
          <w:kern w:val="0"/>
          <w:sz w:val="28"/>
          <w:szCs w:val="28"/>
          <w:lang w:eastAsia="fr-FR"/>
          <w14:ligatures w14:val="none"/>
        </w:rPr>
        <w:t xml:space="preserve">                                                          </w:t>
      </w:r>
      <w:r w:rsidR="005164A5" w:rsidRPr="001541FF">
        <w:rPr>
          <w:rFonts w:ascii="Times New Roman" w:eastAsia="Times New Roman" w:hAnsi="Times New Roman" w:cs="Times New Roman"/>
          <w:kern w:val="0"/>
          <w:sz w:val="28"/>
          <w:szCs w:val="28"/>
          <w:lang w:eastAsia="fr-FR"/>
          <w14:ligatures w14:val="none"/>
        </w:rPr>
        <w:t>Cette persistance, selon les auteurs de l’étude, semble liée à une défaillance de l’immunité innée, qui permet la défense de l’organisme contre les agents infectieux de façon immédiat</w:t>
      </w:r>
      <w:r w:rsidR="000A2A06" w:rsidRPr="001541FF">
        <w:rPr>
          <w:rFonts w:ascii="Times New Roman" w:eastAsia="Times New Roman" w:hAnsi="Times New Roman" w:cs="Times New Roman"/>
          <w:kern w:val="0"/>
          <w:sz w:val="28"/>
          <w:szCs w:val="28"/>
          <w:lang w:eastAsia="fr-FR"/>
          <w14:ligatures w14:val="none"/>
        </w:rPr>
        <w:t>e</w:t>
      </w:r>
      <w:r w:rsidR="005164A5" w:rsidRPr="001541FF">
        <w:rPr>
          <w:rFonts w:ascii="Times New Roman" w:eastAsia="Times New Roman" w:hAnsi="Times New Roman" w:cs="Times New Roman"/>
          <w:kern w:val="0"/>
          <w:sz w:val="28"/>
          <w:szCs w:val="28"/>
          <w:lang w:eastAsia="fr-FR"/>
          <w14:ligatures w14:val="none"/>
        </w:rPr>
        <w:t xml:space="preserve"> </w:t>
      </w:r>
      <w:proofErr w:type="gramStart"/>
      <w:r w:rsidR="005164A5" w:rsidRPr="001541FF">
        <w:rPr>
          <w:rFonts w:ascii="Times New Roman" w:eastAsia="Times New Roman" w:hAnsi="Times New Roman" w:cs="Times New Roman"/>
          <w:kern w:val="0"/>
          <w:sz w:val="28"/>
          <w:szCs w:val="28"/>
          <w:lang w:eastAsia="fr-FR"/>
          <w14:ligatures w14:val="none"/>
        </w:rPr>
        <w:t xml:space="preserve">  ,</w:t>
      </w:r>
      <w:proofErr w:type="gramEnd"/>
    </w:p>
    <w:p w14:paraId="304067EA" w14:textId="1816A140" w:rsidR="00BC79D5" w:rsidRPr="001541FF" w:rsidRDefault="005164A5">
      <w:pPr>
        <w:pStyle w:val="Paragraphedeliste"/>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kern w:val="0"/>
          <w:sz w:val="28"/>
          <w:szCs w:val="28"/>
          <w:lang w:eastAsia="fr-FR"/>
          <w14:ligatures w14:val="none"/>
        </w:rPr>
      </w:pPr>
      <w:r w:rsidRPr="001541FF">
        <w:rPr>
          <w:rFonts w:ascii="Times New Roman" w:eastAsia="Times New Roman" w:hAnsi="Times New Roman" w:cs="Times New Roman"/>
          <w:color w:val="333333"/>
          <w:kern w:val="0"/>
          <w:sz w:val="28"/>
          <w:szCs w:val="28"/>
          <w:lang w:eastAsia="fr-FR"/>
          <w14:ligatures w14:val="none"/>
        </w:rPr>
        <w:t>L’</w:t>
      </w:r>
      <w:r w:rsidR="00BC79D5" w:rsidRPr="001541FF">
        <w:rPr>
          <w:rFonts w:ascii="Times New Roman" w:eastAsia="Times New Roman" w:hAnsi="Times New Roman" w:cs="Times New Roman"/>
          <w:color w:val="333333"/>
          <w:kern w:val="0"/>
          <w:sz w:val="28"/>
          <w:szCs w:val="28"/>
          <w:lang w:eastAsia="fr-FR"/>
          <w14:ligatures w14:val="none"/>
        </w:rPr>
        <w:t>auto-immunité</w:t>
      </w:r>
      <w:r w:rsidR="001C0DAA" w:rsidRPr="001541FF">
        <w:rPr>
          <w:rFonts w:ascii="Times New Roman" w:eastAsia="Times New Roman" w:hAnsi="Times New Roman" w:cs="Times New Roman"/>
          <w:color w:val="333333"/>
          <w:kern w:val="0"/>
          <w:sz w:val="28"/>
          <w:szCs w:val="28"/>
          <w:lang w:eastAsia="fr-FR"/>
          <w14:ligatures w14:val="none"/>
        </w:rPr>
        <w:t xml:space="preserve">, </w:t>
      </w:r>
      <w:r w:rsidR="00BC79D5" w:rsidRPr="001541FF">
        <w:rPr>
          <w:rFonts w:ascii="Times New Roman" w:eastAsia="Times New Roman" w:hAnsi="Times New Roman" w:cs="Times New Roman"/>
          <w:color w:val="333333"/>
          <w:kern w:val="0"/>
          <w:sz w:val="28"/>
          <w:szCs w:val="28"/>
          <w:lang w:eastAsia="fr-FR"/>
          <w14:ligatures w14:val="none"/>
        </w:rPr>
        <w:t>l’infection par SRAS-CoV</w:t>
      </w:r>
      <w:r w:rsidR="00BC79D5" w:rsidRPr="001541FF">
        <w:rPr>
          <w:rFonts w:ascii="Times New Roman" w:eastAsia="Times New Roman" w:hAnsi="Times New Roman" w:cs="Times New Roman"/>
          <w:color w:val="333333"/>
          <w:kern w:val="0"/>
          <w:sz w:val="28"/>
          <w:szCs w:val="28"/>
          <w:lang w:eastAsia="fr-FR"/>
          <w14:ligatures w14:val="none"/>
        </w:rPr>
        <w:noBreakHyphen/>
        <w:t xml:space="preserve">2 déclencherait </w:t>
      </w:r>
    </w:p>
    <w:p w14:paraId="5C3B820D" w14:textId="0938DD88" w:rsidR="00BC79D5" w:rsidRPr="005164A5" w:rsidRDefault="00CB0F29" w:rsidP="00BC79D5">
      <w:pPr>
        <w:shd w:val="clear" w:color="auto" w:fill="FFFFFF"/>
        <w:spacing w:before="100" w:beforeAutospacing="1" w:after="100" w:afterAutospacing="1" w:line="240" w:lineRule="auto"/>
        <w:ind w:firstLine="708"/>
        <w:rPr>
          <w:rFonts w:ascii="Times New Roman" w:eastAsia="Times New Roman" w:hAnsi="Times New Roman" w:cs="Times New Roman"/>
          <w:color w:val="333333"/>
          <w:kern w:val="0"/>
          <w:sz w:val="28"/>
          <w:szCs w:val="28"/>
          <w:lang w:eastAsia="fr-FR"/>
          <w14:ligatures w14:val="none"/>
        </w:rPr>
      </w:pPr>
      <w:r>
        <w:rPr>
          <w:rFonts w:ascii="Times New Roman" w:eastAsia="Times New Roman" w:hAnsi="Times New Roman" w:cs="Times New Roman"/>
          <w:color w:val="333333"/>
          <w:kern w:val="0"/>
          <w:sz w:val="24"/>
          <w:szCs w:val="24"/>
          <w:lang w:eastAsia="fr-FR"/>
          <w14:ligatures w14:val="none"/>
        </w:rPr>
        <w:t xml:space="preserve"> </w:t>
      </w:r>
      <w:proofErr w:type="gramStart"/>
      <w:r w:rsidR="00BC79D5" w:rsidRPr="005164A5">
        <w:rPr>
          <w:rFonts w:ascii="Times New Roman" w:eastAsia="Times New Roman" w:hAnsi="Times New Roman" w:cs="Times New Roman"/>
          <w:color w:val="333333"/>
          <w:kern w:val="0"/>
          <w:sz w:val="28"/>
          <w:szCs w:val="28"/>
          <w:lang w:eastAsia="fr-FR"/>
          <w14:ligatures w14:val="none"/>
        </w:rPr>
        <w:t>la</w:t>
      </w:r>
      <w:proofErr w:type="gramEnd"/>
      <w:r w:rsidR="00BC79D5" w:rsidRPr="005164A5">
        <w:rPr>
          <w:rFonts w:ascii="Times New Roman" w:eastAsia="Times New Roman" w:hAnsi="Times New Roman" w:cs="Times New Roman"/>
          <w:color w:val="333333"/>
          <w:kern w:val="0"/>
          <w:sz w:val="28"/>
          <w:szCs w:val="28"/>
          <w:lang w:eastAsia="fr-FR"/>
          <w14:ligatures w14:val="none"/>
        </w:rPr>
        <w:t xml:space="preserve"> production d’anticorps qui s’attaquent à l’organisme du patient, </w:t>
      </w:r>
    </w:p>
    <w:p w14:paraId="27A08679" w14:textId="31048C9B" w:rsidR="00BC79D5" w:rsidRPr="005164A5" w:rsidRDefault="00CB0F29" w:rsidP="00CB0F29">
      <w:pPr>
        <w:shd w:val="clear" w:color="auto" w:fill="FFFFFF"/>
        <w:spacing w:before="100" w:beforeAutospacing="1" w:after="100" w:afterAutospacing="1" w:line="240" w:lineRule="auto"/>
        <w:ind w:firstLine="708"/>
        <w:rPr>
          <w:rFonts w:ascii="Times New Roman" w:eastAsia="Times New Roman" w:hAnsi="Times New Roman" w:cs="Times New Roman"/>
          <w:color w:val="333333"/>
          <w:kern w:val="0"/>
          <w:sz w:val="28"/>
          <w:szCs w:val="28"/>
          <w:lang w:eastAsia="fr-FR"/>
          <w14:ligatures w14:val="none"/>
        </w:rPr>
      </w:pPr>
      <w:r w:rsidRPr="005164A5">
        <w:rPr>
          <w:rFonts w:ascii="Times New Roman" w:eastAsia="Times New Roman" w:hAnsi="Times New Roman" w:cs="Times New Roman"/>
          <w:color w:val="333333"/>
          <w:kern w:val="0"/>
          <w:sz w:val="28"/>
          <w:szCs w:val="28"/>
          <w:lang w:eastAsia="fr-FR"/>
          <w14:ligatures w14:val="none"/>
        </w:rPr>
        <w:t xml:space="preserve"> </w:t>
      </w:r>
      <w:proofErr w:type="gramStart"/>
      <w:r w:rsidR="00BC79D5" w:rsidRPr="005164A5">
        <w:rPr>
          <w:rFonts w:ascii="Times New Roman" w:eastAsia="Times New Roman" w:hAnsi="Times New Roman" w:cs="Times New Roman"/>
          <w:color w:val="333333"/>
          <w:kern w:val="0"/>
          <w:sz w:val="28"/>
          <w:szCs w:val="28"/>
          <w:lang w:eastAsia="fr-FR"/>
          <w14:ligatures w14:val="none"/>
        </w:rPr>
        <w:t>la</w:t>
      </w:r>
      <w:proofErr w:type="gramEnd"/>
      <w:r w:rsidR="00BC79D5" w:rsidRPr="005164A5">
        <w:rPr>
          <w:rFonts w:ascii="Times New Roman" w:eastAsia="Times New Roman" w:hAnsi="Times New Roman" w:cs="Times New Roman"/>
          <w:color w:val="333333"/>
          <w:kern w:val="0"/>
          <w:sz w:val="28"/>
          <w:szCs w:val="28"/>
          <w:lang w:eastAsia="fr-FR"/>
          <w14:ligatures w14:val="none"/>
        </w:rPr>
        <w:t xml:space="preserve"> réactivation de virus dormants (</w:t>
      </w:r>
      <w:r w:rsidR="000331D2" w:rsidRPr="005164A5">
        <w:rPr>
          <w:rFonts w:ascii="Times New Roman" w:eastAsia="Times New Roman" w:hAnsi="Times New Roman" w:cs="Times New Roman"/>
          <w:color w:val="333333"/>
          <w:kern w:val="0"/>
          <w:sz w:val="28"/>
          <w:szCs w:val="28"/>
          <w:lang w:eastAsia="fr-FR"/>
          <w14:ligatures w14:val="none"/>
        </w:rPr>
        <w:t>EBV, C</w:t>
      </w:r>
      <w:r w:rsidR="001C0DAA" w:rsidRPr="005164A5">
        <w:rPr>
          <w:rFonts w:ascii="Times New Roman" w:eastAsia="Times New Roman" w:hAnsi="Times New Roman" w:cs="Times New Roman"/>
          <w:color w:val="333333"/>
          <w:kern w:val="0"/>
          <w:sz w:val="28"/>
          <w:szCs w:val="28"/>
          <w:lang w:eastAsia="fr-FR"/>
          <w14:ligatures w14:val="none"/>
        </w:rPr>
        <w:t xml:space="preserve">MV, </w:t>
      </w:r>
      <w:r w:rsidR="005164A5">
        <w:rPr>
          <w:rFonts w:ascii="Times New Roman" w:eastAsia="Times New Roman" w:hAnsi="Times New Roman" w:cs="Times New Roman"/>
          <w:color w:val="333333"/>
          <w:kern w:val="0"/>
          <w:sz w:val="28"/>
          <w:szCs w:val="28"/>
          <w:lang w:eastAsia="fr-FR"/>
          <w14:ligatures w14:val="none"/>
        </w:rPr>
        <w:t xml:space="preserve"> </w:t>
      </w:r>
      <w:r w:rsidR="001C0DAA" w:rsidRPr="005164A5">
        <w:rPr>
          <w:rFonts w:ascii="Times New Roman" w:eastAsia="Times New Roman" w:hAnsi="Times New Roman" w:cs="Times New Roman"/>
          <w:color w:val="333333"/>
          <w:kern w:val="0"/>
          <w:sz w:val="28"/>
          <w:szCs w:val="28"/>
          <w:lang w:eastAsia="fr-FR"/>
          <w14:ligatures w14:val="none"/>
        </w:rPr>
        <w:t>HSV..</w:t>
      </w:r>
      <w:r w:rsidR="000331D2" w:rsidRPr="005164A5">
        <w:rPr>
          <w:rFonts w:ascii="Times New Roman" w:eastAsia="Times New Roman" w:hAnsi="Times New Roman" w:cs="Times New Roman"/>
          <w:color w:val="333333"/>
          <w:kern w:val="0"/>
          <w:sz w:val="28"/>
          <w:szCs w:val="28"/>
          <w:lang w:eastAsia="fr-FR"/>
          <w14:ligatures w14:val="none"/>
        </w:rPr>
        <w:t>,</w:t>
      </w:r>
      <w:r w:rsidR="00BC79D5" w:rsidRPr="005164A5">
        <w:rPr>
          <w:rFonts w:ascii="Times New Roman" w:eastAsia="Times New Roman" w:hAnsi="Times New Roman" w:cs="Times New Roman"/>
          <w:color w:val="333333"/>
          <w:kern w:val="0"/>
          <w:sz w:val="28"/>
          <w:szCs w:val="28"/>
          <w:lang w:eastAsia="fr-FR"/>
          <w14:ligatures w14:val="none"/>
        </w:rPr>
        <w:t>)</w:t>
      </w:r>
    </w:p>
    <w:p w14:paraId="1F3463BC" w14:textId="06ECFDEE" w:rsidR="00BC79D5" w:rsidRPr="005164A5" w:rsidRDefault="001C0DAA" w:rsidP="00BC79D5">
      <w:pPr>
        <w:shd w:val="clear" w:color="auto" w:fill="FFFFFF"/>
        <w:spacing w:before="100" w:beforeAutospacing="1" w:after="100" w:afterAutospacing="1" w:line="240" w:lineRule="auto"/>
        <w:ind w:firstLine="708"/>
        <w:rPr>
          <w:rFonts w:ascii="Times New Roman" w:eastAsia="Times New Roman" w:hAnsi="Times New Roman" w:cs="Times New Roman"/>
          <w:color w:val="333333"/>
          <w:kern w:val="0"/>
          <w:sz w:val="28"/>
          <w:szCs w:val="28"/>
          <w:lang w:eastAsia="fr-FR"/>
          <w14:ligatures w14:val="none"/>
        </w:rPr>
      </w:pPr>
      <w:r w:rsidRPr="005164A5">
        <w:rPr>
          <w:rFonts w:ascii="Times New Roman" w:eastAsia="Times New Roman" w:hAnsi="Times New Roman" w:cs="Times New Roman"/>
          <w:color w:val="333333"/>
          <w:kern w:val="0"/>
          <w:sz w:val="28"/>
          <w:szCs w:val="28"/>
          <w:lang w:eastAsia="fr-FR"/>
          <w14:ligatures w14:val="none"/>
        </w:rPr>
        <w:t xml:space="preserve">  </w:t>
      </w:r>
      <w:proofErr w:type="gramStart"/>
      <w:r w:rsidR="00BC79D5" w:rsidRPr="005164A5">
        <w:rPr>
          <w:rFonts w:ascii="Times New Roman" w:eastAsia="Times New Roman" w:hAnsi="Times New Roman" w:cs="Times New Roman"/>
          <w:color w:val="333333"/>
          <w:kern w:val="0"/>
          <w:sz w:val="28"/>
          <w:szCs w:val="28"/>
          <w:lang w:eastAsia="fr-FR"/>
          <w14:ligatures w14:val="none"/>
        </w:rPr>
        <w:t>un</w:t>
      </w:r>
      <w:proofErr w:type="gramEnd"/>
      <w:r w:rsidR="00BC79D5" w:rsidRPr="005164A5">
        <w:rPr>
          <w:rFonts w:ascii="Times New Roman" w:eastAsia="Times New Roman" w:hAnsi="Times New Roman" w:cs="Times New Roman"/>
          <w:color w:val="333333"/>
          <w:kern w:val="0"/>
          <w:sz w:val="28"/>
          <w:szCs w:val="28"/>
          <w:lang w:eastAsia="fr-FR"/>
          <w14:ligatures w14:val="none"/>
        </w:rPr>
        <w:t xml:space="preserve"> déséquilibre du microbiote (dysbiose)</w:t>
      </w:r>
    </w:p>
    <w:p w14:paraId="5F8CA988" w14:textId="075E1BCF" w:rsidR="00C1334A" w:rsidRDefault="001C0DAA" w:rsidP="00BC79D5">
      <w:pPr>
        <w:shd w:val="clear" w:color="auto" w:fill="FFFFFF"/>
        <w:spacing w:before="100" w:beforeAutospacing="1" w:after="100" w:afterAutospacing="1" w:line="240" w:lineRule="auto"/>
        <w:ind w:firstLine="708"/>
        <w:rPr>
          <w:rFonts w:ascii="Times New Roman" w:eastAsia="Times New Roman" w:hAnsi="Times New Roman" w:cs="Times New Roman"/>
          <w:color w:val="333333"/>
          <w:kern w:val="0"/>
          <w:sz w:val="24"/>
          <w:szCs w:val="24"/>
          <w:lang w:eastAsia="fr-FR"/>
          <w14:ligatures w14:val="none"/>
        </w:rPr>
      </w:pPr>
      <w:r w:rsidRPr="005164A5">
        <w:rPr>
          <w:rFonts w:ascii="Times New Roman" w:eastAsia="Times New Roman" w:hAnsi="Times New Roman" w:cs="Times New Roman"/>
          <w:color w:val="333333"/>
          <w:kern w:val="0"/>
          <w:sz w:val="28"/>
          <w:szCs w:val="28"/>
          <w:lang w:eastAsia="fr-FR"/>
          <w14:ligatures w14:val="none"/>
        </w:rPr>
        <w:t xml:space="preserve"> </w:t>
      </w:r>
      <w:r w:rsidR="00CB0F29" w:rsidRPr="005164A5">
        <w:rPr>
          <w:rFonts w:ascii="Times New Roman" w:eastAsia="Times New Roman" w:hAnsi="Times New Roman" w:cs="Times New Roman"/>
          <w:color w:val="333333"/>
          <w:kern w:val="0"/>
          <w:sz w:val="28"/>
          <w:szCs w:val="28"/>
          <w:lang w:eastAsia="fr-FR"/>
          <w14:ligatures w14:val="none"/>
        </w:rPr>
        <w:t xml:space="preserve"> </w:t>
      </w:r>
      <w:proofErr w:type="gramStart"/>
      <w:r w:rsidR="00CB0F29" w:rsidRPr="005164A5">
        <w:rPr>
          <w:rFonts w:ascii="Times New Roman" w:eastAsia="Times New Roman" w:hAnsi="Times New Roman" w:cs="Times New Roman"/>
          <w:color w:val="333333"/>
          <w:kern w:val="0"/>
          <w:sz w:val="28"/>
          <w:szCs w:val="28"/>
          <w:lang w:eastAsia="fr-FR"/>
          <w14:ligatures w14:val="none"/>
        </w:rPr>
        <w:t>un</w:t>
      </w:r>
      <w:proofErr w:type="gramEnd"/>
      <w:r w:rsidR="00CB0F29" w:rsidRPr="005164A5">
        <w:rPr>
          <w:rFonts w:ascii="Times New Roman" w:eastAsia="Times New Roman" w:hAnsi="Times New Roman" w:cs="Times New Roman"/>
          <w:color w:val="333333"/>
          <w:kern w:val="0"/>
          <w:sz w:val="28"/>
          <w:szCs w:val="28"/>
          <w:lang w:eastAsia="fr-FR"/>
          <w14:ligatures w14:val="none"/>
        </w:rPr>
        <w:t xml:space="preserve"> </w:t>
      </w:r>
      <w:r w:rsidRPr="005164A5">
        <w:rPr>
          <w:rFonts w:ascii="Times New Roman" w:eastAsia="Times New Roman" w:hAnsi="Times New Roman" w:cs="Times New Roman"/>
          <w:color w:val="333333"/>
          <w:kern w:val="0"/>
          <w:sz w:val="28"/>
          <w:szCs w:val="28"/>
          <w:lang w:eastAsia="fr-FR"/>
          <w14:ligatures w14:val="none"/>
        </w:rPr>
        <w:t>dérèglement de la fonction mitochondriale</w:t>
      </w:r>
      <w:r w:rsidRPr="00CB0F29">
        <w:rPr>
          <w:rFonts w:ascii="Times New Roman" w:eastAsia="Times New Roman" w:hAnsi="Times New Roman" w:cs="Times New Roman"/>
          <w:color w:val="333333"/>
          <w:kern w:val="0"/>
          <w:sz w:val="24"/>
          <w:szCs w:val="24"/>
          <w:lang w:eastAsia="fr-FR"/>
          <w14:ligatures w14:val="none"/>
        </w:rPr>
        <w:t>.</w:t>
      </w:r>
    </w:p>
    <w:p w14:paraId="071DA3AE" w14:textId="6F062F00" w:rsidR="002721FE" w:rsidRPr="00545095" w:rsidRDefault="002721FE">
      <w:pPr>
        <w:pStyle w:val="Paragraphedeliste"/>
        <w:numPr>
          <w:ilvl w:val="0"/>
          <w:numId w:val="13"/>
        </w:numPr>
        <w:rPr>
          <w:rFonts w:ascii="Arial" w:eastAsia="Times New Roman" w:hAnsi="Arial" w:cs="Arial"/>
          <w:color w:val="FF0000"/>
          <w:kern w:val="0"/>
          <w:sz w:val="24"/>
          <w:szCs w:val="24"/>
          <w:lang w:eastAsia="fr-FR"/>
          <w14:ligatures w14:val="none"/>
        </w:rPr>
      </w:pPr>
      <w:r w:rsidRPr="001541FF">
        <w:rPr>
          <w:rFonts w:ascii="Times New Roman" w:eastAsia="Times New Roman" w:hAnsi="Times New Roman" w:cs="Times New Roman"/>
          <w:kern w:val="0"/>
          <w:sz w:val="28"/>
          <w:szCs w:val="28"/>
          <w:lang w:eastAsia="fr-FR"/>
          <w14:ligatures w14:val="none"/>
        </w:rPr>
        <w:t xml:space="preserve">Découverte d’une modification des protéines présentes dans le sang des patients. Un dérèglement immunitaire que les chercheurs expliquent par une </w:t>
      </w:r>
      <w:bookmarkStart w:id="9" w:name="_Hlk164873548"/>
      <w:r w:rsidRPr="001541FF">
        <w:rPr>
          <w:rFonts w:ascii="Times New Roman" w:eastAsia="Times New Roman" w:hAnsi="Times New Roman" w:cs="Times New Roman"/>
          <w:kern w:val="0"/>
          <w:sz w:val="28"/>
          <w:szCs w:val="28"/>
          <w:lang w:eastAsia="fr-FR"/>
          <w14:ligatures w14:val="none"/>
        </w:rPr>
        <w:t>"</w:t>
      </w:r>
      <w:r w:rsidRPr="00FD3A1A">
        <w:rPr>
          <w:rFonts w:ascii="Times New Roman" w:eastAsia="Times New Roman" w:hAnsi="Times New Roman" w:cs="Times New Roman"/>
          <w:b/>
          <w:bCs/>
          <w:kern w:val="0"/>
          <w:sz w:val="28"/>
          <w:szCs w:val="28"/>
          <w:lang w:eastAsia="fr-FR"/>
          <w14:ligatures w14:val="none"/>
        </w:rPr>
        <w:t>activation accrue du complément</w:t>
      </w:r>
      <w:r w:rsidRPr="001541FF">
        <w:rPr>
          <w:rFonts w:ascii="Times New Roman" w:eastAsia="Times New Roman" w:hAnsi="Times New Roman" w:cs="Times New Roman"/>
          <w:kern w:val="0"/>
          <w:sz w:val="28"/>
          <w:szCs w:val="28"/>
          <w:lang w:eastAsia="fr-FR"/>
          <w14:ligatures w14:val="none"/>
        </w:rPr>
        <w:t xml:space="preserve">" - </w:t>
      </w:r>
      <w:bookmarkEnd w:id="9"/>
      <w:r w:rsidRPr="001541FF">
        <w:rPr>
          <w:rFonts w:ascii="Times New Roman" w:eastAsia="Times New Roman" w:hAnsi="Times New Roman" w:cs="Times New Roman"/>
          <w:kern w:val="0"/>
          <w:sz w:val="28"/>
          <w:szCs w:val="28"/>
          <w:lang w:eastAsia="fr-FR"/>
          <w14:ligatures w14:val="none"/>
        </w:rPr>
        <w:t>un groupe de protéines participant à la réaction du système immunitaire et contribuant à combattre les infections</w:t>
      </w:r>
      <w:r w:rsidR="000A2A06" w:rsidRPr="001541FF">
        <w:rPr>
          <w:rFonts w:ascii="Arial" w:eastAsia="Times New Roman" w:hAnsi="Arial" w:cs="Arial"/>
          <w:kern w:val="0"/>
          <w:sz w:val="24"/>
          <w:szCs w:val="24"/>
          <w:lang w:eastAsia="fr-FR"/>
          <w14:ligatures w14:val="none"/>
        </w:rPr>
        <w:t xml:space="preserve">                                               </w:t>
      </w:r>
      <w:r w:rsidR="001541FF">
        <w:rPr>
          <w:rFonts w:ascii="Arial" w:eastAsia="Times New Roman" w:hAnsi="Arial" w:cs="Arial"/>
          <w:kern w:val="0"/>
          <w:sz w:val="24"/>
          <w:szCs w:val="24"/>
          <w:lang w:eastAsia="fr-FR"/>
          <w14:ligatures w14:val="none"/>
        </w:rPr>
        <w:t xml:space="preserve">                                </w:t>
      </w:r>
      <w:r w:rsidRPr="001541FF">
        <w:rPr>
          <w:rFonts w:ascii="Helvetica" w:hAnsi="Helvetica" w:cs="Helvetica"/>
          <w:color w:val="00B0F0"/>
          <w:sz w:val="24"/>
          <w:szCs w:val="24"/>
          <w:shd w:val="clear" w:color="auto" w:fill="FFFFFF"/>
        </w:rPr>
        <w:t xml:space="preserve">Yue Zhang et col : Association of Long COVID </w:t>
      </w:r>
      <w:proofErr w:type="spellStart"/>
      <w:r w:rsidRPr="001541FF">
        <w:rPr>
          <w:rFonts w:ascii="Helvetica" w:hAnsi="Helvetica" w:cs="Helvetica"/>
          <w:color w:val="00B0F0"/>
          <w:sz w:val="24"/>
          <w:szCs w:val="24"/>
          <w:shd w:val="clear" w:color="auto" w:fill="FFFFFF"/>
        </w:rPr>
        <w:t>with</w:t>
      </w:r>
      <w:proofErr w:type="spellEnd"/>
      <w:r w:rsidRPr="001541FF">
        <w:rPr>
          <w:rFonts w:ascii="Helvetica" w:hAnsi="Helvetica" w:cs="Helvetica"/>
          <w:color w:val="00B0F0"/>
          <w:sz w:val="24"/>
          <w:szCs w:val="24"/>
          <w:shd w:val="clear" w:color="auto" w:fill="FFFFFF"/>
        </w:rPr>
        <w:t xml:space="preserve"> mental </w:t>
      </w:r>
      <w:proofErr w:type="spellStart"/>
      <w:r w:rsidRPr="001541FF">
        <w:rPr>
          <w:rFonts w:ascii="Helvetica" w:hAnsi="Helvetica" w:cs="Helvetica"/>
          <w:color w:val="00B0F0"/>
          <w:sz w:val="24"/>
          <w:szCs w:val="24"/>
          <w:shd w:val="clear" w:color="auto" w:fill="FFFFFF"/>
        </w:rPr>
        <w:t>health</w:t>
      </w:r>
      <w:proofErr w:type="spellEnd"/>
      <w:r w:rsidRPr="001541FF">
        <w:rPr>
          <w:rFonts w:ascii="Helvetica" w:hAnsi="Helvetica" w:cs="Helvetica"/>
          <w:color w:val="00B0F0"/>
          <w:sz w:val="24"/>
          <w:szCs w:val="24"/>
          <w:shd w:val="clear" w:color="auto" w:fill="FFFFFF"/>
        </w:rPr>
        <w:t xml:space="preserve"> </w:t>
      </w:r>
      <w:proofErr w:type="spellStart"/>
      <w:proofErr w:type="gramStart"/>
      <w:r w:rsidRPr="001541FF">
        <w:rPr>
          <w:rFonts w:ascii="Helvetica" w:hAnsi="Helvetica" w:cs="Helvetica"/>
          <w:color w:val="00B0F0"/>
          <w:sz w:val="24"/>
          <w:szCs w:val="24"/>
          <w:shd w:val="clear" w:color="auto" w:fill="FFFFFF"/>
        </w:rPr>
        <w:t>disorders</w:t>
      </w:r>
      <w:proofErr w:type="spellEnd"/>
      <w:r w:rsidRPr="001541FF">
        <w:rPr>
          <w:rFonts w:ascii="Helvetica" w:hAnsi="Helvetica" w:cs="Helvetica"/>
          <w:color w:val="00B0F0"/>
          <w:sz w:val="24"/>
          <w:szCs w:val="24"/>
          <w:shd w:val="clear" w:color="auto" w:fill="FFFFFF"/>
        </w:rPr>
        <w:t>:</w:t>
      </w:r>
      <w:proofErr w:type="gramEnd"/>
      <w:r w:rsidRPr="001541FF">
        <w:rPr>
          <w:rFonts w:ascii="Helvetica" w:hAnsi="Helvetica" w:cs="Helvetica"/>
          <w:color w:val="00B0F0"/>
          <w:sz w:val="24"/>
          <w:szCs w:val="24"/>
          <w:shd w:val="clear" w:color="auto" w:fill="FFFFFF"/>
        </w:rPr>
        <w:t xml:space="preserve"> </w:t>
      </w:r>
      <w:proofErr w:type="spellStart"/>
      <w:r w:rsidRPr="001541FF">
        <w:rPr>
          <w:rFonts w:ascii="Helvetica" w:hAnsi="Helvetica" w:cs="Helvetica"/>
          <w:color w:val="00B0F0"/>
          <w:sz w:val="24"/>
          <w:szCs w:val="24"/>
          <w:shd w:val="clear" w:color="auto" w:fill="FFFFFF"/>
        </w:rPr>
        <w:t>a</w:t>
      </w:r>
      <w:proofErr w:type="spellEnd"/>
      <w:r w:rsidRPr="001541FF">
        <w:rPr>
          <w:rFonts w:ascii="Helvetica" w:hAnsi="Helvetica" w:cs="Helvetica"/>
          <w:color w:val="00B0F0"/>
          <w:sz w:val="24"/>
          <w:szCs w:val="24"/>
          <w:shd w:val="clear" w:color="auto" w:fill="FFFFFF"/>
        </w:rPr>
        <w:t xml:space="preserve"> </w:t>
      </w:r>
      <w:proofErr w:type="spellStart"/>
      <w:r w:rsidRPr="001541FF">
        <w:rPr>
          <w:rFonts w:ascii="Helvetica" w:hAnsi="Helvetica" w:cs="Helvetica"/>
          <w:color w:val="00B0F0"/>
          <w:sz w:val="24"/>
          <w:szCs w:val="24"/>
          <w:shd w:val="clear" w:color="auto" w:fill="FFFFFF"/>
        </w:rPr>
        <w:t>retrospective</w:t>
      </w:r>
      <w:proofErr w:type="spellEnd"/>
      <w:r w:rsidRPr="001541FF">
        <w:rPr>
          <w:rFonts w:ascii="Helvetica" w:hAnsi="Helvetica" w:cs="Helvetica"/>
          <w:color w:val="00B0F0"/>
          <w:sz w:val="24"/>
          <w:szCs w:val="24"/>
          <w:shd w:val="clear" w:color="auto" w:fill="FFFFFF"/>
        </w:rPr>
        <w:t xml:space="preserve"> </w:t>
      </w:r>
      <w:proofErr w:type="spellStart"/>
      <w:r w:rsidRPr="001541FF">
        <w:rPr>
          <w:rFonts w:ascii="Helvetica" w:hAnsi="Helvetica" w:cs="Helvetica"/>
          <w:color w:val="00B0F0"/>
          <w:sz w:val="24"/>
          <w:szCs w:val="24"/>
          <w:shd w:val="clear" w:color="auto" w:fill="FFFFFF"/>
        </w:rPr>
        <w:t>cohort</w:t>
      </w:r>
      <w:proofErr w:type="spellEnd"/>
      <w:r w:rsidRPr="001541FF">
        <w:rPr>
          <w:rFonts w:ascii="Helvetica" w:hAnsi="Helvetica" w:cs="Helvetica"/>
          <w:color w:val="00B0F0"/>
          <w:sz w:val="24"/>
          <w:szCs w:val="24"/>
          <w:shd w:val="clear" w:color="auto" w:fill="FFFFFF"/>
        </w:rPr>
        <w:t xml:space="preserve"> </w:t>
      </w:r>
      <w:proofErr w:type="spellStart"/>
      <w:r w:rsidRPr="001541FF">
        <w:rPr>
          <w:rFonts w:ascii="Helvetica" w:hAnsi="Helvetica" w:cs="Helvetica"/>
          <w:color w:val="00B0F0"/>
          <w:sz w:val="24"/>
          <w:szCs w:val="24"/>
          <w:shd w:val="clear" w:color="auto" w:fill="FFFFFF"/>
        </w:rPr>
        <w:t>study</w:t>
      </w:r>
      <w:proofErr w:type="spellEnd"/>
      <w:r w:rsidRPr="001541FF">
        <w:rPr>
          <w:rFonts w:ascii="Helvetica" w:hAnsi="Helvetica" w:cs="Helvetica"/>
          <w:color w:val="00B0F0"/>
          <w:sz w:val="24"/>
          <w:szCs w:val="24"/>
          <w:shd w:val="clear" w:color="auto" w:fill="FFFFFF"/>
        </w:rPr>
        <w:t xml:space="preserve"> </w:t>
      </w:r>
      <w:proofErr w:type="spellStart"/>
      <w:r w:rsidRPr="001541FF">
        <w:rPr>
          <w:rFonts w:ascii="Helvetica" w:hAnsi="Helvetica" w:cs="Helvetica"/>
          <w:color w:val="00B0F0"/>
          <w:sz w:val="24"/>
          <w:szCs w:val="24"/>
          <w:shd w:val="clear" w:color="auto" w:fill="FFFFFF"/>
        </w:rPr>
        <w:t>using</w:t>
      </w:r>
      <w:proofErr w:type="spellEnd"/>
      <w:r w:rsidRPr="001541FF">
        <w:rPr>
          <w:rFonts w:ascii="Helvetica" w:hAnsi="Helvetica" w:cs="Helvetica"/>
          <w:color w:val="00B0F0"/>
          <w:sz w:val="24"/>
          <w:szCs w:val="24"/>
          <w:shd w:val="clear" w:color="auto" w:fill="FFFFFF"/>
        </w:rPr>
        <w:t xml:space="preserve"> real-world data </w:t>
      </w:r>
      <w:proofErr w:type="spellStart"/>
      <w:r w:rsidRPr="001541FF">
        <w:rPr>
          <w:rFonts w:ascii="Helvetica" w:hAnsi="Helvetica" w:cs="Helvetica"/>
          <w:color w:val="00B0F0"/>
          <w:sz w:val="24"/>
          <w:szCs w:val="24"/>
          <w:shd w:val="clear" w:color="auto" w:fill="FFFFFF"/>
        </w:rPr>
        <w:t>from</w:t>
      </w:r>
      <w:proofErr w:type="spellEnd"/>
      <w:r w:rsidRPr="001541FF">
        <w:rPr>
          <w:rFonts w:ascii="Helvetica" w:hAnsi="Helvetica" w:cs="Helvetica"/>
          <w:color w:val="00B0F0"/>
          <w:sz w:val="24"/>
          <w:szCs w:val="24"/>
          <w:shd w:val="clear" w:color="auto" w:fill="FFFFFF"/>
        </w:rPr>
        <w:t xml:space="preserve"> the USA  BMJ vo 14 issue 2, sept 23</w:t>
      </w:r>
    </w:p>
    <w:p w14:paraId="0BA6E45C" w14:textId="77777777" w:rsidR="00FD3A1A" w:rsidRDefault="00FD3A1A" w:rsidP="002721FE">
      <w:pPr>
        <w:shd w:val="clear" w:color="auto" w:fill="FFFFFF"/>
        <w:spacing w:before="75" w:after="0" w:line="240" w:lineRule="auto"/>
        <w:jc w:val="both"/>
        <w:rPr>
          <w:rFonts w:ascii="Times New Roman" w:eastAsia="Times New Roman" w:hAnsi="Times New Roman" w:cs="Times New Roman"/>
          <w:kern w:val="0"/>
          <w:sz w:val="28"/>
          <w:szCs w:val="28"/>
          <w:lang w:eastAsia="fr-FR"/>
          <w14:ligatures w14:val="none"/>
        </w:rPr>
      </w:pPr>
      <w:r>
        <w:rPr>
          <w:rFonts w:ascii="Times New Roman" w:eastAsia="Times New Roman" w:hAnsi="Times New Roman" w:cs="Times New Roman"/>
          <w:kern w:val="0"/>
          <w:sz w:val="28"/>
          <w:szCs w:val="28"/>
          <w:lang w:eastAsia="fr-FR"/>
          <w14:ligatures w14:val="none"/>
        </w:rPr>
        <w:tab/>
      </w:r>
      <w:r w:rsidR="002721FE" w:rsidRPr="00FD3A1A">
        <w:rPr>
          <w:rFonts w:ascii="Times New Roman" w:eastAsia="Times New Roman" w:hAnsi="Times New Roman" w:cs="Times New Roman"/>
          <w:kern w:val="0"/>
          <w:sz w:val="28"/>
          <w:szCs w:val="28"/>
          <w:lang w:eastAsia="fr-FR"/>
          <w14:ligatures w14:val="none"/>
        </w:rPr>
        <w:t xml:space="preserve">Le système du complément est un composant essentiel du système </w:t>
      </w:r>
      <w:r>
        <w:rPr>
          <w:rFonts w:ascii="Times New Roman" w:eastAsia="Times New Roman" w:hAnsi="Times New Roman" w:cs="Times New Roman"/>
          <w:kern w:val="0"/>
          <w:sz w:val="28"/>
          <w:szCs w:val="28"/>
          <w:lang w:eastAsia="fr-FR"/>
          <w14:ligatures w14:val="none"/>
        </w:rPr>
        <w:tab/>
      </w:r>
      <w:r w:rsidR="002721FE" w:rsidRPr="00FD3A1A">
        <w:rPr>
          <w:rFonts w:ascii="Times New Roman" w:eastAsia="Times New Roman" w:hAnsi="Times New Roman" w:cs="Times New Roman"/>
          <w:kern w:val="0"/>
          <w:sz w:val="28"/>
          <w:szCs w:val="28"/>
          <w:lang w:eastAsia="fr-FR"/>
          <w14:ligatures w14:val="none"/>
        </w:rPr>
        <w:t xml:space="preserve">immunitaire inné. </w:t>
      </w:r>
    </w:p>
    <w:p w14:paraId="1C936654" w14:textId="5DC9743D" w:rsidR="00FD3A1A" w:rsidRDefault="00FD3A1A" w:rsidP="00FD3A1A">
      <w:pPr>
        <w:rPr>
          <w:rFonts w:ascii="Times New Roman" w:eastAsia="Times New Roman" w:hAnsi="Times New Roman" w:cs="Times New Roman"/>
          <w:kern w:val="0"/>
          <w:sz w:val="28"/>
          <w:szCs w:val="28"/>
          <w:lang w:eastAsia="fr-FR"/>
          <w14:ligatures w14:val="none"/>
        </w:rPr>
      </w:pPr>
      <w:r>
        <w:rPr>
          <w:rFonts w:ascii="Times New Roman" w:eastAsia="Times New Roman" w:hAnsi="Times New Roman" w:cs="Times New Roman"/>
          <w:kern w:val="0"/>
          <w:sz w:val="28"/>
          <w:szCs w:val="28"/>
          <w:lang w:eastAsia="fr-FR"/>
          <w14:ligatures w14:val="none"/>
        </w:rPr>
        <w:tab/>
      </w:r>
      <w:r w:rsidRPr="00FD3A1A">
        <w:rPr>
          <w:rFonts w:ascii="Times New Roman" w:eastAsia="Times New Roman" w:hAnsi="Times New Roman" w:cs="Times New Roman"/>
          <w:kern w:val="0"/>
          <w:sz w:val="28"/>
          <w:szCs w:val="28"/>
          <w:lang w:eastAsia="fr-FR"/>
          <w14:ligatures w14:val="none"/>
        </w:rPr>
        <w:t xml:space="preserve">Le système du complément ne revient pas à l’état de repos comme il le </w:t>
      </w:r>
      <w:r>
        <w:rPr>
          <w:rFonts w:ascii="Times New Roman" w:eastAsia="Times New Roman" w:hAnsi="Times New Roman" w:cs="Times New Roman"/>
          <w:kern w:val="0"/>
          <w:sz w:val="28"/>
          <w:szCs w:val="28"/>
          <w:lang w:eastAsia="fr-FR"/>
          <w14:ligatures w14:val="none"/>
        </w:rPr>
        <w:tab/>
      </w:r>
      <w:r w:rsidRPr="00FD3A1A">
        <w:rPr>
          <w:rFonts w:ascii="Times New Roman" w:eastAsia="Times New Roman" w:hAnsi="Times New Roman" w:cs="Times New Roman"/>
          <w:kern w:val="0"/>
          <w:sz w:val="28"/>
          <w:szCs w:val="28"/>
          <w:lang w:eastAsia="fr-FR"/>
          <w14:ligatures w14:val="none"/>
        </w:rPr>
        <w:t>devrai</w:t>
      </w:r>
      <w:r>
        <w:rPr>
          <w:rFonts w:ascii="Times New Roman" w:eastAsia="Times New Roman" w:hAnsi="Times New Roman" w:cs="Times New Roman"/>
          <w:kern w:val="0"/>
          <w:sz w:val="28"/>
          <w:szCs w:val="28"/>
          <w:lang w:eastAsia="fr-FR"/>
          <w14:ligatures w14:val="none"/>
        </w:rPr>
        <w:t>t</w:t>
      </w:r>
      <w:r w:rsidRPr="00FD3A1A">
        <w:rPr>
          <w:rFonts w:ascii="Times New Roman" w:eastAsia="Times New Roman" w:hAnsi="Times New Roman" w:cs="Times New Roman"/>
          <w:kern w:val="0"/>
          <w:sz w:val="28"/>
          <w:szCs w:val="28"/>
          <w:lang w:eastAsia="fr-FR"/>
          <w14:ligatures w14:val="none"/>
        </w:rPr>
        <w:t xml:space="preserve"> ; ainsi activé il "s’attaque aux cellules saines de différents organes </w:t>
      </w:r>
      <w:r>
        <w:rPr>
          <w:rFonts w:ascii="Times New Roman" w:eastAsia="Times New Roman" w:hAnsi="Times New Roman" w:cs="Times New Roman"/>
          <w:kern w:val="0"/>
          <w:sz w:val="28"/>
          <w:szCs w:val="28"/>
          <w:lang w:eastAsia="fr-FR"/>
          <w14:ligatures w14:val="none"/>
        </w:rPr>
        <w:tab/>
      </w:r>
      <w:r w:rsidRPr="00FD3A1A">
        <w:rPr>
          <w:rFonts w:ascii="Times New Roman" w:eastAsia="Times New Roman" w:hAnsi="Times New Roman" w:cs="Times New Roman"/>
          <w:kern w:val="0"/>
          <w:sz w:val="28"/>
          <w:szCs w:val="28"/>
          <w:lang w:eastAsia="fr-FR"/>
          <w14:ligatures w14:val="none"/>
        </w:rPr>
        <w:t xml:space="preserve">et les endommage </w:t>
      </w:r>
      <w:proofErr w:type="gramStart"/>
      <w:r w:rsidRPr="00FD3A1A">
        <w:rPr>
          <w:rFonts w:ascii="Times New Roman" w:eastAsia="Times New Roman" w:hAnsi="Times New Roman" w:cs="Times New Roman"/>
          <w:kern w:val="0"/>
          <w:sz w:val="28"/>
          <w:szCs w:val="28"/>
          <w:lang w:eastAsia="fr-FR"/>
          <w14:ligatures w14:val="none"/>
        </w:rPr>
        <w:t>ou</w:t>
      </w:r>
      <w:proofErr w:type="gramEnd"/>
      <w:r w:rsidRPr="00FD3A1A">
        <w:rPr>
          <w:rFonts w:ascii="Times New Roman" w:eastAsia="Times New Roman" w:hAnsi="Times New Roman" w:cs="Times New Roman"/>
          <w:kern w:val="0"/>
          <w:sz w:val="28"/>
          <w:szCs w:val="28"/>
          <w:lang w:eastAsia="fr-FR"/>
          <w14:ligatures w14:val="none"/>
        </w:rPr>
        <w:t xml:space="preserve"> les détruit »</w:t>
      </w:r>
    </w:p>
    <w:p w14:paraId="4F74AF45" w14:textId="77777777" w:rsidR="00FD3A1A" w:rsidRDefault="00FD3A1A" w:rsidP="00FD3A1A">
      <w:pPr>
        <w:shd w:val="clear" w:color="auto" w:fill="FFFFFF"/>
        <w:spacing w:after="300" w:line="360" w:lineRule="atLeast"/>
        <w:rPr>
          <w:rFonts w:ascii="Times New Roman" w:eastAsia="Times New Roman" w:hAnsi="Times New Roman" w:cs="Times New Roman"/>
          <w:color w:val="333333"/>
          <w:kern w:val="0"/>
          <w:sz w:val="28"/>
          <w:szCs w:val="28"/>
          <w:lang w:eastAsia="fr-FR"/>
          <w14:ligatures w14:val="none"/>
        </w:rPr>
      </w:pPr>
      <w:r>
        <w:rPr>
          <w:rFonts w:ascii="Times New Roman" w:eastAsia="Times New Roman" w:hAnsi="Times New Roman" w:cs="Times New Roman"/>
          <w:kern w:val="0"/>
          <w:sz w:val="28"/>
          <w:szCs w:val="28"/>
          <w:lang w:eastAsia="fr-FR"/>
          <w14:ligatures w14:val="none"/>
        </w:rPr>
        <w:tab/>
      </w:r>
      <w:r w:rsidRPr="00FD3A1A">
        <w:rPr>
          <w:rFonts w:ascii="Times New Roman" w:eastAsia="Times New Roman" w:hAnsi="Times New Roman" w:cs="Times New Roman"/>
          <w:color w:val="333333"/>
          <w:kern w:val="0"/>
          <w:sz w:val="28"/>
          <w:szCs w:val="28"/>
          <w:lang w:eastAsia="fr-FR"/>
          <w14:ligatures w14:val="none"/>
        </w:rPr>
        <w:t xml:space="preserve">Les troubles cardio-vasculaires seraient liés à une infection directe des </w:t>
      </w:r>
      <w:r>
        <w:rPr>
          <w:rFonts w:ascii="Times New Roman" w:eastAsia="Times New Roman" w:hAnsi="Times New Roman" w:cs="Times New Roman"/>
          <w:color w:val="333333"/>
          <w:kern w:val="0"/>
          <w:sz w:val="28"/>
          <w:szCs w:val="28"/>
          <w:lang w:eastAsia="fr-FR"/>
          <w14:ligatures w14:val="none"/>
        </w:rPr>
        <w:tab/>
      </w:r>
      <w:r w:rsidRPr="00FD3A1A">
        <w:rPr>
          <w:rFonts w:ascii="Times New Roman" w:eastAsia="Times New Roman" w:hAnsi="Times New Roman" w:cs="Times New Roman"/>
          <w:color w:val="333333"/>
          <w:kern w:val="0"/>
          <w:sz w:val="28"/>
          <w:szCs w:val="28"/>
          <w:lang w:eastAsia="fr-FR"/>
          <w14:ligatures w14:val="none"/>
        </w:rPr>
        <w:t xml:space="preserve">cellules cardiaque et/ou endothéliales vasculaires, modification de la </w:t>
      </w:r>
      <w:r>
        <w:rPr>
          <w:rFonts w:ascii="Times New Roman" w:eastAsia="Times New Roman" w:hAnsi="Times New Roman" w:cs="Times New Roman"/>
          <w:color w:val="333333"/>
          <w:kern w:val="0"/>
          <w:sz w:val="28"/>
          <w:szCs w:val="28"/>
          <w:lang w:eastAsia="fr-FR"/>
          <w14:ligatures w14:val="none"/>
        </w:rPr>
        <w:tab/>
      </w:r>
      <w:r w:rsidRPr="00FD3A1A">
        <w:rPr>
          <w:rFonts w:ascii="Times New Roman" w:eastAsia="Times New Roman" w:hAnsi="Times New Roman" w:cs="Times New Roman"/>
          <w:color w:val="333333"/>
          <w:kern w:val="0"/>
          <w:sz w:val="28"/>
          <w:szCs w:val="28"/>
          <w:lang w:eastAsia="fr-FR"/>
          <w14:ligatures w14:val="none"/>
        </w:rPr>
        <w:t xml:space="preserve">coagulation, dérégulation du système rénine-angiotensine, inflammation, </w:t>
      </w:r>
      <w:r>
        <w:rPr>
          <w:rFonts w:ascii="Times New Roman" w:eastAsia="Times New Roman" w:hAnsi="Times New Roman" w:cs="Times New Roman"/>
          <w:color w:val="333333"/>
          <w:kern w:val="0"/>
          <w:sz w:val="28"/>
          <w:szCs w:val="28"/>
          <w:lang w:eastAsia="fr-FR"/>
          <w14:ligatures w14:val="none"/>
        </w:rPr>
        <w:tab/>
      </w:r>
      <w:r w:rsidRPr="00FD3A1A">
        <w:rPr>
          <w:rFonts w:ascii="Times New Roman" w:eastAsia="Times New Roman" w:hAnsi="Times New Roman" w:cs="Times New Roman"/>
          <w:color w:val="333333"/>
          <w:kern w:val="0"/>
          <w:sz w:val="28"/>
          <w:szCs w:val="28"/>
          <w:lang w:eastAsia="fr-FR"/>
          <w14:ligatures w14:val="none"/>
        </w:rPr>
        <w:t>auto-immunité…</w:t>
      </w:r>
    </w:p>
    <w:p w14:paraId="1622961F" w14:textId="2E02EB8A" w:rsidR="000A2A06" w:rsidRPr="00FD3A1A" w:rsidRDefault="00FD3A1A" w:rsidP="00FD3A1A">
      <w:pPr>
        <w:shd w:val="clear" w:color="auto" w:fill="FFFFFF"/>
        <w:spacing w:after="300" w:line="360" w:lineRule="atLeast"/>
        <w:rPr>
          <w:rFonts w:ascii="Times New Roman" w:eastAsia="Times New Roman" w:hAnsi="Times New Roman" w:cs="Times New Roman"/>
          <w:color w:val="333333"/>
          <w:kern w:val="0"/>
          <w:sz w:val="28"/>
          <w:szCs w:val="28"/>
          <w:lang w:eastAsia="fr-FR"/>
          <w14:ligatures w14:val="none"/>
        </w:rPr>
      </w:pPr>
      <w:r>
        <w:rPr>
          <w:rFonts w:ascii="Times New Roman" w:eastAsia="Times New Roman" w:hAnsi="Times New Roman" w:cs="Times New Roman"/>
          <w:color w:val="333333"/>
          <w:kern w:val="0"/>
          <w:sz w:val="28"/>
          <w:szCs w:val="28"/>
          <w:lang w:eastAsia="fr-FR"/>
          <w14:ligatures w14:val="none"/>
        </w:rPr>
        <w:tab/>
      </w:r>
      <w:r w:rsidR="002721FE" w:rsidRPr="00FD3A1A">
        <w:rPr>
          <w:rFonts w:ascii="Times New Roman" w:eastAsia="Times New Roman" w:hAnsi="Times New Roman" w:cs="Times New Roman"/>
          <w:kern w:val="0"/>
          <w:sz w:val="28"/>
          <w:szCs w:val="28"/>
          <w:lang w:eastAsia="fr-FR"/>
          <w14:ligatures w14:val="none"/>
        </w:rPr>
        <w:t xml:space="preserve">Son activation excessive au cours de la COVID-19 participe à l’orage </w:t>
      </w:r>
      <w:r>
        <w:rPr>
          <w:rFonts w:ascii="Times New Roman" w:eastAsia="Times New Roman" w:hAnsi="Times New Roman" w:cs="Times New Roman"/>
          <w:kern w:val="0"/>
          <w:sz w:val="28"/>
          <w:szCs w:val="28"/>
          <w:lang w:eastAsia="fr-FR"/>
          <w14:ligatures w14:val="none"/>
        </w:rPr>
        <w:tab/>
      </w:r>
      <w:r w:rsidR="002721FE" w:rsidRPr="00FD3A1A">
        <w:rPr>
          <w:rFonts w:ascii="Times New Roman" w:eastAsia="Times New Roman" w:hAnsi="Times New Roman" w:cs="Times New Roman"/>
          <w:kern w:val="0"/>
          <w:sz w:val="28"/>
          <w:szCs w:val="28"/>
          <w:lang w:eastAsia="fr-FR"/>
          <w14:ligatures w14:val="none"/>
        </w:rPr>
        <w:t>cytokinique, à l’inflammation endothéliale (</w:t>
      </w:r>
      <w:proofErr w:type="spellStart"/>
      <w:r w:rsidR="002721FE" w:rsidRPr="00FD3A1A">
        <w:rPr>
          <w:rFonts w:ascii="Times New Roman" w:eastAsia="Times New Roman" w:hAnsi="Times New Roman" w:cs="Times New Roman"/>
          <w:kern w:val="0"/>
          <w:sz w:val="28"/>
          <w:szCs w:val="28"/>
          <w:lang w:eastAsia="fr-FR"/>
          <w14:ligatures w14:val="none"/>
        </w:rPr>
        <w:t>endothélite</w:t>
      </w:r>
      <w:proofErr w:type="spellEnd"/>
      <w:r w:rsidR="002721FE" w:rsidRPr="00FD3A1A">
        <w:rPr>
          <w:rFonts w:ascii="Times New Roman" w:eastAsia="Times New Roman" w:hAnsi="Times New Roman" w:cs="Times New Roman"/>
          <w:kern w:val="0"/>
          <w:sz w:val="28"/>
          <w:szCs w:val="28"/>
          <w:lang w:eastAsia="fr-FR"/>
          <w14:ligatures w14:val="none"/>
        </w:rPr>
        <w:t xml:space="preserve">) et aux </w:t>
      </w:r>
      <w:r>
        <w:rPr>
          <w:rFonts w:ascii="Times New Roman" w:eastAsia="Times New Roman" w:hAnsi="Times New Roman" w:cs="Times New Roman"/>
          <w:kern w:val="0"/>
          <w:sz w:val="28"/>
          <w:szCs w:val="28"/>
          <w:lang w:eastAsia="fr-FR"/>
          <w14:ligatures w14:val="none"/>
        </w:rPr>
        <w:tab/>
      </w:r>
      <w:r w:rsidR="002721FE" w:rsidRPr="00FD3A1A">
        <w:rPr>
          <w:rFonts w:ascii="Times New Roman" w:eastAsia="Times New Roman" w:hAnsi="Times New Roman" w:cs="Times New Roman"/>
          <w:kern w:val="0"/>
          <w:sz w:val="28"/>
          <w:szCs w:val="28"/>
          <w:lang w:eastAsia="fr-FR"/>
          <w14:ligatures w14:val="none"/>
        </w:rPr>
        <w:t xml:space="preserve">thromboses </w:t>
      </w:r>
      <w:r>
        <w:rPr>
          <w:rFonts w:ascii="Times New Roman" w:eastAsia="Times New Roman" w:hAnsi="Times New Roman" w:cs="Times New Roman"/>
          <w:kern w:val="0"/>
          <w:sz w:val="28"/>
          <w:szCs w:val="28"/>
          <w:lang w:eastAsia="fr-FR"/>
          <w14:ligatures w14:val="none"/>
        </w:rPr>
        <w:tab/>
      </w:r>
      <w:r w:rsidR="002721FE" w:rsidRPr="00FD3A1A">
        <w:rPr>
          <w:rFonts w:ascii="Times New Roman" w:eastAsia="Times New Roman" w:hAnsi="Times New Roman" w:cs="Times New Roman"/>
          <w:kern w:val="0"/>
          <w:sz w:val="28"/>
          <w:szCs w:val="28"/>
          <w:lang w:eastAsia="fr-FR"/>
          <w14:ligatures w14:val="none"/>
        </w:rPr>
        <w:t xml:space="preserve">qui accompagnent la maladie, par l’action des </w:t>
      </w:r>
      <w:r>
        <w:rPr>
          <w:rFonts w:ascii="Times New Roman" w:eastAsia="Times New Roman" w:hAnsi="Times New Roman" w:cs="Times New Roman"/>
          <w:kern w:val="0"/>
          <w:sz w:val="28"/>
          <w:szCs w:val="28"/>
          <w:lang w:eastAsia="fr-FR"/>
          <w14:ligatures w14:val="none"/>
        </w:rPr>
        <w:tab/>
      </w:r>
      <w:proofErr w:type="spellStart"/>
      <w:r w:rsidR="002721FE" w:rsidRPr="00FD3A1A">
        <w:rPr>
          <w:rFonts w:ascii="Times New Roman" w:eastAsia="Times New Roman" w:hAnsi="Times New Roman" w:cs="Times New Roman"/>
          <w:kern w:val="0"/>
          <w:sz w:val="28"/>
          <w:szCs w:val="28"/>
          <w:lang w:eastAsia="fr-FR"/>
          <w14:ligatures w14:val="none"/>
        </w:rPr>
        <w:t>anaphylatoxines</w:t>
      </w:r>
      <w:proofErr w:type="spellEnd"/>
      <w:r w:rsidR="002721FE" w:rsidRPr="00FD3A1A">
        <w:rPr>
          <w:rFonts w:ascii="Times New Roman" w:eastAsia="Times New Roman" w:hAnsi="Times New Roman" w:cs="Times New Roman"/>
          <w:kern w:val="0"/>
          <w:sz w:val="28"/>
          <w:szCs w:val="28"/>
          <w:lang w:eastAsia="fr-FR"/>
          <w14:ligatures w14:val="none"/>
        </w:rPr>
        <w:t xml:space="preserve">, notamment du C5a. </w:t>
      </w:r>
    </w:p>
    <w:p w14:paraId="50656F8F" w14:textId="358F5A59" w:rsidR="002721FE" w:rsidRPr="00FD3A1A" w:rsidRDefault="00FD3A1A" w:rsidP="002721FE">
      <w:pPr>
        <w:shd w:val="clear" w:color="auto" w:fill="FFFFFF"/>
        <w:spacing w:before="75" w:after="0" w:line="240" w:lineRule="auto"/>
        <w:jc w:val="both"/>
        <w:rPr>
          <w:rFonts w:ascii="Times New Roman" w:eastAsia="Times New Roman" w:hAnsi="Times New Roman" w:cs="Times New Roman"/>
          <w:kern w:val="0"/>
          <w:sz w:val="28"/>
          <w:szCs w:val="28"/>
          <w:lang w:eastAsia="fr-FR"/>
          <w14:ligatures w14:val="none"/>
        </w:rPr>
      </w:pPr>
      <w:r>
        <w:rPr>
          <w:rFonts w:ascii="Times New Roman" w:eastAsia="Times New Roman" w:hAnsi="Times New Roman" w:cs="Times New Roman"/>
          <w:kern w:val="0"/>
          <w:sz w:val="28"/>
          <w:szCs w:val="28"/>
          <w:lang w:eastAsia="fr-FR"/>
          <w14:ligatures w14:val="none"/>
        </w:rPr>
        <w:lastRenderedPageBreak/>
        <w:tab/>
      </w:r>
      <w:r w:rsidR="002721FE" w:rsidRPr="00FD3A1A">
        <w:rPr>
          <w:rFonts w:ascii="Times New Roman" w:eastAsia="Times New Roman" w:hAnsi="Times New Roman" w:cs="Times New Roman"/>
          <w:kern w:val="0"/>
          <w:sz w:val="28"/>
          <w:szCs w:val="28"/>
          <w:lang w:eastAsia="fr-FR"/>
          <w14:ligatures w14:val="none"/>
        </w:rPr>
        <w:t>Bloquer le complément, notamment l’axe C5a-C5aR1, (</w:t>
      </w:r>
      <w:r w:rsidR="000A2A06" w:rsidRPr="00FD3A1A">
        <w:rPr>
          <w:rFonts w:ascii="Times New Roman" w:eastAsia="Times New Roman" w:hAnsi="Times New Roman" w:cs="Times New Roman"/>
          <w:kern w:val="0"/>
          <w:sz w:val="28"/>
          <w:szCs w:val="28"/>
          <w:lang w:eastAsia="fr-FR"/>
          <w14:ligatures w14:val="none"/>
        </w:rPr>
        <w:t>en bloquant</w:t>
      </w:r>
      <w:r w:rsidR="002721FE" w:rsidRPr="00FD3A1A">
        <w:rPr>
          <w:rFonts w:ascii="Times New Roman" w:eastAsia="Times New Roman" w:hAnsi="Times New Roman" w:cs="Times New Roman"/>
          <w:kern w:val="0"/>
          <w:sz w:val="28"/>
          <w:szCs w:val="28"/>
          <w:lang w:eastAsia="fr-FR"/>
          <w14:ligatures w14:val="none"/>
        </w:rPr>
        <w:t xml:space="preserve"> le </w:t>
      </w:r>
      <w:r>
        <w:rPr>
          <w:rFonts w:ascii="Times New Roman" w:eastAsia="Times New Roman" w:hAnsi="Times New Roman" w:cs="Times New Roman"/>
          <w:kern w:val="0"/>
          <w:sz w:val="28"/>
          <w:szCs w:val="28"/>
          <w:lang w:eastAsia="fr-FR"/>
          <w14:ligatures w14:val="none"/>
        </w:rPr>
        <w:tab/>
      </w:r>
      <w:r w:rsidR="002721FE" w:rsidRPr="00FD3A1A">
        <w:rPr>
          <w:rFonts w:ascii="Times New Roman" w:eastAsia="Times New Roman" w:hAnsi="Times New Roman" w:cs="Times New Roman"/>
          <w:kern w:val="0"/>
          <w:sz w:val="28"/>
          <w:szCs w:val="28"/>
          <w:lang w:eastAsia="fr-FR"/>
          <w14:ligatures w14:val="none"/>
        </w:rPr>
        <w:t xml:space="preserve">récepteur de C5a, le C5aR1) par des thérapies spécifiques représente un </w:t>
      </w:r>
      <w:r>
        <w:rPr>
          <w:rFonts w:ascii="Times New Roman" w:eastAsia="Times New Roman" w:hAnsi="Times New Roman" w:cs="Times New Roman"/>
          <w:kern w:val="0"/>
          <w:sz w:val="28"/>
          <w:szCs w:val="28"/>
          <w:lang w:eastAsia="fr-FR"/>
          <w14:ligatures w14:val="none"/>
        </w:rPr>
        <w:tab/>
      </w:r>
      <w:r w:rsidR="002721FE" w:rsidRPr="00FD3A1A">
        <w:rPr>
          <w:rFonts w:ascii="Times New Roman" w:eastAsia="Times New Roman" w:hAnsi="Times New Roman" w:cs="Times New Roman"/>
          <w:kern w:val="0"/>
          <w:sz w:val="28"/>
          <w:szCs w:val="28"/>
          <w:lang w:eastAsia="fr-FR"/>
          <w14:ligatures w14:val="none"/>
        </w:rPr>
        <w:t xml:space="preserve">espoir thérapeutique dans les formes les plus sévères de la maladie en </w:t>
      </w:r>
      <w:r>
        <w:rPr>
          <w:rFonts w:ascii="Times New Roman" w:eastAsia="Times New Roman" w:hAnsi="Times New Roman" w:cs="Times New Roman"/>
          <w:kern w:val="0"/>
          <w:sz w:val="28"/>
          <w:szCs w:val="28"/>
          <w:lang w:eastAsia="fr-FR"/>
          <w14:ligatures w14:val="none"/>
        </w:rPr>
        <w:tab/>
      </w:r>
      <w:r w:rsidR="002721FE" w:rsidRPr="00FD3A1A">
        <w:rPr>
          <w:rFonts w:ascii="Times New Roman" w:eastAsia="Times New Roman" w:hAnsi="Times New Roman" w:cs="Times New Roman"/>
          <w:kern w:val="0"/>
          <w:sz w:val="28"/>
          <w:szCs w:val="28"/>
          <w:lang w:eastAsia="fr-FR"/>
          <w14:ligatures w14:val="none"/>
        </w:rPr>
        <w:t xml:space="preserve">permettrait d’inhiber l’action de cette </w:t>
      </w:r>
      <w:proofErr w:type="spellStart"/>
      <w:r w:rsidR="002721FE" w:rsidRPr="00FD3A1A">
        <w:rPr>
          <w:rFonts w:ascii="Times New Roman" w:eastAsia="Times New Roman" w:hAnsi="Times New Roman" w:cs="Times New Roman"/>
          <w:kern w:val="0"/>
          <w:sz w:val="28"/>
          <w:szCs w:val="28"/>
          <w:lang w:eastAsia="fr-FR"/>
          <w14:ligatures w14:val="none"/>
        </w:rPr>
        <w:t>anaphylatoxine</w:t>
      </w:r>
      <w:proofErr w:type="spellEnd"/>
      <w:r w:rsidR="002721FE" w:rsidRPr="00FD3A1A">
        <w:rPr>
          <w:rFonts w:ascii="Times New Roman" w:eastAsia="Times New Roman" w:hAnsi="Times New Roman" w:cs="Times New Roman"/>
          <w:kern w:val="0"/>
          <w:sz w:val="28"/>
          <w:szCs w:val="28"/>
          <w:lang w:eastAsia="fr-FR"/>
          <w14:ligatures w14:val="none"/>
        </w:rPr>
        <w:t xml:space="preserve"> et de limiter </w:t>
      </w:r>
      <w:r>
        <w:rPr>
          <w:rFonts w:ascii="Times New Roman" w:eastAsia="Times New Roman" w:hAnsi="Times New Roman" w:cs="Times New Roman"/>
          <w:kern w:val="0"/>
          <w:sz w:val="28"/>
          <w:szCs w:val="28"/>
          <w:lang w:eastAsia="fr-FR"/>
          <w14:ligatures w14:val="none"/>
        </w:rPr>
        <w:tab/>
      </w:r>
      <w:r w:rsidR="002721FE" w:rsidRPr="00FD3A1A">
        <w:rPr>
          <w:rFonts w:ascii="Times New Roman" w:eastAsia="Times New Roman" w:hAnsi="Times New Roman" w:cs="Times New Roman"/>
          <w:kern w:val="0"/>
          <w:sz w:val="28"/>
          <w:szCs w:val="28"/>
          <w:lang w:eastAsia="fr-FR"/>
          <w14:ligatures w14:val="none"/>
        </w:rPr>
        <w:t>l’emballement de la réponse inflammatoire</w:t>
      </w:r>
    </w:p>
    <w:p w14:paraId="12984E0D" w14:textId="77777777" w:rsidR="000A2A06" w:rsidRDefault="000A2A06" w:rsidP="000A2A06">
      <w:pPr>
        <w:rPr>
          <w:rFonts w:ascii="Arial" w:eastAsia="Times New Roman" w:hAnsi="Arial" w:cs="Arial"/>
          <w:color w:val="FF0000"/>
          <w:kern w:val="0"/>
          <w:sz w:val="24"/>
          <w:szCs w:val="24"/>
          <w:lang w:eastAsia="fr-FR"/>
          <w14:ligatures w14:val="none"/>
        </w:rPr>
      </w:pPr>
    </w:p>
    <w:p w14:paraId="1F08000F" w14:textId="04C52FBE" w:rsidR="00496645" w:rsidRPr="00FD3A1A" w:rsidRDefault="00FD3A1A" w:rsidP="00496645">
      <w:pPr>
        <w:rPr>
          <w:rFonts w:ascii="Times New Roman" w:eastAsia="Times New Roman" w:hAnsi="Times New Roman" w:cs="Times New Roman"/>
          <w:kern w:val="0"/>
          <w:sz w:val="28"/>
          <w:szCs w:val="28"/>
          <w:lang w:eastAsia="fr-FR"/>
          <w14:ligatures w14:val="none"/>
        </w:rPr>
      </w:pPr>
      <w:r>
        <w:rPr>
          <w:rFonts w:ascii="Times New Roman" w:eastAsia="Times New Roman" w:hAnsi="Times New Roman" w:cs="Times New Roman"/>
          <w:color w:val="FF0000"/>
          <w:kern w:val="0"/>
          <w:sz w:val="28"/>
          <w:szCs w:val="28"/>
          <w:lang w:eastAsia="fr-FR"/>
          <w14:ligatures w14:val="none"/>
        </w:rPr>
        <w:tab/>
      </w:r>
      <w:r w:rsidR="000A2A06" w:rsidRPr="00FD3A1A">
        <w:rPr>
          <w:rFonts w:ascii="Times New Roman" w:eastAsia="Times New Roman" w:hAnsi="Times New Roman" w:cs="Times New Roman"/>
          <w:kern w:val="0"/>
          <w:sz w:val="28"/>
          <w:szCs w:val="28"/>
          <w:lang w:eastAsia="fr-FR"/>
          <w14:ligatures w14:val="none"/>
        </w:rPr>
        <w:t>Des entreprises développent</w:t>
      </w:r>
      <w:r w:rsidR="00496645" w:rsidRPr="00FD3A1A">
        <w:rPr>
          <w:rFonts w:ascii="Times New Roman" w:eastAsia="Times New Roman" w:hAnsi="Times New Roman" w:cs="Times New Roman"/>
          <w:kern w:val="0"/>
          <w:sz w:val="28"/>
          <w:szCs w:val="28"/>
          <w:lang w:eastAsia="fr-FR"/>
          <w14:ligatures w14:val="none"/>
        </w:rPr>
        <w:t xml:space="preserve"> actuellement</w:t>
      </w:r>
      <w:r w:rsidR="000A2A06" w:rsidRPr="00FD3A1A">
        <w:rPr>
          <w:rFonts w:ascii="Times New Roman" w:eastAsia="Times New Roman" w:hAnsi="Times New Roman" w:cs="Times New Roman"/>
          <w:kern w:val="0"/>
          <w:sz w:val="28"/>
          <w:szCs w:val="28"/>
          <w:lang w:eastAsia="fr-FR"/>
          <w14:ligatures w14:val="none"/>
        </w:rPr>
        <w:t xml:space="preserve"> des inhibiteurs du complément", </w:t>
      </w:r>
      <w:r w:rsidRPr="00FD3A1A">
        <w:rPr>
          <w:rFonts w:ascii="Times New Roman" w:eastAsia="Times New Roman" w:hAnsi="Times New Roman" w:cs="Times New Roman"/>
          <w:kern w:val="0"/>
          <w:sz w:val="28"/>
          <w:szCs w:val="28"/>
          <w:lang w:eastAsia="fr-FR"/>
          <w14:ligatures w14:val="none"/>
        </w:rPr>
        <w:tab/>
      </w:r>
      <w:r w:rsidR="000A2A06" w:rsidRPr="00FD3A1A">
        <w:rPr>
          <w:rFonts w:ascii="Times New Roman" w:eastAsia="Times New Roman" w:hAnsi="Times New Roman" w:cs="Times New Roman"/>
          <w:kern w:val="0"/>
          <w:sz w:val="28"/>
          <w:szCs w:val="28"/>
          <w:lang w:eastAsia="fr-FR"/>
          <w14:ligatures w14:val="none"/>
        </w:rPr>
        <w:t xml:space="preserve">permettant d’atténuer l’action de cette composante du système </w:t>
      </w:r>
      <w:r w:rsidRPr="00FD3A1A">
        <w:rPr>
          <w:rFonts w:ascii="Times New Roman" w:eastAsia="Times New Roman" w:hAnsi="Times New Roman" w:cs="Times New Roman"/>
          <w:kern w:val="0"/>
          <w:sz w:val="28"/>
          <w:szCs w:val="28"/>
          <w:lang w:eastAsia="fr-FR"/>
          <w14:ligatures w14:val="none"/>
        </w:rPr>
        <w:tab/>
      </w:r>
      <w:r w:rsidR="000A2A06" w:rsidRPr="00FD3A1A">
        <w:rPr>
          <w:rFonts w:ascii="Times New Roman" w:eastAsia="Times New Roman" w:hAnsi="Times New Roman" w:cs="Times New Roman"/>
          <w:kern w:val="0"/>
          <w:sz w:val="28"/>
          <w:szCs w:val="28"/>
          <w:lang w:eastAsia="fr-FR"/>
          <w14:ligatures w14:val="none"/>
        </w:rPr>
        <w:t>immunitaire</w:t>
      </w:r>
    </w:p>
    <w:p w14:paraId="0A0D197A" w14:textId="635FB08E" w:rsidR="0020433F" w:rsidRDefault="00FD3A1A" w:rsidP="00496645">
      <w:pPr>
        <w:rPr>
          <w:rFonts w:ascii="Times New Roman" w:eastAsia="Times New Roman" w:hAnsi="Times New Roman" w:cs="Times New Roman"/>
          <w:kern w:val="0"/>
          <w:sz w:val="28"/>
          <w:szCs w:val="28"/>
          <w:lang w:eastAsia="fr-FR"/>
          <w14:ligatures w14:val="none"/>
        </w:rPr>
      </w:pPr>
      <w:r>
        <w:rPr>
          <w:rFonts w:ascii="Times New Roman" w:eastAsia="Times New Roman" w:hAnsi="Times New Roman" w:cs="Times New Roman"/>
          <w:color w:val="FF0000"/>
          <w:kern w:val="0"/>
          <w:sz w:val="28"/>
          <w:szCs w:val="28"/>
          <w:lang w:eastAsia="fr-FR"/>
          <w14:ligatures w14:val="none"/>
        </w:rPr>
        <w:tab/>
      </w:r>
      <w:r w:rsidR="002721FE" w:rsidRPr="00FD3A1A">
        <w:rPr>
          <w:rFonts w:ascii="Times New Roman" w:eastAsia="Times New Roman" w:hAnsi="Times New Roman" w:cs="Times New Roman"/>
          <w:kern w:val="0"/>
          <w:sz w:val="28"/>
          <w:szCs w:val="28"/>
          <w:lang w:eastAsia="fr-FR"/>
          <w14:ligatures w14:val="none"/>
        </w:rPr>
        <w:t xml:space="preserve">Le ciblage thérapeutique de la voie C5a-C5aR1 est une piste en cours </w:t>
      </w:r>
      <w:r w:rsidRPr="00FD3A1A">
        <w:rPr>
          <w:rFonts w:ascii="Times New Roman" w:eastAsia="Times New Roman" w:hAnsi="Times New Roman" w:cs="Times New Roman"/>
          <w:kern w:val="0"/>
          <w:sz w:val="28"/>
          <w:szCs w:val="28"/>
          <w:lang w:eastAsia="fr-FR"/>
          <w14:ligatures w14:val="none"/>
        </w:rPr>
        <w:tab/>
      </w:r>
      <w:r w:rsidR="002721FE" w:rsidRPr="00FD3A1A">
        <w:rPr>
          <w:rFonts w:ascii="Times New Roman" w:eastAsia="Times New Roman" w:hAnsi="Times New Roman" w:cs="Times New Roman"/>
          <w:kern w:val="0"/>
          <w:sz w:val="28"/>
          <w:szCs w:val="28"/>
          <w:lang w:eastAsia="fr-FR"/>
          <w14:ligatures w14:val="none"/>
        </w:rPr>
        <w:t xml:space="preserve">d’évaluation dans le traitement des formes sévères de la maladie. Les </w:t>
      </w:r>
      <w:r w:rsidRPr="00FD3A1A">
        <w:rPr>
          <w:rFonts w:ascii="Times New Roman" w:eastAsia="Times New Roman" w:hAnsi="Times New Roman" w:cs="Times New Roman"/>
          <w:kern w:val="0"/>
          <w:sz w:val="28"/>
          <w:szCs w:val="28"/>
          <w:lang w:eastAsia="fr-FR"/>
          <w14:ligatures w14:val="none"/>
        </w:rPr>
        <w:tab/>
      </w:r>
      <w:r w:rsidR="002721FE" w:rsidRPr="00FD3A1A">
        <w:rPr>
          <w:rFonts w:ascii="Times New Roman" w:eastAsia="Times New Roman" w:hAnsi="Times New Roman" w:cs="Times New Roman"/>
          <w:kern w:val="0"/>
          <w:sz w:val="28"/>
          <w:szCs w:val="28"/>
          <w:lang w:eastAsia="fr-FR"/>
          <w14:ligatures w14:val="none"/>
        </w:rPr>
        <w:t>résultats de l’essai FORCE permettront de répondre à cette</w:t>
      </w:r>
      <w:r w:rsidR="000A2A06" w:rsidRPr="00FD3A1A">
        <w:rPr>
          <w:rFonts w:ascii="Times New Roman" w:eastAsia="Times New Roman" w:hAnsi="Times New Roman" w:cs="Times New Roman"/>
          <w:kern w:val="0"/>
          <w:sz w:val="28"/>
          <w:szCs w:val="28"/>
          <w:lang w:eastAsia="fr-FR"/>
          <w14:ligatures w14:val="none"/>
        </w:rPr>
        <w:t xml:space="preserve"> question</w:t>
      </w:r>
    </w:p>
    <w:p w14:paraId="23DB845B" w14:textId="77777777" w:rsidR="00907FFD" w:rsidRDefault="00907FFD" w:rsidP="00496645">
      <w:pPr>
        <w:rPr>
          <w:rFonts w:ascii="Times New Roman" w:eastAsia="Times New Roman" w:hAnsi="Times New Roman" w:cs="Times New Roman"/>
          <w:kern w:val="0"/>
          <w:sz w:val="28"/>
          <w:szCs w:val="28"/>
          <w:lang w:eastAsia="fr-FR"/>
          <w14:ligatures w14:val="none"/>
        </w:rPr>
      </w:pPr>
    </w:p>
    <w:p w14:paraId="19DD61A0" w14:textId="1326D846" w:rsidR="00E5441E" w:rsidRDefault="00E5441E" w:rsidP="00E5441E">
      <w:pPr>
        <w:rPr>
          <w:rFonts w:ascii="Arial" w:eastAsia="Times New Roman" w:hAnsi="Arial" w:cs="Arial"/>
          <w:color w:val="333333"/>
          <w:spacing w:val="6"/>
          <w:kern w:val="0"/>
          <w:sz w:val="29"/>
          <w:szCs w:val="29"/>
          <w:lang w:eastAsia="fr-FR"/>
          <w14:ligatures w14:val="none"/>
        </w:rPr>
      </w:pPr>
      <w:r w:rsidRPr="0062122B">
        <w:rPr>
          <w:rFonts w:ascii="Arial" w:eastAsia="Times New Roman" w:hAnsi="Arial" w:cs="Arial"/>
          <w:color w:val="333333"/>
          <w:spacing w:val="6"/>
          <w:kern w:val="0"/>
          <w:sz w:val="29"/>
          <w:szCs w:val="29"/>
          <w:lang w:eastAsia="fr-FR"/>
          <w14:ligatures w14:val="none"/>
        </w:rPr>
        <w:t>Une équipe suisse s’est penchée sur les biomarqueurs associés au Covid long</w:t>
      </w:r>
      <w:r>
        <w:rPr>
          <w:rFonts w:ascii="Arial" w:eastAsia="Times New Roman" w:hAnsi="Arial" w:cs="Arial"/>
          <w:color w:val="333333"/>
          <w:spacing w:val="6"/>
          <w:kern w:val="0"/>
          <w:sz w:val="29"/>
          <w:szCs w:val="29"/>
          <w:lang w:eastAsia="fr-FR"/>
          <w14:ligatures w14:val="none"/>
        </w:rPr>
        <w:t>. C</w:t>
      </w:r>
      <w:r w:rsidRPr="0062122B">
        <w:rPr>
          <w:rFonts w:ascii="Arial" w:eastAsia="Times New Roman" w:hAnsi="Arial" w:cs="Arial"/>
          <w:color w:val="333333"/>
          <w:spacing w:val="6"/>
          <w:kern w:val="0"/>
          <w:sz w:val="29"/>
          <w:szCs w:val="29"/>
          <w:lang w:eastAsia="fr-FR"/>
          <w14:ligatures w14:val="none"/>
        </w:rPr>
        <w:t xml:space="preserve">es chercheurs suggèrent que le Covid long </w:t>
      </w:r>
      <w:bookmarkStart w:id="10" w:name="_Hlk164873578"/>
      <w:r w:rsidRPr="0062122B">
        <w:rPr>
          <w:rFonts w:ascii="Arial" w:eastAsia="Times New Roman" w:hAnsi="Arial" w:cs="Arial"/>
          <w:color w:val="333333"/>
          <w:spacing w:val="6"/>
          <w:kern w:val="0"/>
          <w:sz w:val="29"/>
          <w:szCs w:val="29"/>
          <w:lang w:eastAsia="fr-FR"/>
          <w14:ligatures w14:val="none"/>
        </w:rPr>
        <w:t xml:space="preserve">s’accompagne d’une </w:t>
      </w:r>
      <w:proofErr w:type="spellStart"/>
      <w:r w:rsidRPr="0062122B">
        <w:rPr>
          <w:rFonts w:ascii="Arial" w:eastAsia="Times New Roman" w:hAnsi="Arial" w:cs="Arial"/>
          <w:color w:val="333333"/>
          <w:spacing w:val="6"/>
          <w:kern w:val="0"/>
          <w:sz w:val="29"/>
          <w:szCs w:val="29"/>
          <w:lang w:eastAsia="fr-FR"/>
          <w14:ligatures w14:val="none"/>
        </w:rPr>
        <w:t>thrombo</w:t>
      </w:r>
      <w:proofErr w:type="spellEnd"/>
      <w:r w:rsidRPr="0062122B">
        <w:rPr>
          <w:rFonts w:ascii="Arial" w:eastAsia="Times New Roman" w:hAnsi="Arial" w:cs="Arial"/>
          <w:color w:val="333333"/>
          <w:spacing w:val="6"/>
          <w:kern w:val="0"/>
          <w:sz w:val="29"/>
          <w:szCs w:val="29"/>
          <w:lang w:eastAsia="fr-FR"/>
          <w14:ligatures w14:val="none"/>
        </w:rPr>
        <w:t xml:space="preserve"> inflammation</w:t>
      </w:r>
      <w:bookmarkEnd w:id="10"/>
      <w:r w:rsidRPr="0062122B">
        <w:rPr>
          <w:rFonts w:ascii="Arial" w:eastAsia="Times New Roman" w:hAnsi="Arial" w:cs="Arial"/>
          <w:color w:val="333333"/>
          <w:spacing w:val="6"/>
          <w:kern w:val="0"/>
          <w:sz w:val="29"/>
          <w:szCs w:val="29"/>
          <w:lang w:eastAsia="fr-FR"/>
          <w14:ligatures w14:val="none"/>
        </w:rPr>
        <w:t>, notamment des plaquettes activées et des marqueurs de la lyse des globules rouges. Les lésions tissulaires peuvent également être médiées par le complément et, à leur tour, activer le système du complément. De plus, l’activation du complément peut être provoquée par des complexes antigène-anticorps, impliquant des auto-anticorps et des anticorps dirigés contre le CMV (cytomégalovirus et l’EBV (virus Epstein-Barr), ainsi que par des interactions avec un système de coagulation dérégulé.</w:t>
      </w:r>
    </w:p>
    <w:p w14:paraId="3209497A" w14:textId="77777777" w:rsidR="00736D1A" w:rsidRDefault="00736D1A" w:rsidP="00E5441E">
      <w:pPr>
        <w:rPr>
          <w:rFonts w:ascii="Arial" w:eastAsia="Times New Roman" w:hAnsi="Arial" w:cs="Arial"/>
          <w:color w:val="333333"/>
          <w:spacing w:val="6"/>
          <w:kern w:val="0"/>
          <w:sz w:val="29"/>
          <w:szCs w:val="29"/>
          <w:lang w:eastAsia="fr-FR"/>
          <w14:ligatures w14:val="none"/>
        </w:rPr>
      </w:pPr>
    </w:p>
    <w:p w14:paraId="05C446EA" w14:textId="770E5709" w:rsidR="00E5441E" w:rsidRDefault="00E5441E" w:rsidP="00E5441E">
      <w:pPr>
        <w:rPr>
          <w:rFonts w:ascii="Arial" w:eastAsia="Times New Roman" w:hAnsi="Arial" w:cs="Arial"/>
          <w:color w:val="333333"/>
          <w:spacing w:val="6"/>
          <w:kern w:val="0"/>
          <w:sz w:val="29"/>
          <w:szCs w:val="29"/>
          <w:lang w:eastAsia="fr-FR"/>
          <w14:ligatures w14:val="none"/>
        </w:rPr>
      </w:pPr>
      <w:r w:rsidRPr="0062122B">
        <w:rPr>
          <w:rFonts w:ascii="Arial" w:eastAsia="Times New Roman" w:hAnsi="Arial" w:cs="Arial"/>
          <w:noProof/>
          <w:color w:val="333333"/>
          <w:spacing w:val="7"/>
          <w:kern w:val="0"/>
          <w:sz w:val="29"/>
          <w:szCs w:val="29"/>
          <w:lang w:eastAsia="fr-FR"/>
          <w14:ligatures w14:val="none"/>
        </w:rPr>
        <w:drawing>
          <wp:inline distT="0" distB="0" distL="0" distR="0" wp14:anchorId="7346E3D2" wp14:editId="6B539D22">
            <wp:extent cx="5760720" cy="1762760"/>
            <wp:effectExtent l="0" t="0" r="0" b="8890"/>
            <wp:docPr id="215967088" name="Image 1" descr="Modèle de thromboinflammation médiée par le complément, montrant une augmentation et une diminution des biomarqueurs (flèches vers le haut et flèches vers le bas, respectivement) mesurés lors du suivi à 6 mois chez les patients présentant des symptômes persistants de Long Covid par rapport aux patients guéris du COVID-19 et aux témoins sains. Les mesures ont été effectuées à l’aide de protéomique, de cytométrie spectrale en flux, de transcriptomique unicellulaire, de mesures d’anticorps à haut débit et d’analyses ciblées. Les flèches rouges marquent les interactions protéiques activatrices et les flèches bleues marquent les interactions protéiques inhibantes. Les flèches pointillées relient les changements dans différentes voies biolog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èle de thromboinflammation médiée par le complément, montrant une augmentation et une diminution des biomarqueurs (flèches vers le haut et flèches vers le bas, respectivement) mesurés lors du suivi à 6 mois chez les patients présentant des symptômes persistants de Long Covid par rapport aux patients guéris du COVID-19 et aux témoins sains. Les mesures ont été effectuées à l’aide de protéomique, de cytométrie spectrale en flux, de transcriptomique unicellulaire, de mesures d’anticorps à haut débit et d’analyses ciblées. Les flèches rouges marquent les interactions protéiques activatrices et les flèches bleues marquent les interactions protéiques inhibantes. Les flèches pointillées relient les changements dans différentes voies biologiqu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1762760"/>
                    </a:xfrm>
                    <a:prstGeom prst="rect">
                      <a:avLst/>
                    </a:prstGeom>
                    <a:noFill/>
                    <a:ln>
                      <a:noFill/>
                    </a:ln>
                  </pic:spPr>
                </pic:pic>
              </a:graphicData>
            </a:graphic>
          </wp:inline>
        </w:drawing>
      </w:r>
      <w:r w:rsidRPr="0062122B">
        <w:rPr>
          <w:rFonts w:ascii="Arial" w:eastAsia="Times New Roman" w:hAnsi="Arial" w:cs="Arial"/>
          <w:color w:val="333333"/>
          <w:spacing w:val="7"/>
          <w:kern w:val="0"/>
          <w:sz w:val="29"/>
          <w:szCs w:val="29"/>
          <w:lang w:eastAsia="fr-FR"/>
          <w14:ligatures w14:val="none"/>
        </w:rPr>
        <w:t xml:space="preserve">Modèle de </w:t>
      </w:r>
      <w:proofErr w:type="spellStart"/>
      <w:r w:rsidRPr="0062122B">
        <w:rPr>
          <w:rFonts w:ascii="Arial" w:eastAsia="Times New Roman" w:hAnsi="Arial" w:cs="Arial"/>
          <w:color w:val="333333"/>
          <w:spacing w:val="7"/>
          <w:kern w:val="0"/>
          <w:sz w:val="29"/>
          <w:szCs w:val="29"/>
          <w:lang w:eastAsia="fr-FR"/>
          <w14:ligatures w14:val="none"/>
        </w:rPr>
        <w:t>thrombo</w:t>
      </w:r>
      <w:proofErr w:type="spellEnd"/>
      <w:r>
        <w:rPr>
          <w:rFonts w:ascii="Arial" w:eastAsia="Times New Roman" w:hAnsi="Arial" w:cs="Arial"/>
          <w:color w:val="333333"/>
          <w:spacing w:val="7"/>
          <w:kern w:val="0"/>
          <w:sz w:val="29"/>
          <w:szCs w:val="29"/>
          <w:lang w:eastAsia="fr-FR"/>
          <w14:ligatures w14:val="none"/>
        </w:rPr>
        <w:t>-</w:t>
      </w:r>
      <w:r w:rsidRPr="0062122B">
        <w:rPr>
          <w:rFonts w:ascii="Arial" w:eastAsia="Times New Roman" w:hAnsi="Arial" w:cs="Arial"/>
          <w:color w:val="333333"/>
          <w:spacing w:val="7"/>
          <w:kern w:val="0"/>
          <w:sz w:val="29"/>
          <w:szCs w:val="29"/>
          <w:lang w:eastAsia="fr-FR"/>
          <w14:ligatures w14:val="none"/>
        </w:rPr>
        <w:t>inflammation médiée par le complément</w:t>
      </w:r>
    </w:p>
    <w:p w14:paraId="4600B7EE" w14:textId="4266FFC8" w:rsidR="00E5441E" w:rsidRPr="00E5441E" w:rsidRDefault="00000000" w:rsidP="00E5441E">
      <w:pPr>
        <w:rPr>
          <w:rFonts w:ascii="Times New Roman" w:eastAsia="Times New Roman" w:hAnsi="Times New Roman" w:cs="Times New Roman"/>
          <w:b/>
          <w:bCs/>
          <w:color w:val="0070C0"/>
          <w:spacing w:val="6"/>
          <w:kern w:val="0"/>
          <w:sz w:val="24"/>
          <w:szCs w:val="24"/>
          <w:lang w:eastAsia="fr-FR"/>
          <w14:ligatures w14:val="none"/>
        </w:rPr>
      </w:pPr>
      <w:hyperlink r:id="rId23" w:anchor="con1" w:history="1">
        <w:r w:rsidR="00E5441E" w:rsidRPr="00D708F8">
          <w:rPr>
            <w:rStyle w:val="Lienhypertexte"/>
            <w:rFonts w:ascii="Times New Roman" w:hAnsi="Times New Roman" w:cs="Times New Roman"/>
            <w:b/>
            <w:bCs/>
            <w:caps/>
            <w:color w:val="0070C0"/>
            <w:sz w:val="24"/>
            <w:szCs w:val="24"/>
            <w:shd w:val="clear" w:color="auto" w:fill="FFFFFF"/>
          </w:rPr>
          <w:t>CARLO CERVIA-HASLER</w:t>
        </w:r>
      </w:hyperlink>
      <w:r w:rsidR="00E5441E" w:rsidRPr="00E5441E">
        <w:rPr>
          <w:rFonts w:ascii="Times New Roman" w:hAnsi="Times New Roman" w:cs="Times New Roman"/>
          <w:b/>
          <w:bCs/>
          <w:color w:val="0070C0"/>
          <w:sz w:val="24"/>
          <w:szCs w:val="24"/>
        </w:rPr>
        <w:t xml:space="preserve"> et coll : </w:t>
      </w:r>
      <w:r w:rsidR="00E5441E" w:rsidRPr="00E5441E">
        <w:rPr>
          <w:rFonts w:ascii="Times New Roman" w:eastAsia="Times New Roman" w:hAnsi="Times New Roman" w:cs="Times New Roman"/>
          <w:b/>
          <w:bCs/>
          <w:color w:val="0070C0"/>
          <w:spacing w:val="6"/>
          <w:kern w:val="0"/>
          <w:sz w:val="24"/>
          <w:szCs w:val="24"/>
          <w:lang w:eastAsia="fr-FR"/>
          <w14:ligatures w14:val="none"/>
        </w:rPr>
        <w:t xml:space="preserve">Persistent </w:t>
      </w:r>
      <w:proofErr w:type="spellStart"/>
      <w:r w:rsidR="00E5441E" w:rsidRPr="00E5441E">
        <w:rPr>
          <w:rFonts w:ascii="Times New Roman" w:eastAsia="Times New Roman" w:hAnsi="Times New Roman" w:cs="Times New Roman"/>
          <w:b/>
          <w:bCs/>
          <w:color w:val="0070C0"/>
          <w:spacing w:val="6"/>
          <w:kern w:val="0"/>
          <w:sz w:val="24"/>
          <w:szCs w:val="24"/>
          <w:lang w:eastAsia="fr-FR"/>
          <w14:ligatures w14:val="none"/>
        </w:rPr>
        <w:t>complement</w:t>
      </w:r>
      <w:proofErr w:type="spellEnd"/>
      <w:r w:rsidR="00E5441E" w:rsidRPr="00E5441E">
        <w:rPr>
          <w:rFonts w:ascii="Times New Roman" w:eastAsia="Times New Roman" w:hAnsi="Times New Roman" w:cs="Times New Roman"/>
          <w:b/>
          <w:bCs/>
          <w:color w:val="0070C0"/>
          <w:spacing w:val="6"/>
          <w:kern w:val="0"/>
          <w:sz w:val="24"/>
          <w:szCs w:val="24"/>
          <w:lang w:eastAsia="fr-FR"/>
          <w14:ligatures w14:val="none"/>
        </w:rPr>
        <w:t xml:space="preserve"> </w:t>
      </w:r>
      <w:proofErr w:type="spellStart"/>
      <w:r w:rsidR="00E5441E" w:rsidRPr="00E5441E">
        <w:rPr>
          <w:rFonts w:ascii="Times New Roman" w:eastAsia="Times New Roman" w:hAnsi="Times New Roman" w:cs="Times New Roman"/>
          <w:b/>
          <w:bCs/>
          <w:color w:val="0070C0"/>
          <w:spacing w:val="6"/>
          <w:kern w:val="0"/>
          <w:sz w:val="24"/>
          <w:szCs w:val="24"/>
          <w:lang w:eastAsia="fr-FR"/>
          <w14:ligatures w14:val="none"/>
        </w:rPr>
        <w:t>dysregulation</w:t>
      </w:r>
      <w:proofErr w:type="spellEnd"/>
      <w:r w:rsidR="00E5441E" w:rsidRPr="00E5441E">
        <w:rPr>
          <w:rFonts w:ascii="Times New Roman" w:eastAsia="Times New Roman" w:hAnsi="Times New Roman" w:cs="Times New Roman"/>
          <w:b/>
          <w:bCs/>
          <w:color w:val="0070C0"/>
          <w:spacing w:val="6"/>
          <w:kern w:val="0"/>
          <w:sz w:val="24"/>
          <w:szCs w:val="24"/>
          <w:lang w:eastAsia="fr-FR"/>
          <w14:ligatures w14:val="none"/>
        </w:rPr>
        <w:t xml:space="preserve"> </w:t>
      </w:r>
      <w:proofErr w:type="spellStart"/>
      <w:r w:rsidR="00E5441E" w:rsidRPr="00E5441E">
        <w:rPr>
          <w:rFonts w:ascii="Times New Roman" w:eastAsia="Times New Roman" w:hAnsi="Times New Roman" w:cs="Times New Roman"/>
          <w:b/>
          <w:bCs/>
          <w:color w:val="0070C0"/>
          <w:spacing w:val="6"/>
          <w:kern w:val="0"/>
          <w:sz w:val="24"/>
          <w:szCs w:val="24"/>
          <w:lang w:eastAsia="fr-FR"/>
          <w14:ligatures w14:val="none"/>
        </w:rPr>
        <w:t>with</w:t>
      </w:r>
      <w:proofErr w:type="spellEnd"/>
      <w:r w:rsidR="00E5441E" w:rsidRPr="00E5441E">
        <w:rPr>
          <w:rFonts w:ascii="Times New Roman" w:eastAsia="Times New Roman" w:hAnsi="Times New Roman" w:cs="Times New Roman"/>
          <w:b/>
          <w:bCs/>
          <w:color w:val="0070C0"/>
          <w:spacing w:val="6"/>
          <w:kern w:val="0"/>
          <w:sz w:val="24"/>
          <w:szCs w:val="24"/>
          <w:lang w:eastAsia="fr-FR"/>
          <w14:ligatures w14:val="none"/>
        </w:rPr>
        <w:t xml:space="preserve"> </w:t>
      </w:r>
      <w:proofErr w:type="spellStart"/>
      <w:r w:rsidR="00E5441E" w:rsidRPr="00E5441E">
        <w:rPr>
          <w:rFonts w:ascii="Times New Roman" w:eastAsia="Times New Roman" w:hAnsi="Times New Roman" w:cs="Times New Roman"/>
          <w:b/>
          <w:bCs/>
          <w:color w:val="0070C0"/>
          <w:spacing w:val="6"/>
          <w:kern w:val="0"/>
          <w:sz w:val="24"/>
          <w:szCs w:val="24"/>
          <w:lang w:eastAsia="fr-FR"/>
          <w14:ligatures w14:val="none"/>
        </w:rPr>
        <w:t>signs</w:t>
      </w:r>
      <w:proofErr w:type="spellEnd"/>
      <w:r w:rsidR="00E5441E" w:rsidRPr="00E5441E">
        <w:rPr>
          <w:rFonts w:ascii="Times New Roman" w:eastAsia="Times New Roman" w:hAnsi="Times New Roman" w:cs="Times New Roman"/>
          <w:b/>
          <w:bCs/>
          <w:color w:val="0070C0"/>
          <w:spacing w:val="6"/>
          <w:kern w:val="0"/>
          <w:sz w:val="24"/>
          <w:szCs w:val="24"/>
          <w:lang w:eastAsia="fr-FR"/>
          <w14:ligatures w14:val="none"/>
        </w:rPr>
        <w:t xml:space="preserve"> of </w:t>
      </w:r>
      <w:proofErr w:type="spellStart"/>
      <w:r w:rsidR="00E5441E" w:rsidRPr="00E5441E">
        <w:rPr>
          <w:rFonts w:ascii="Times New Roman" w:eastAsia="Times New Roman" w:hAnsi="Times New Roman" w:cs="Times New Roman"/>
          <w:b/>
          <w:bCs/>
          <w:color w:val="0070C0"/>
          <w:spacing w:val="6"/>
          <w:kern w:val="0"/>
          <w:sz w:val="24"/>
          <w:szCs w:val="24"/>
          <w:lang w:eastAsia="fr-FR"/>
          <w14:ligatures w14:val="none"/>
        </w:rPr>
        <w:t>thromboinflammation</w:t>
      </w:r>
      <w:proofErr w:type="spellEnd"/>
      <w:r w:rsidR="00E5441E" w:rsidRPr="00E5441E">
        <w:rPr>
          <w:rFonts w:ascii="Times New Roman" w:eastAsia="Times New Roman" w:hAnsi="Times New Roman" w:cs="Times New Roman"/>
          <w:b/>
          <w:bCs/>
          <w:color w:val="0070C0"/>
          <w:spacing w:val="6"/>
          <w:kern w:val="0"/>
          <w:sz w:val="24"/>
          <w:szCs w:val="24"/>
          <w:lang w:eastAsia="fr-FR"/>
          <w14:ligatures w14:val="none"/>
        </w:rPr>
        <w:t xml:space="preserve"> in active long covid. Science vol 383, N°6680. 19 </w:t>
      </w:r>
      <w:proofErr w:type="spellStart"/>
      <w:r w:rsidR="00E5441E" w:rsidRPr="00E5441E">
        <w:rPr>
          <w:rFonts w:ascii="Times New Roman" w:eastAsia="Times New Roman" w:hAnsi="Times New Roman" w:cs="Times New Roman"/>
          <w:b/>
          <w:bCs/>
          <w:color w:val="0070C0"/>
          <w:spacing w:val="6"/>
          <w:kern w:val="0"/>
          <w:sz w:val="24"/>
          <w:szCs w:val="24"/>
          <w:lang w:eastAsia="fr-FR"/>
          <w14:ligatures w14:val="none"/>
        </w:rPr>
        <w:t>janv</w:t>
      </w:r>
      <w:proofErr w:type="spellEnd"/>
      <w:r w:rsidR="00E5441E" w:rsidRPr="00E5441E">
        <w:rPr>
          <w:rFonts w:ascii="Times New Roman" w:eastAsia="Times New Roman" w:hAnsi="Times New Roman" w:cs="Times New Roman"/>
          <w:b/>
          <w:bCs/>
          <w:color w:val="0070C0"/>
          <w:spacing w:val="6"/>
          <w:kern w:val="0"/>
          <w:sz w:val="24"/>
          <w:szCs w:val="24"/>
          <w:lang w:eastAsia="fr-FR"/>
          <w14:ligatures w14:val="none"/>
        </w:rPr>
        <w:t xml:space="preserve"> 2024</w:t>
      </w:r>
    </w:p>
    <w:p w14:paraId="65979424" w14:textId="3DAB55CD" w:rsidR="00D708F8" w:rsidRPr="00D708F8" w:rsidRDefault="00D708F8" w:rsidP="00D708F8">
      <w:pPr>
        <w:shd w:val="clear" w:color="auto" w:fill="FFFFFF"/>
        <w:rPr>
          <w:rFonts w:ascii="Times New Roman" w:eastAsia="Times New Roman" w:hAnsi="Times New Roman" w:cs="Times New Roman"/>
          <w:b/>
          <w:bCs/>
          <w:color w:val="0070C0"/>
          <w:kern w:val="0"/>
          <w:sz w:val="24"/>
          <w:szCs w:val="24"/>
          <w:lang w:eastAsia="fr-FR"/>
          <w14:ligatures w14:val="none"/>
        </w:rPr>
      </w:pPr>
      <w:r w:rsidRPr="00D708F8">
        <w:rPr>
          <w:rFonts w:ascii="Times New Roman" w:eastAsia="Times New Roman" w:hAnsi="Times New Roman" w:cs="Times New Roman"/>
          <w:b/>
          <w:bCs/>
          <w:color w:val="0070C0"/>
          <w:kern w:val="0"/>
          <w:sz w:val="24"/>
          <w:szCs w:val="24"/>
          <w:lang w:eastAsia="fr-FR"/>
          <w14:ligatures w14:val="none"/>
        </w:rPr>
        <w:t xml:space="preserve">Nassima </w:t>
      </w:r>
      <w:proofErr w:type="spellStart"/>
      <w:r w:rsidRPr="00D708F8">
        <w:rPr>
          <w:rFonts w:ascii="Times New Roman" w:eastAsia="Times New Roman" w:hAnsi="Times New Roman" w:cs="Times New Roman"/>
          <w:b/>
          <w:bCs/>
          <w:color w:val="0070C0"/>
          <w:kern w:val="0"/>
          <w:sz w:val="24"/>
          <w:szCs w:val="24"/>
          <w:lang w:eastAsia="fr-FR"/>
          <w14:ligatures w14:val="none"/>
        </w:rPr>
        <w:t>Chouaki</w:t>
      </w:r>
      <w:proofErr w:type="spellEnd"/>
      <w:r w:rsidRPr="00D708F8">
        <w:rPr>
          <w:rFonts w:ascii="Times New Roman" w:eastAsia="Times New Roman" w:hAnsi="Times New Roman" w:cs="Times New Roman"/>
          <w:b/>
          <w:bCs/>
          <w:color w:val="0070C0"/>
          <w:kern w:val="0"/>
          <w:sz w:val="24"/>
          <w:szCs w:val="24"/>
          <w:lang w:eastAsia="fr-FR"/>
          <w14:ligatures w14:val="none"/>
        </w:rPr>
        <w:t xml:space="preserve"> </w:t>
      </w:r>
      <w:proofErr w:type="spellStart"/>
      <w:r w:rsidRPr="00D708F8">
        <w:rPr>
          <w:rFonts w:ascii="Times New Roman" w:eastAsia="Times New Roman" w:hAnsi="Times New Roman" w:cs="Times New Roman"/>
          <w:b/>
          <w:bCs/>
          <w:color w:val="0070C0"/>
          <w:kern w:val="0"/>
          <w:sz w:val="24"/>
          <w:szCs w:val="24"/>
          <w:lang w:eastAsia="fr-FR"/>
          <w14:ligatures w14:val="none"/>
        </w:rPr>
        <w:t>Benmansour</w:t>
      </w:r>
      <w:proofErr w:type="spellEnd"/>
      <w:r w:rsidRPr="00D708F8">
        <w:rPr>
          <w:rFonts w:ascii="Times New Roman" w:eastAsia="Times New Roman" w:hAnsi="Times New Roman" w:cs="Times New Roman"/>
          <w:b/>
          <w:bCs/>
          <w:color w:val="0070C0"/>
          <w:kern w:val="0"/>
          <w:sz w:val="24"/>
          <w:szCs w:val="24"/>
          <w:vertAlign w:val="superscript"/>
          <w:lang w:eastAsia="fr-FR"/>
          <w14:ligatures w14:val="none"/>
        </w:rPr>
        <w:t xml:space="preserve"> </w:t>
      </w:r>
      <w:r w:rsidRPr="00D708F8">
        <w:rPr>
          <w:rFonts w:ascii="Times New Roman" w:eastAsia="Times New Roman" w:hAnsi="Times New Roman" w:cs="Times New Roman"/>
          <w:b/>
          <w:bCs/>
          <w:color w:val="0070C0"/>
          <w:kern w:val="0"/>
          <w:sz w:val="24"/>
          <w:szCs w:val="24"/>
          <w:lang w:eastAsia="fr-FR"/>
          <w14:ligatures w14:val="none"/>
        </w:rPr>
        <w:t xml:space="preserve">et coll : </w:t>
      </w:r>
      <w:proofErr w:type="spellStart"/>
      <w:r w:rsidRPr="00D708F8">
        <w:rPr>
          <w:rFonts w:ascii="Times New Roman" w:eastAsia="Times New Roman" w:hAnsi="Times New Roman" w:cs="Times New Roman"/>
          <w:b/>
          <w:bCs/>
          <w:color w:val="0070C0"/>
          <w:kern w:val="0"/>
          <w:sz w:val="24"/>
          <w:szCs w:val="24"/>
          <w:lang w:eastAsia="fr-FR"/>
          <w14:ligatures w14:val="none"/>
        </w:rPr>
        <w:t>Involvement</w:t>
      </w:r>
      <w:proofErr w:type="spellEnd"/>
      <w:r w:rsidRPr="00D708F8">
        <w:rPr>
          <w:rFonts w:ascii="Times New Roman" w:eastAsia="Times New Roman" w:hAnsi="Times New Roman" w:cs="Times New Roman"/>
          <w:b/>
          <w:bCs/>
          <w:color w:val="0070C0"/>
          <w:kern w:val="0"/>
          <w:sz w:val="24"/>
          <w:szCs w:val="24"/>
          <w:lang w:eastAsia="fr-FR"/>
          <w14:ligatures w14:val="none"/>
        </w:rPr>
        <w:t xml:space="preserve"> of the </w:t>
      </w:r>
      <w:proofErr w:type="spellStart"/>
      <w:r w:rsidRPr="00D708F8">
        <w:rPr>
          <w:rFonts w:ascii="Times New Roman" w:eastAsia="Times New Roman" w:hAnsi="Times New Roman" w:cs="Times New Roman"/>
          <w:b/>
          <w:bCs/>
          <w:color w:val="0070C0"/>
          <w:kern w:val="0"/>
          <w:sz w:val="24"/>
          <w:szCs w:val="24"/>
          <w:lang w:eastAsia="fr-FR"/>
          <w14:ligatures w14:val="none"/>
        </w:rPr>
        <w:t>complement</w:t>
      </w:r>
      <w:proofErr w:type="spellEnd"/>
      <w:r w:rsidRPr="00D708F8">
        <w:rPr>
          <w:rFonts w:ascii="Times New Roman" w:eastAsia="Times New Roman" w:hAnsi="Times New Roman" w:cs="Times New Roman"/>
          <w:b/>
          <w:bCs/>
          <w:color w:val="0070C0"/>
          <w:kern w:val="0"/>
          <w:sz w:val="24"/>
          <w:szCs w:val="24"/>
          <w:lang w:eastAsia="fr-FR"/>
          <w14:ligatures w14:val="none"/>
        </w:rPr>
        <w:t xml:space="preserve"> cascade in </w:t>
      </w:r>
      <w:proofErr w:type="spellStart"/>
      <w:r w:rsidRPr="00D708F8">
        <w:rPr>
          <w:rFonts w:ascii="Times New Roman" w:eastAsia="Times New Roman" w:hAnsi="Times New Roman" w:cs="Times New Roman"/>
          <w:b/>
          <w:bCs/>
          <w:color w:val="0070C0"/>
          <w:kern w:val="0"/>
          <w:sz w:val="24"/>
          <w:szCs w:val="24"/>
          <w:lang w:eastAsia="fr-FR"/>
          <w14:ligatures w14:val="none"/>
        </w:rPr>
        <w:t>severe</w:t>
      </w:r>
      <w:proofErr w:type="spellEnd"/>
      <w:r w:rsidRPr="00D708F8">
        <w:rPr>
          <w:rFonts w:ascii="Times New Roman" w:eastAsia="Times New Roman" w:hAnsi="Times New Roman" w:cs="Times New Roman"/>
          <w:b/>
          <w:bCs/>
          <w:color w:val="0070C0"/>
          <w:kern w:val="0"/>
          <w:sz w:val="24"/>
          <w:szCs w:val="24"/>
          <w:lang w:eastAsia="fr-FR"/>
          <w14:ligatures w14:val="none"/>
        </w:rPr>
        <w:t xml:space="preserve"> </w:t>
      </w:r>
      <w:proofErr w:type="spellStart"/>
      <w:r w:rsidRPr="00D708F8">
        <w:rPr>
          <w:rFonts w:ascii="Times New Roman" w:eastAsia="Times New Roman" w:hAnsi="Times New Roman" w:cs="Times New Roman"/>
          <w:b/>
          <w:bCs/>
          <w:color w:val="0070C0"/>
          <w:kern w:val="0"/>
          <w:sz w:val="24"/>
          <w:szCs w:val="24"/>
          <w:lang w:eastAsia="fr-FR"/>
          <w14:ligatures w14:val="none"/>
        </w:rPr>
        <w:t>forms</w:t>
      </w:r>
      <w:proofErr w:type="spellEnd"/>
      <w:r w:rsidRPr="00D708F8">
        <w:rPr>
          <w:rFonts w:ascii="Times New Roman" w:eastAsia="Times New Roman" w:hAnsi="Times New Roman" w:cs="Times New Roman"/>
          <w:b/>
          <w:bCs/>
          <w:color w:val="0070C0"/>
          <w:kern w:val="0"/>
          <w:sz w:val="24"/>
          <w:szCs w:val="24"/>
          <w:lang w:eastAsia="fr-FR"/>
          <w14:ligatures w14:val="none"/>
        </w:rPr>
        <w:t xml:space="preserve"> of COVID-19. Med </w:t>
      </w:r>
      <w:proofErr w:type="spellStart"/>
      <w:r w:rsidRPr="00D708F8">
        <w:rPr>
          <w:rFonts w:ascii="Times New Roman" w:eastAsia="Times New Roman" w:hAnsi="Times New Roman" w:cs="Times New Roman"/>
          <w:b/>
          <w:bCs/>
          <w:color w:val="0070C0"/>
          <w:kern w:val="0"/>
          <w:sz w:val="24"/>
          <w:szCs w:val="24"/>
          <w:lang w:eastAsia="fr-FR"/>
          <w14:ligatures w14:val="none"/>
        </w:rPr>
        <w:t>Sci</w:t>
      </w:r>
      <w:proofErr w:type="spellEnd"/>
      <w:r w:rsidRPr="00D708F8">
        <w:rPr>
          <w:rFonts w:ascii="Times New Roman" w:eastAsia="Times New Roman" w:hAnsi="Times New Roman" w:cs="Times New Roman"/>
          <w:b/>
          <w:bCs/>
          <w:color w:val="0070C0"/>
          <w:kern w:val="0"/>
          <w:sz w:val="24"/>
          <w:szCs w:val="24"/>
          <w:lang w:eastAsia="fr-FR"/>
          <w14:ligatures w14:val="none"/>
        </w:rPr>
        <w:t xml:space="preserve"> (Paris)</w:t>
      </w:r>
      <w:r w:rsidRPr="00D708F8">
        <w:rPr>
          <w:rFonts w:ascii="Times New Roman" w:eastAsia="Times New Roman" w:hAnsi="Times New Roman" w:cs="Times New Roman"/>
          <w:b/>
          <w:bCs/>
          <w:color w:val="0070C0"/>
          <w:kern w:val="0"/>
          <w:sz w:val="24"/>
          <w:szCs w:val="24"/>
          <w:shd w:val="clear" w:color="auto" w:fill="FFFFFF"/>
          <w:lang w:eastAsia="fr-FR"/>
          <w14:ligatures w14:val="none"/>
        </w:rPr>
        <w:t xml:space="preserve">. 2021 </w:t>
      </w:r>
      <w:proofErr w:type="gramStart"/>
      <w:r w:rsidRPr="00D708F8">
        <w:rPr>
          <w:rFonts w:ascii="Times New Roman" w:eastAsia="Times New Roman" w:hAnsi="Times New Roman" w:cs="Times New Roman"/>
          <w:b/>
          <w:bCs/>
          <w:color w:val="0070C0"/>
          <w:kern w:val="0"/>
          <w:sz w:val="24"/>
          <w:szCs w:val="24"/>
          <w:shd w:val="clear" w:color="auto" w:fill="FFFFFF"/>
          <w:lang w:eastAsia="fr-FR"/>
          <w14:ligatures w14:val="none"/>
        </w:rPr>
        <w:t>Apr;</w:t>
      </w:r>
      <w:proofErr w:type="gramEnd"/>
      <w:r w:rsidRPr="00D708F8">
        <w:rPr>
          <w:rFonts w:ascii="Times New Roman" w:eastAsia="Times New Roman" w:hAnsi="Times New Roman" w:cs="Times New Roman"/>
          <w:b/>
          <w:bCs/>
          <w:color w:val="0070C0"/>
          <w:kern w:val="0"/>
          <w:sz w:val="24"/>
          <w:szCs w:val="24"/>
          <w:shd w:val="clear" w:color="auto" w:fill="FFFFFF"/>
          <w:lang w:eastAsia="fr-FR"/>
          <w14:ligatures w14:val="none"/>
        </w:rPr>
        <w:t>37(4):333-341</w:t>
      </w:r>
    </w:p>
    <w:p w14:paraId="762F2292" w14:textId="77777777" w:rsidR="00E5441E" w:rsidRDefault="00E5441E" w:rsidP="00496645">
      <w:pPr>
        <w:rPr>
          <w:rFonts w:ascii="Times New Roman" w:eastAsia="Times New Roman" w:hAnsi="Times New Roman" w:cs="Times New Roman"/>
          <w:kern w:val="0"/>
          <w:sz w:val="28"/>
          <w:szCs w:val="28"/>
          <w:lang w:eastAsia="fr-FR"/>
          <w14:ligatures w14:val="none"/>
        </w:rPr>
      </w:pPr>
    </w:p>
    <w:p w14:paraId="71FF3084" w14:textId="77777777" w:rsidR="00C30A1A" w:rsidRPr="00C30A1A" w:rsidRDefault="008D074F" w:rsidP="008D074F">
      <w:pPr>
        <w:pStyle w:val="Paragraphedeliste"/>
        <w:numPr>
          <w:ilvl w:val="0"/>
          <w:numId w:val="18"/>
        </w:numPr>
        <w:spacing w:after="0" w:line="240" w:lineRule="auto"/>
        <w:textAlignment w:val="baseline"/>
        <w:outlineLvl w:val="2"/>
        <w:rPr>
          <w:rFonts w:ascii="var(--ricos-font-family,unset)" w:eastAsia="Times New Roman" w:hAnsi="var(--ricos-font-family,unset)" w:cs="Times New Roman"/>
          <w:b/>
          <w:bCs/>
          <w:kern w:val="0"/>
          <w:sz w:val="27"/>
          <w:szCs w:val="27"/>
          <w:lang w:eastAsia="fr-FR"/>
          <w14:ligatures w14:val="none"/>
        </w:rPr>
      </w:pPr>
      <w:bookmarkStart w:id="11" w:name="_Hlk164873609"/>
      <w:r w:rsidRPr="008D074F">
        <w:rPr>
          <w:rFonts w:ascii="Times New Roman" w:eastAsia="Times New Roman" w:hAnsi="Times New Roman" w:cs="Times New Roman"/>
          <w:b/>
          <w:bCs/>
          <w:kern w:val="0"/>
          <w:sz w:val="28"/>
          <w:szCs w:val="28"/>
          <w:bdr w:val="none" w:sz="0" w:space="0" w:color="auto" w:frame="1"/>
          <w:lang w:eastAsia="fr-FR"/>
          <w14:ligatures w14:val="none"/>
        </w:rPr>
        <w:t>DYSFONCTION ENDOTHELIALE</w:t>
      </w:r>
    </w:p>
    <w:bookmarkEnd w:id="11"/>
    <w:p w14:paraId="49AD91F9" w14:textId="1A3157BA" w:rsidR="008D074F" w:rsidRPr="008D074F" w:rsidRDefault="008D074F" w:rsidP="00C30A1A">
      <w:pPr>
        <w:pStyle w:val="Paragraphedeliste"/>
        <w:spacing w:after="0" w:line="240" w:lineRule="auto"/>
        <w:textAlignment w:val="baseline"/>
        <w:outlineLvl w:val="2"/>
        <w:rPr>
          <w:rFonts w:ascii="var(--ricos-font-family,unset)" w:eastAsia="Times New Roman" w:hAnsi="var(--ricos-font-family,unset)" w:cs="Times New Roman"/>
          <w:b/>
          <w:bCs/>
          <w:kern w:val="0"/>
          <w:sz w:val="27"/>
          <w:szCs w:val="27"/>
          <w:lang w:eastAsia="fr-FR"/>
          <w14:ligatures w14:val="none"/>
        </w:rPr>
      </w:pPr>
      <w:r w:rsidRPr="008D074F">
        <w:rPr>
          <w:rFonts w:ascii="inherit" w:eastAsia="Times New Roman" w:hAnsi="inherit" w:cs="Times New Roman"/>
          <w:b/>
          <w:bCs/>
          <w:kern w:val="0"/>
          <w:sz w:val="27"/>
          <w:szCs w:val="27"/>
          <w:bdr w:val="none" w:sz="0" w:space="0" w:color="auto" w:frame="1"/>
          <w:lang w:eastAsia="fr-FR"/>
          <w14:ligatures w14:val="none"/>
        </w:rPr>
        <w:t xml:space="preserve"> </w:t>
      </w:r>
    </w:p>
    <w:p w14:paraId="2EFADC9E" w14:textId="5552199D" w:rsidR="008D074F" w:rsidRDefault="008D074F" w:rsidP="008D074F">
      <w:pPr>
        <w:pStyle w:val="Paragraphedeliste"/>
        <w:spacing w:after="0" w:line="240" w:lineRule="auto"/>
        <w:textAlignment w:val="baseline"/>
        <w:outlineLvl w:val="2"/>
        <w:rPr>
          <w:rFonts w:ascii="inherit" w:eastAsia="Times New Roman" w:hAnsi="inherit" w:cs="Times New Roman"/>
          <w:b/>
          <w:bCs/>
          <w:color w:val="6B6B6B"/>
          <w:kern w:val="0"/>
          <w:sz w:val="27"/>
          <w:szCs w:val="27"/>
          <w:bdr w:val="none" w:sz="0" w:space="0" w:color="auto" w:frame="1"/>
          <w:lang w:eastAsia="fr-FR"/>
          <w14:ligatures w14:val="none"/>
        </w:rPr>
      </w:pPr>
      <w:proofErr w:type="gramStart"/>
      <w:r w:rsidRPr="008D074F">
        <w:rPr>
          <w:rFonts w:ascii="inherit" w:eastAsia="Times New Roman" w:hAnsi="inherit" w:cs="Times New Roman"/>
          <w:b/>
          <w:bCs/>
          <w:color w:val="6B6B6B"/>
          <w:kern w:val="0"/>
          <w:sz w:val="27"/>
          <w:szCs w:val="27"/>
          <w:bdr w:val="none" w:sz="0" w:space="0" w:color="auto" w:frame="1"/>
          <w:lang w:eastAsia="fr-FR"/>
          <w14:ligatures w14:val="none"/>
        </w:rPr>
        <w:t>effets</w:t>
      </w:r>
      <w:proofErr w:type="gramEnd"/>
      <w:r w:rsidRPr="008D074F">
        <w:rPr>
          <w:rFonts w:ascii="inherit" w:eastAsia="Times New Roman" w:hAnsi="inherit" w:cs="Times New Roman"/>
          <w:b/>
          <w:bCs/>
          <w:color w:val="6B6B6B"/>
          <w:kern w:val="0"/>
          <w:sz w:val="27"/>
          <w:szCs w:val="27"/>
          <w:bdr w:val="none" w:sz="0" w:space="0" w:color="auto" w:frame="1"/>
          <w:lang w:eastAsia="fr-FR"/>
          <w14:ligatures w14:val="none"/>
        </w:rPr>
        <w:t xml:space="preserve"> conjugués de la diffusion virale et de la répartition de l'ACE2</w:t>
      </w:r>
    </w:p>
    <w:p w14:paraId="438EF60C" w14:textId="5796AF85" w:rsidR="008D074F" w:rsidRDefault="008D074F" w:rsidP="008D074F">
      <w:pPr>
        <w:spacing w:after="0" w:line="240" w:lineRule="auto"/>
        <w:textAlignment w:val="baseline"/>
        <w:rPr>
          <w:rFonts w:ascii="Times New Roman" w:eastAsia="Times New Roman" w:hAnsi="Times New Roman" w:cs="Times New Roman"/>
          <w:kern w:val="0"/>
          <w:sz w:val="28"/>
          <w:szCs w:val="28"/>
          <w:bdr w:val="none" w:sz="0" w:space="0" w:color="auto" w:frame="1"/>
          <w:lang w:eastAsia="fr-FR"/>
          <w14:ligatures w14:val="none"/>
        </w:rPr>
      </w:pPr>
      <w:r>
        <w:rPr>
          <w:rFonts w:ascii="var(--ricos-font-family,unset)" w:eastAsia="Times New Roman" w:hAnsi="var(--ricos-font-family,unset)" w:cs="Times New Roman"/>
          <w:kern w:val="0"/>
          <w:sz w:val="24"/>
          <w:szCs w:val="24"/>
          <w:bdr w:val="none" w:sz="0" w:space="0" w:color="auto" w:frame="1"/>
          <w:lang w:eastAsia="fr-FR"/>
          <w14:ligatures w14:val="none"/>
        </w:rPr>
        <w:tab/>
      </w:r>
      <w:proofErr w:type="gramStart"/>
      <w:r w:rsidRPr="008D074F">
        <w:rPr>
          <w:rFonts w:ascii="Times New Roman" w:eastAsia="Times New Roman" w:hAnsi="Times New Roman" w:cs="Times New Roman"/>
          <w:kern w:val="0"/>
          <w:sz w:val="28"/>
          <w:szCs w:val="28"/>
          <w:bdr w:val="none" w:sz="0" w:space="0" w:color="auto" w:frame="1"/>
          <w:lang w:eastAsia="fr-FR"/>
          <w14:ligatures w14:val="none"/>
        </w:rPr>
        <w:t>propices</w:t>
      </w:r>
      <w:proofErr w:type="gramEnd"/>
      <w:r w:rsidRPr="008D074F">
        <w:rPr>
          <w:rFonts w:ascii="Times New Roman" w:eastAsia="Times New Roman" w:hAnsi="Times New Roman" w:cs="Times New Roman"/>
          <w:kern w:val="0"/>
          <w:sz w:val="28"/>
          <w:szCs w:val="28"/>
          <w:bdr w:val="none" w:sz="0" w:space="0" w:color="auto" w:frame="1"/>
          <w:lang w:eastAsia="fr-FR"/>
          <w14:ligatures w14:val="none"/>
        </w:rPr>
        <w:t xml:space="preserve"> à l'</w:t>
      </w:r>
      <w:proofErr w:type="spellStart"/>
      <w:r w:rsidRPr="008D074F">
        <w:rPr>
          <w:rFonts w:ascii="Times New Roman" w:eastAsia="Times New Roman" w:hAnsi="Times New Roman" w:cs="Times New Roman"/>
          <w:kern w:val="0"/>
          <w:sz w:val="28"/>
          <w:szCs w:val="28"/>
          <w:bdr w:val="none" w:sz="0" w:space="0" w:color="auto" w:frame="1"/>
          <w:lang w:eastAsia="fr-FR"/>
          <w14:ligatures w14:val="none"/>
        </w:rPr>
        <w:t>immunothrombose</w:t>
      </w:r>
      <w:proofErr w:type="spellEnd"/>
      <w:r w:rsidRPr="008D074F">
        <w:rPr>
          <w:rFonts w:ascii="Times New Roman" w:eastAsia="Times New Roman" w:hAnsi="Times New Roman" w:cs="Times New Roman"/>
          <w:kern w:val="0"/>
          <w:sz w:val="28"/>
          <w:szCs w:val="28"/>
          <w:bdr w:val="none" w:sz="0" w:space="0" w:color="auto" w:frame="1"/>
          <w:lang w:eastAsia="fr-FR"/>
          <w14:ligatures w14:val="none"/>
        </w:rPr>
        <w:t xml:space="preserve"> et aux troubles vasculaires. </w:t>
      </w:r>
    </w:p>
    <w:p w14:paraId="0EC894FE" w14:textId="25653010" w:rsidR="008D074F" w:rsidRPr="008D074F" w:rsidRDefault="008D074F" w:rsidP="008D074F">
      <w:pPr>
        <w:spacing w:after="0" w:line="240" w:lineRule="auto"/>
        <w:textAlignment w:val="baseline"/>
        <w:rPr>
          <w:rFonts w:ascii="Times New Roman" w:eastAsia="Times New Roman" w:hAnsi="Times New Roman" w:cs="Times New Roman"/>
          <w:kern w:val="0"/>
          <w:sz w:val="28"/>
          <w:szCs w:val="28"/>
          <w:lang w:eastAsia="fr-FR"/>
          <w14:ligatures w14:val="none"/>
        </w:rPr>
      </w:pPr>
      <w:r>
        <w:rPr>
          <w:rFonts w:ascii="Times New Roman" w:eastAsia="Times New Roman" w:hAnsi="Times New Roman" w:cs="Times New Roman"/>
          <w:kern w:val="0"/>
          <w:sz w:val="28"/>
          <w:szCs w:val="28"/>
          <w:bdr w:val="none" w:sz="0" w:space="0" w:color="auto" w:frame="1"/>
          <w:lang w:eastAsia="fr-FR"/>
          <w14:ligatures w14:val="none"/>
        </w:rPr>
        <w:tab/>
      </w:r>
      <w:proofErr w:type="gramStart"/>
      <w:r w:rsidRPr="008D074F">
        <w:rPr>
          <w:rFonts w:ascii="Times New Roman" w:eastAsia="Times New Roman" w:hAnsi="Times New Roman" w:cs="Times New Roman"/>
          <w:kern w:val="0"/>
          <w:sz w:val="28"/>
          <w:szCs w:val="28"/>
          <w:bdr w:val="none" w:sz="0" w:space="0" w:color="auto" w:frame="1"/>
          <w:lang w:eastAsia="fr-FR"/>
          <w14:ligatures w14:val="none"/>
        </w:rPr>
        <w:t>la</w:t>
      </w:r>
      <w:proofErr w:type="gramEnd"/>
      <w:r w:rsidRPr="008D074F">
        <w:rPr>
          <w:rFonts w:ascii="Times New Roman" w:eastAsia="Times New Roman" w:hAnsi="Times New Roman" w:cs="Times New Roman"/>
          <w:kern w:val="0"/>
          <w:sz w:val="28"/>
          <w:szCs w:val="28"/>
          <w:bdr w:val="none" w:sz="0" w:space="0" w:color="auto" w:frame="1"/>
          <w:lang w:eastAsia="fr-FR"/>
          <w14:ligatures w14:val="none"/>
        </w:rPr>
        <w:t xml:space="preserve"> spécificité de </w:t>
      </w:r>
      <w:bookmarkStart w:id="12" w:name="_Hlk164873654"/>
      <w:r w:rsidRPr="008D074F">
        <w:rPr>
          <w:rFonts w:ascii="Times New Roman" w:eastAsia="Times New Roman" w:hAnsi="Times New Roman" w:cs="Times New Roman"/>
          <w:kern w:val="0"/>
          <w:sz w:val="28"/>
          <w:szCs w:val="28"/>
          <w:bdr w:val="none" w:sz="0" w:space="0" w:color="auto" w:frame="1"/>
          <w:lang w:eastAsia="fr-FR"/>
          <w14:ligatures w14:val="none"/>
        </w:rPr>
        <w:t xml:space="preserve">fixation du coronavirus au récepteur ACE2 décuple le </w:t>
      </w:r>
      <w:r>
        <w:rPr>
          <w:rFonts w:ascii="Times New Roman" w:eastAsia="Times New Roman" w:hAnsi="Times New Roman" w:cs="Times New Roman"/>
          <w:kern w:val="0"/>
          <w:sz w:val="28"/>
          <w:szCs w:val="28"/>
          <w:bdr w:val="none" w:sz="0" w:space="0" w:color="auto" w:frame="1"/>
          <w:lang w:eastAsia="fr-FR"/>
          <w14:ligatures w14:val="none"/>
        </w:rPr>
        <w:tab/>
      </w:r>
      <w:r w:rsidRPr="008D074F">
        <w:rPr>
          <w:rFonts w:ascii="Times New Roman" w:eastAsia="Times New Roman" w:hAnsi="Times New Roman" w:cs="Times New Roman"/>
          <w:kern w:val="0"/>
          <w:sz w:val="28"/>
          <w:szCs w:val="28"/>
          <w:bdr w:val="none" w:sz="0" w:space="0" w:color="auto" w:frame="1"/>
          <w:lang w:eastAsia="fr-FR"/>
          <w14:ligatures w14:val="none"/>
        </w:rPr>
        <w:t>rôle tenu par la fonction endothéliale</w:t>
      </w:r>
    </w:p>
    <w:bookmarkEnd w:id="12"/>
    <w:p w14:paraId="149C199A" w14:textId="5D181392" w:rsidR="008D074F" w:rsidRDefault="008D074F" w:rsidP="008D074F">
      <w:pPr>
        <w:pStyle w:val="Paragraphedeliste"/>
        <w:spacing w:after="0" w:line="240" w:lineRule="auto"/>
        <w:textAlignment w:val="baseline"/>
        <w:outlineLvl w:val="2"/>
        <w:rPr>
          <w:rFonts w:ascii="inherit" w:eastAsia="Times New Roman" w:hAnsi="inherit" w:cs="Times New Roman"/>
          <w:color w:val="4472C4"/>
          <w:kern w:val="0"/>
          <w:sz w:val="21"/>
          <w:szCs w:val="21"/>
          <w:bdr w:val="none" w:sz="0" w:space="0" w:color="auto" w:frame="1"/>
          <w:lang w:eastAsia="fr-FR"/>
          <w14:ligatures w14:val="none"/>
        </w:rPr>
      </w:pPr>
      <w:r w:rsidRPr="00BF0A3C">
        <w:rPr>
          <w:rFonts w:ascii="inherit" w:eastAsia="Times New Roman" w:hAnsi="inherit" w:cs="Times New Roman"/>
          <w:color w:val="4472C4"/>
          <w:kern w:val="0"/>
          <w:sz w:val="21"/>
          <w:szCs w:val="21"/>
          <w:bdr w:val="none" w:sz="0" w:space="0" w:color="auto" w:frame="1"/>
          <w:lang w:eastAsia="fr-FR"/>
          <w14:ligatures w14:val="none"/>
        </w:rPr>
        <w:t xml:space="preserve">Libby P and Thomas Lu T. COVID-19 </w:t>
      </w:r>
      <w:proofErr w:type="spellStart"/>
      <w:r w:rsidRPr="00BF0A3C">
        <w:rPr>
          <w:rFonts w:ascii="inherit" w:eastAsia="Times New Roman" w:hAnsi="inherit" w:cs="Times New Roman"/>
          <w:color w:val="4472C4"/>
          <w:kern w:val="0"/>
          <w:sz w:val="21"/>
          <w:szCs w:val="21"/>
          <w:bdr w:val="none" w:sz="0" w:space="0" w:color="auto" w:frame="1"/>
          <w:lang w:eastAsia="fr-FR"/>
          <w14:ligatures w14:val="none"/>
        </w:rPr>
        <w:t>is</w:t>
      </w:r>
      <w:proofErr w:type="spellEnd"/>
      <w:r w:rsidRPr="00BF0A3C">
        <w:rPr>
          <w:rFonts w:ascii="inherit" w:eastAsia="Times New Roman" w:hAnsi="inherit" w:cs="Times New Roman"/>
          <w:color w:val="4472C4"/>
          <w:kern w:val="0"/>
          <w:sz w:val="21"/>
          <w:szCs w:val="21"/>
          <w:bdr w:val="none" w:sz="0" w:space="0" w:color="auto" w:frame="1"/>
          <w:lang w:eastAsia="fr-FR"/>
          <w14:ligatures w14:val="none"/>
        </w:rPr>
        <w:t xml:space="preserve">, in the end, an </w:t>
      </w:r>
      <w:proofErr w:type="spellStart"/>
      <w:r w:rsidRPr="00BF0A3C">
        <w:rPr>
          <w:rFonts w:ascii="inherit" w:eastAsia="Times New Roman" w:hAnsi="inherit" w:cs="Times New Roman"/>
          <w:color w:val="4472C4"/>
          <w:kern w:val="0"/>
          <w:sz w:val="21"/>
          <w:szCs w:val="21"/>
          <w:bdr w:val="none" w:sz="0" w:space="0" w:color="auto" w:frame="1"/>
          <w:lang w:eastAsia="fr-FR"/>
          <w14:ligatures w14:val="none"/>
        </w:rPr>
        <w:t>endothelial</w:t>
      </w:r>
      <w:proofErr w:type="spellEnd"/>
      <w:r w:rsidRPr="00BF0A3C">
        <w:rPr>
          <w:rFonts w:ascii="inherit" w:eastAsia="Times New Roman" w:hAnsi="inherit" w:cs="Times New Roman"/>
          <w:color w:val="4472C4"/>
          <w:kern w:val="0"/>
          <w:sz w:val="21"/>
          <w:szCs w:val="21"/>
          <w:bdr w:val="none" w:sz="0" w:space="0" w:color="auto" w:frame="1"/>
          <w:lang w:eastAsia="fr-FR"/>
          <w14:ligatures w14:val="none"/>
        </w:rPr>
        <w:t xml:space="preserve"> </w:t>
      </w:r>
      <w:proofErr w:type="spellStart"/>
      <w:r w:rsidRPr="00BF0A3C">
        <w:rPr>
          <w:rFonts w:ascii="inherit" w:eastAsia="Times New Roman" w:hAnsi="inherit" w:cs="Times New Roman"/>
          <w:color w:val="4472C4"/>
          <w:kern w:val="0"/>
          <w:sz w:val="21"/>
          <w:szCs w:val="21"/>
          <w:bdr w:val="none" w:sz="0" w:space="0" w:color="auto" w:frame="1"/>
          <w:lang w:eastAsia="fr-FR"/>
          <w14:ligatures w14:val="none"/>
        </w:rPr>
        <w:t>disease</w:t>
      </w:r>
      <w:proofErr w:type="spellEnd"/>
      <w:r w:rsidRPr="00BF0A3C">
        <w:rPr>
          <w:rFonts w:ascii="inherit" w:eastAsia="Times New Roman" w:hAnsi="inherit" w:cs="Times New Roman"/>
          <w:color w:val="4472C4"/>
          <w:kern w:val="0"/>
          <w:sz w:val="21"/>
          <w:szCs w:val="21"/>
          <w:bdr w:val="none" w:sz="0" w:space="0" w:color="auto" w:frame="1"/>
          <w:lang w:eastAsia="fr-FR"/>
          <w14:ligatures w14:val="none"/>
        </w:rPr>
        <w:t xml:space="preserve">. </w:t>
      </w:r>
      <w:proofErr w:type="spellStart"/>
      <w:r w:rsidRPr="00BF0A3C">
        <w:rPr>
          <w:rFonts w:ascii="inherit" w:eastAsia="Times New Roman" w:hAnsi="inherit" w:cs="Times New Roman"/>
          <w:color w:val="4472C4"/>
          <w:kern w:val="0"/>
          <w:sz w:val="21"/>
          <w:szCs w:val="21"/>
          <w:bdr w:val="none" w:sz="0" w:space="0" w:color="auto" w:frame="1"/>
          <w:lang w:eastAsia="fr-FR"/>
          <w14:ligatures w14:val="none"/>
        </w:rPr>
        <w:t>Eur</w:t>
      </w:r>
      <w:proofErr w:type="spellEnd"/>
      <w:r w:rsidRPr="00BF0A3C">
        <w:rPr>
          <w:rFonts w:ascii="inherit" w:eastAsia="Times New Roman" w:hAnsi="inherit" w:cs="Times New Roman"/>
          <w:color w:val="4472C4"/>
          <w:kern w:val="0"/>
          <w:sz w:val="21"/>
          <w:szCs w:val="21"/>
          <w:bdr w:val="none" w:sz="0" w:space="0" w:color="auto" w:frame="1"/>
          <w:lang w:eastAsia="fr-FR"/>
          <w14:ligatures w14:val="none"/>
        </w:rPr>
        <w:t xml:space="preserve"> </w:t>
      </w:r>
      <w:proofErr w:type="spellStart"/>
      <w:r w:rsidRPr="00BF0A3C">
        <w:rPr>
          <w:rFonts w:ascii="inherit" w:eastAsia="Times New Roman" w:hAnsi="inherit" w:cs="Times New Roman"/>
          <w:i/>
          <w:iCs/>
          <w:color w:val="4472C4"/>
          <w:kern w:val="0"/>
          <w:sz w:val="21"/>
          <w:szCs w:val="21"/>
          <w:bdr w:val="none" w:sz="0" w:space="0" w:color="auto" w:frame="1"/>
          <w:lang w:eastAsia="fr-FR"/>
          <w14:ligatures w14:val="none"/>
        </w:rPr>
        <w:t>Heart</w:t>
      </w:r>
      <w:proofErr w:type="spellEnd"/>
      <w:r w:rsidRPr="00BF0A3C">
        <w:rPr>
          <w:rFonts w:ascii="inherit" w:eastAsia="Times New Roman" w:hAnsi="inherit" w:cs="Times New Roman"/>
          <w:i/>
          <w:iCs/>
          <w:color w:val="4472C4"/>
          <w:kern w:val="0"/>
          <w:sz w:val="21"/>
          <w:szCs w:val="21"/>
          <w:bdr w:val="none" w:sz="0" w:space="0" w:color="auto" w:frame="1"/>
          <w:lang w:eastAsia="fr-FR"/>
          <w14:ligatures w14:val="none"/>
        </w:rPr>
        <w:t xml:space="preserve"> J. </w:t>
      </w:r>
      <w:proofErr w:type="gramStart"/>
      <w:r w:rsidRPr="00BF0A3C">
        <w:rPr>
          <w:rFonts w:ascii="inherit" w:eastAsia="Times New Roman" w:hAnsi="inherit" w:cs="Times New Roman"/>
          <w:color w:val="4472C4"/>
          <w:kern w:val="0"/>
          <w:sz w:val="21"/>
          <w:szCs w:val="21"/>
          <w:bdr w:val="none" w:sz="0" w:space="0" w:color="auto" w:frame="1"/>
          <w:lang w:eastAsia="fr-FR"/>
          <w14:ligatures w14:val="none"/>
        </w:rPr>
        <w:t>2020;</w:t>
      </w:r>
      <w:proofErr w:type="gramEnd"/>
      <w:r w:rsidRPr="00BF0A3C">
        <w:rPr>
          <w:rFonts w:ascii="inherit" w:eastAsia="Times New Roman" w:hAnsi="inherit" w:cs="Times New Roman"/>
          <w:color w:val="4472C4"/>
          <w:kern w:val="0"/>
          <w:sz w:val="21"/>
          <w:szCs w:val="21"/>
          <w:bdr w:val="none" w:sz="0" w:space="0" w:color="auto" w:frame="1"/>
          <w:lang w:eastAsia="fr-FR"/>
          <w14:ligatures w14:val="none"/>
        </w:rPr>
        <w:t xml:space="preserve"> 41 : 3038-3044. </w:t>
      </w:r>
      <w:proofErr w:type="gramStart"/>
      <w:r w:rsidRPr="00BF0A3C">
        <w:rPr>
          <w:rFonts w:ascii="inherit" w:eastAsia="Times New Roman" w:hAnsi="inherit" w:cs="Times New Roman"/>
          <w:color w:val="4472C4"/>
          <w:kern w:val="0"/>
          <w:sz w:val="21"/>
          <w:szCs w:val="21"/>
          <w:bdr w:val="none" w:sz="0" w:space="0" w:color="auto" w:frame="1"/>
          <w:lang w:eastAsia="fr-FR"/>
          <w14:ligatures w14:val="none"/>
        </w:rPr>
        <w:t>doi:</w:t>
      </w:r>
      <w:proofErr w:type="gramEnd"/>
      <w:r w:rsidRPr="00BF0A3C">
        <w:rPr>
          <w:rFonts w:ascii="inherit" w:eastAsia="Times New Roman" w:hAnsi="inherit" w:cs="Times New Roman"/>
          <w:color w:val="4472C4"/>
          <w:kern w:val="0"/>
          <w:sz w:val="21"/>
          <w:szCs w:val="21"/>
          <w:bdr w:val="none" w:sz="0" w:space="0" w:color="auto" w:frame="1"/>
          <w:lang w:eastAsia="fr-FR"/>
          <w14:ligatures w14:val="none"/>
        </w:rPr>
        <w:t>10.1093/</w:t>
      </w:r>
      <w:proofErr w:type="spellStart"/>
      <w:r w:rsidRPr="00BF0A3C">
        <w:rPr>
          <w:rFonts w:ascii="inherit" w:eastAsia="Times New Roman" w:hAnsi="inherit" w:cs="Times New Roman"/>
          <w:color w:val="4472C4"/>
          <w:kern w:val="0"/>
          <w:sz w:val="21"/>
          <w:szCs w:val="21"/>
          <w:bdr w:val="none" w:sz="0" w:space="0" w:color="auto" w:frame="1"/>
          <w:lang w:eastAsia="fr-FR"/>
          <w14:ligatures w14:val="none"/>
        </w:rPr>
        <w:t>eurheartj</w:t>
      </w:r>
      <w:proofErr w:type="spellEnd"/>
      <w:r w:rsidRPr="00BF0A3C">
        <w:rPr>
          <w:rFonts w:ascii="inherit" w:eastAsia="Times New Roman" w:hAnsi="inherit" w:cs="Times New Roman"/>
          <w:color w:val="4472C4"/>
          <w:kern w:val="0"/>
          <w:sz w:val="21"/>
          <w:szCs w:val="21"/>
          <w:bdr w:val="none" w:sz="0" w:space="0" w:color="auto" w:frame="1"/>
          <w:lang w:eastAsia="fr-FR"/>
          <w14:ligatures w14:val="none"/>
        </w:rPr>
        <w:t>/ehaa623</w:t>
      </w:r>
    </w:p>
    <w:p w14:paraId="06E9B245" w14:textId="77777777" w:rsidR="008D074F" w:rsidRDefault="008D074F" w:rsidP="008D074F">
      <w:pPr>
        <w:pStyle w:val="Paragraphedeliste"/>
        <w:spacing w:after="0" w:line="240" w:lineRule="auto"/>
        <w:textAlignment w:val="baseline"/>
        <w:outlineLvl w:val="2"/>
        <w:rPr>
          <w:rFonts w:ascii="inherit" w:eastAsia="Times New Roman" w:hAnsi="inherit" w:cs="Times New Roman"/>
          <w:color w:val="4472C4"/>
          <w:kern w:val="0"/>
          <w:sz w:val="21"/>
          <w:szCs w:val="21"/>
          <w:bdr w:val="none" w:sz="0" w:space="0" w:color="auto" w:frame="1"/>
          <w:lang w:eastAsia="fr-FR"/>
          <w14:ligatures w14:val="none"/>
        </w:rPr>
      </w:pPr>
    </w:p>
    <w:p w14:paraId="09EFB946" w14:textId="7F67A77A" w:rsidR="00B069DD" w:rsidRPr="00B069DD" w:rsidRDefault="00B069DD" w:rsidP="00B069DD">
      <w:pPr>
        <w:pStyle w:val="Paragraphedeliste"/>
        <w:numPr>
          <w:ilvl w:val="0"/>
          <w:numId w:val="13"/>
        </w:numPr>
        <w:spacing w:after="0" w:line="240" w:lineRule="auto"/>
        <w:textAlignment w:val="baseline"/>
        <w:rPr>
          <w:rFonts w:ascii="Times New Roman" w:eastAsia="Times New Roman" w:hAnsi="Times New Roman" w:cs="Times New Roman"/>
          <w:kern w:val="0"/>
          <w:sz w:val="28"/>
          <w:szCs w:val="28"/>
          <w:lang w:eastAsia="fr-FR"/>
          <w14:ligatures w14:val="none"/>
        </w:rPr>
      </w:pPr>
      <w:proofErr w:type="gramStart"/>
      <w:r w:rsidRPr="00B069DD">
        <w:rPr>
          <w:rFonts w:ascii="Times New Roman" w:eastAsia="Times New Roman" w:hAnsi="Times New Roman" w:cs="Times New Roman"/>
          <w:kern w:val="0"/>
          <w:sz w:val="28"/>
          <w:szCs w:val="28"/>
          <w:bdr w:val="none" w:sz="0" w:space="0" w:color="auto" w:frame="1"/>
          <w:lang w:eastAsia="fr-FR"/>
          <w14:ligatures w14:val="none"/>
        </w:rPr>
        <w:t>les</w:t>
      </w:r>
      <w:proofErr w:type="gramEnd"/>
      <w:r w:rsidRPr="00B069DD">
        <w:rPr>
          <w:rFonts w:ascii="Times New Roman" w:eastAsia="Times New Roman" w:hAnsi="Times New Roman" w:cs="Times New Roman"/>
          <w:kern w:val="0"/>
          <w:sz w:val="28"/>
          <w:szCs w:val="28"/>
          <w:bdr w:val="none" w:sz="0" w:space="0" w:color="auto" w:frame="1"/>
          <w:lang w:eastAsia="fr-FR"/>
          <w14:ligatures w14:val="none"/>
        </w:rPr>
        <w:t xml:space="preserve"> cellules endothéliales assurent</w:t>
      </w:r>
      <w:r>
        <w:rPr>
          <w:rFonts w:ascii="Times New Roman" w:eastAsia="Times New Roman" w:hAnsi="Times New Roman" w:cs="Times New Roman"/>
          <w:kern w:val="0"/>
          <w:sz w:val="28"/>
          <w:szCs w:val="28"/>
          <w:bdr w:val="none" w:sz="0" w:space="0" w:color="auto" w:frame="1"/>
          <w:lang w:eastAsia="fr-FR"/>
          <w14:ligatures w14:val="none"/>
        </w:rPr>
        <w:t xml:space="preserve"> </w:t>
      </w:r>
      <w:r w:rsidRPr="00B069DD">
        <w:rPr>
          <w:rFonts w:ascii="Times New Roman" w:eastAsia="Times New Roman" w:hAnsi="Times New Roman" w:cs="Times New Roman"/>
          <w:b/>
          <w:bCs/>
          <w:kern w:val="0"/>
          <w:sz w:val="28"/>
          <w:szCs w:val="28"/>
          <w:bdr w:val="none" w:sz="0" w:space="0" w:color="auto" w:frame="1"/>
          <w:lang w:eastAsia="fr-FR"/>
          <w14:ligatures w14:val="none"/>
        </w:rPr>
        <w:t xml:space="preserve">une fonction </w:t>
      </w:r>
      <w:r w:rsidRPr="00BF0A3C">
        <w:rPr>
          <w:rFonts w:ascii="inherit" w:eastAsia="Times New Roman" w:hAnsi="inherit" w:cs="Times New Roman"/>
          <w:b/>
          <w:bCs/>
          <w:kern w:val="0"/>
          <w:sz w:val="24"/>
          <w:szCs w:val="24"/>
          <w:bdr w:val="none" w:sz="0" w:space="0" w:color="auto" w:frame="1"/>
          <w:lang w:eastAsia="fr-FR"/>
          <w14:ligatures w14:val="none"/>
        </w:rPr>
        <w:t>structurelle et immunologique</w:t>
      </w:r>
    </w:p>
    <w:p w14:paraId="23197C34" w14:textId="1C87B9ED" w:rsidR="008D074F" w:rsidRPr="008D074F" w:rsidRDefault="008D074F" w:rsidP="008D074F">
      <w:pPr>
        <w:pStyle w:val="Paragraphedeliste"/>
        <w:spacing w:after="0" w:line="240" w:lineRule="auto"/>
        <w:textAlignment w:val="baseline"/>
        <w:outlineLvl w:val="2"/>
        <w:rPr>
          <w:rFonts w:ascii="Times New Roman" w:eastAsia="Times New Roman" w:hAnsi="Times New Roman" w:cs="Times New Roman"/>
          <w:b/>
          <w:bCs/>
          <w:kern w:val="0"/>
          <w:sz w:val="28"/>
          <w:szCs w:val="28"/>
          <w:lang w:eastAsia="fr-FR"/>
          <w14:ligatures w14:val="none"/>
        </w:rPr>
      </w:pPr>
      <w:r w:rsidRPr="008D074F">
        <w:rPr>
          <w:rFonts w:ascii="Times New Roman" w:eastAsia="Times New Roman" w:hAnsi="Times New Roman" w:cs="Times New Roman"/>
          <w:kern w:val="0"/>
          <w:sz w:val="28"/>
          <w:szCs w:val="28"/>
          <w:bdr w:val="none" w:sz="0" w:space="0" w:color="auto" w:frame="1"/>
          <w:lang w:eastAsia="fr-FR"/>
          <w14:ligatures w14:val="none"/>
        </w:rPr>
        <w:t>Face à la production massive de cytokines pro-inflammatoires, les cellules peuvent activer les NADPH oxydases et produire des espèces réactives d’oxygène ERO dont l’anion superoxyde</w:t>
      </w:r>
    </w:p>
    <w:p w14:paraId="11399074" w14:textId="77777777" w:rsidR="00907FFD" w:rsidRDefault="00907FFD" w:rsidP="008D074F">
      <w:pPr>
        <w:pStyle w:val="Paragraphedeliste"/>
        <w:rPr>
          <w:rFonts w:ascii="Times New Roman" w:eastAsia="Times New Roman" w:hAnsi="Times New Roman" w:cs="Times New Roman"/>
          <w:kern w:val="0"/>
          <w:sz w:val="28"/>
          <w:szCs w:val="28"/>
          <w:lang w:eastAsia="fr-FR"/>
          <w14:ligatures w14:val="none"/>
        </w:rPr>
      </w:pPr>
    </w:p>
    <w:p w14:paraId="61194A13" w14:textId="3FBE4567" w:rsidR="008D074F" w:rsidRDefault="008D074F" w:rsidP="008D074F">
      <w:pPr>
        <w:pStyle w:val="Paragraphedeliste"/>
        <w:rPr>
          <w:rFonts w:ascii="Times New Roman" w:eastAsia="Times New Roman" w:hAnsi="Times New Roman" w:cs="Times New Roman"/>
          <w:kern w:val="0"/>
          <w:sz w:val="28"/>
          <w:szCs w:val="28"/>
          <w:bdr w:val="none" w:sz="0" w:space="0" w:color="auto" w:frame="1"/>
          <w:lang w:eastAsia="fr-FR"/>
          <w14:ligatures w14:val="none"/>
        </w:rPr>
      </w:pPr>
      <w:r w:rsidRPr="004E2A05">
        <w:rPr>
          <w:rFonts w:ascii="Times New Roman" w:eastAsia="Times New Roman" w:hAnsi="Times New Roman" w:cs="Times New Roman"/>
          <w:kern w:val="0"/>
          <w:sz w:val="28"/>
          <w:szCs w:val="28"/>
          <w:bdr w:val="none" w:sz="0" w:space="0" w:color="auto" w:frame="1"/>
          <w:lang w:eastAsia="fr-FR"/>
          <w14:ligatures w14:val="none"/>
        </w:rPr>
        <w:t xml:space="preserve">Ce stress oxydatif se double d’un </w:t>
      </w:r>
      <w:r w:rsidRPr="004E2A05">
        <w:rPr>
          <w:rFonts w:ascii="Times New Roman" w:eastAsia="Times New Roman" w:hAnsi="Times New Roman" w:cs="Times New Roman"/>
          <w:b/>
          <w:bCs/>
          <w:kern w:val="0"/>
          <w:sz w:val="28"/>
          <w:szCs w:val="28"/>
          <w:bdr w:val="none" w:sz="0" w:space="0" w:color="auto" w:frame="1"/>
          <w:lang w:eastAsia="fr-FR"/>
          <w14:ligatures w14:val="none"/>
        </w:rPr>
        <w:t xml:space="preserve">stress </w:t>
      </w:r>
      <w:proofErr w:type="spellStart"/>
      <w:r w:rsidRPr="004E2A05">
        <w:rPr>
          <w:rFonts w:ascii="Times New Roman" w:eastAsia="Times New Roman" w:hAnsi="Times New Roman" w:cs="Times New Roman"/>
          <w:b/>
          <w:bCs/>
          <w:kern w:val="0"/>
          <w:sz w:val="28"/>
          <w:szCs w:val="28"/>
          <w:bdr w:val="none" w:sz="0" w:space="0" w:color="auto" w:frame="1"/>
          <w:lang w:eastAsia="fr-FR"/>
          <w14:ligatures w14:val="none"/>
        </w:rPr>
        <w:t>nitrosatif</w:t>
      </w:r>
      <w:proofErr w:type="spellEnd"/>
      <w:r w:rsidRPr="004E2A05">
        <w:rPr>
          <w:rFonts w:ascii="Times New Roman" w:eastAsia="Times New Roman" w:hAnsi="Times New Roman" w:cs="Times New Roman"/>
          <w:b/>
          <w:bCs/>
          <w:kern w:val="0"/>
          <w:sz w:val="28"/>
          <w:szCs w:val="28"/>
          <w:bdr w:val="none" w:sz="0" w:space="0" w:color="auto" w:frame="1"/>
          <w:lang w:eastAsia="fr-FR"/>
          <w14:ligatures w14:val="none"/>
        </w:rPr>
        <w:t xml:space="preserve"> </w:t>
      </w:r>
      <w:r w:rsidRPr="004E2A05">
        <w:rPr>
          <w:rFonts w:ascii="Times New Roman" w:eastAsia="Times New Roman" w:hAnsi="Times New Roman" w:cs="Times New Roman"/>
          <w:kern w:val="0"/>
          <w:sz w:val="28"/>
          <w:szCs w:val="28"/>
          <w:bdr w:val="none" w:sz="0" w:space="0" w:color="auto" w:frame="1"/>
          <w:lang w:eastAsia="fr-FR"/>
          <w14:ligatures w14:val="none"/>
        </w:rPr>
        <w:t>en conjuguant ERO et modifications de l'expression et/ou l'activité de l'oxyde nitrique synthase.</w:t>
      </w:r>
      <w:r w:rsidR="004E2A05" w:rsidRPr="004E2A05">
        <w:rPr>
          <w:rFonts w:ascii="Times New Roman" w:eastAsia="Times New Roman" w:hAnsi="Times New Roman" w:cs="Times New Roman"/>
          <w:kern w:val="0"/>
          <w:sz w:val="28"/>
          <w:szCs w:val="28"/>
          <w:bdr w:val="none" w:sz="0" w:space="0" w:color="auto" w:frame="1"/>
          <w:lang w:eastAsia="fr-FR"/>
          <w14:ligatures w14:val="none"/>
        </w:rPr>
        <w:t xml:space="preserve">           </w:t>
      </w:r>
      <w:r w:rsidRPr="004E2A05">
        <w:rPr>
          <w:rFonts w:ascii="Times New Roman" w:eastAsia="Times New Roman" w:hAnsi="Times New Roman" w:cs="Times New Roman"/>
          <w:kern w:val="0"/>
          <w:sz w:val="28"/>
          <w:szCs w:val="28"/>
          <w:bdr w:val="none" w:sz="0" w:space="0" w:color="auto" w:frame="1"/>
          <w:lang w:eastAsia="fr-FR"/>
          <w14:ligatures w14:val="none"/>
        </w:rPr>
        <w:t xml:space="preserve"> La conversion de l’oxyde nitrique NO en </w:t>
      </w:r>
      <w:proofErr w:type="spellStart"/>
      <w:r w:rsidRPr="004E2A05">
        <w:rPr>
          <w:rFonts w:ascii="Times New Roman" w:eastAsia="Times New Roman" w:hAnsi="Times New Roman" w:cs="Times New Roman"/>
          <w:b/>
          <w:bCs/>
          <w:kern w:val="0"/>
          <w:sz w:val="28"/>
          <w:szCs w:val="28"/>
          <w:bdr w:val="none" w:sz="0" w:space="0" w:color="auto" w:frame="1"/>
          <w:lang w:eastAsia="fr-FR"/>
          <w14:ligatures w14:val="none"/>
        </w:rPr>
        <w:t>péroxynitrite</w:t>
      </w:r>
      <w:proofErr w:type="spellEnd"/>
      <w:r w:rsidRPr="004E2A05">
        <w:rPr>
          <w:rFonts w:ascii="Times New Roman" w:eastAsia="Times New Roman" w:hAnsi="Times New Roman" w:cs="Times New Roman"/>
          <w:kern w:val="0"/>
          <w:sz w:val="28"/>
          <w:szCs w:val="28"/>
          <w:bdr w:val="none" w:sz="0" w:space="0" w:color="auto" w:frame="1"/>
          <w:lang w:eastAsia="fr-FR"/>
          <w14:ligatures w14:val="none"/>
        </w:rPr>
        <w:t xml:space="preserve"> amplifie alors les dommages </w:t>
      </w:r>
      <w:proofErr w:type="spellStart"/>
      <w:r w:rsidRPr="004E2A05">
        <w:rPr>
          <w:rFonts w:ascii="Times New Roman" w:eastAsia="Times New Roman" w:hAnsi="Times New Roman" w:cs="Times New Roman"/>
          <w:kern w:val="0"/>
          <w:sz w:val="28"/>
          <w:szCs w:val="28"/>
          <w:bdr w:val="none" w:sz="0" w:space="0" w:color="auto" w:frame="1"/>
          <w:lang w:eastAsia="fr-FR"/>
          <w14:ligatures w14:val="none"/>
        </w:rPr>
        <w:t>oxydo</w:t>
      </w:r>
      <w:proofErr w:type="spellEnd"/>
      <w:r w:rsidRPr="004E2A05">
        <w:rPr>
          <w:rFonts w:ascii="Times New Roman" w:eastAsia="Times New Roman" w:hAnsi="Times New Roman" w:cs="Times New Roman"/>
          <w:kern w:val="0"/>
          <w:sz w:val="28"/>
          <w:szCs w:val="28"/>
          <w:bdr w:val="none" w:sz="0" w:space="0" w:color="auto" w:frame="1"/>
          <w:lang w:eastAsia="fr-FR"/>
          <w14:ligatures w14:val="none"/>
        </w:rPr>
        <w:t>-inflammatoires et dysfonctionnements mitochondriaux</w:t>
      </w:r>
    </w:p>
    <w:p w14:paraId="70B6A861" w14:textId="77777777" w:rsidR="00B069DD" w:rsidRDefault="00B069DD" w:rsidP="008D074F">
      <w:pPr>
        <w:pStyle w:val="Paragraphedeliste"/>
        <w:rPr>
          <w:rFonts w:ascii="Times New Roman" w:eastAsia="Times New Roman" w:hAnsi="Times New Roman" w:cs="Times New Roman"/>
          <w:kern w:val="0"/>
          <w:sz w:val="28"/>
          <w:szCs w:val="28"/>
          <w:bdr w:val="none" w:sz="0" w:space="0" w:color="auto" w:frame="1"/>
          <w:lang w:eastAsia="fr-FR"/>
          <w14:ligatures w14:val="none"/>
        </w:rPr>
      </w:pPr>
    </w:p>
    <w:p w14:paraId="385FD668" w14:textId="0C6CDBD8" w:rsidR="00B069DD" w:rsidRPr="00B069DD" w:rsidRDefault="00B069DD" w:rsidP="00B069DD">
      <w:pPr>
        <w:pStyle w:val="Paragraphedeliste"/>
        <w:numPr>
          <w:ilvl w:val="0"/>
          <w:numId w:val="13"/>
        </w:numPr>
        <w:rPr>
          <w:rFonts w:ascii="Times New Roman" w:eastAsia="Times New Roman" w:hAnsi="Times New Roman" w:cs="Times New Roman"/>
          <w:kern w:val="0"/>
          <w:sz w:val="28"/>
          <w:szCs w:val="28"/>
          <w:lang w:eastAsia="fr-FR"/>
          <w14:ligatures w14:val="none"/>
        </w:rPr>
      </w:pPr>
      <w:r w:rsidRPr="00BF0A3C">
        <w:rPr>
          <w:rFonts w:ascii="inherit" w:eastAsia="Times New Roman" w:hAnsi="inherit" w:cs="Times New Roman"/>
          <w:b/>
          <w:bCs/>
          <w:kern w:val="0"/>
          <w:sz w:val="24"/>
          <w:szCs w:val="24"/>
          <w:bdr w:val="none" w:sz="0" w:space="0" w:color="auto" w:frame="1"/>
          <w:lang w:eastAsia="fr-FR"/>
          <w14:ligatures w14:val="none"/>
        </w:rPr>
        <w:t>Une régulation de l’hémostase par la synthèse de facteurs antiagrégants tels que les prostacyclines PGI2 et fibrinolytiques</w:t>
      </w:r>
    </w:p>
    <w:p w14:paraId="7B1CFB5B" w14:textId="77777777" w:rsidR="00B069DD" w:rsidRDefault="00B069DD" w:rsidP="00B069DD">
      <w:pPr>
        <w:spacing w:after="0" w:line="240" w:lineRule="auto"/>
        <w:textAlignment w:val="baseline"/>
        <w:rPr>
          <w:rFonts w:ascii="Times New Roman" w:eastAsia="Times New Roman" w:hAnsi="Times New Roman" w:cs="Times New Roman"/>
          <w:kern w:val="0"/>
          <w:sz w:val="28"/>
          <w:szCs w:val="28"/>
          <w:bdr w:val="none" w:sz="0" w:space="0" w:color="auto" w:frame="1"/>
          <w:lang w:eastAsia="fr-FR"/>
          <w14:ligatures w14:val="none"/>
        </w:rPr>
      </w:pPr>
      <w:r>
        <w:rPr>
          <w:rFonts w:ascii="var(--ricos-font-family,unset)" w:eastAsia="Times New Roman" w:hAnsi="var(--ricos-font-family,unset)" w:cs="Times New Roman"/>
          <w:kern w:val="0"/>
          <w:sz w:val="24"/>
          <w:szCs w:val="24"/>
          <w:bdr w:val="none" w:sz="0" w:space="0" w:color="auto" w:frame="1"/>
          <w:lang w:eastAsia="fr-FR"/>
          <w14:ligatures w14:val="none"/>
        </w:rPr>
        <w:tab/>
      </w:r>
      <w:r w:rsidRPr="00B069DD">
        <w:rPr>
          <w:rFonts w:ascii="Times New Roman" w:eastAsia="Times New Roman" w:hAnsi="Times New Roman" w:cs="Times New Roman"/>
          <w:kern w:val="0"/>
          <w:sz w:val="28"/>
          <w:szCs w:val="28"/>
          <w:bdr w:val="none" w:sz="0" w:space="0" w:color="auto" w:frame="1"/>
          <w:lang w:eastAsia="fr-FR"/>
          <w14:ligatures w14:val="none"/>
        </w:rPr>
        <w:t xml:space="preserve">En cas d’agression au SARS-CoV-2, </w:t>
      </w:r>
      <w:bookmarkStart w:id="13" w:name="_Hlk164873771"/>
      <w:r w:rsidRPr="00B069DD">
        <w:rPr>
          <w:rFonts w:ascii="Times New Roman" w:eastAsia="Times New Roman" w:hAnsi="Times New Roman" w:cs="Times New Roman"/>
          <w:kern w:val="0"/>
          <w:sz w:val="28"/>
          <w:szCs w:val="28"/>
          <w:bdr w:val="none" w:sz="0" w:space="0" w:color="auto" w:frame="1"/>
          <w:lang w:eastAsia="fr-FR"/>
          <w14:ligatures w14:val="none"/>
        </w:rPr>
        <w:t xml:space="preserve">la cellule endothéliale amplifie sa </w:t>
      </w:r>
      <w:r>
        <w:rPr>
          <w:rFonts w:ascii="Times New Roman" w:eastAsia="Times New Roman" w:hAnsi="Times New Roman" w:cs="Times New Roman"/>
          <w:kern w:val="0"/>
          <w:sz w:val="28"/>
          <w:szCs w:val="28"/>
          <w:bdr w:val="none" w:sz="0" w:space="0" w:color="auto" w:frame="1"/>
          <w:lang w:eastAsia="fr-FR"/>
          <w14:ligatures w14:val="none"/>
        </w:rPr>
        <w:tab/>
      </w:r>
      <w:r w:rsidRPr="00B069DD">
        <w:rPr>
          <w:rFonts w:ascii="Times New Roman" w:eastAsia="Times New Roman" w:hAnsi="Times New Roman" w:cs="Times New Roman"/>
          <w:kern w:val="0"/>
          <w:sz w:val="28"/>
          <w:szCs w:val="28"/>
          <w:bdr w:val="none" w:sz="0" w:space="0" w:color="auto" w:frame="1"/>
          <w:lang w:eastAsia="fr-FR"/>
          <w14:ligatures w14:val="none"/>
        </w:rPr>
        <w:t xml:space="preserve">synthèse de </w:t>
      </w:r>
      <w:r w:rsidRPr="00B069DD">
        <w:rPr>
          <w:rFonts w:ascii="Times New Roman" w:eastAsia="Times New Roman" w:hAnsi="Times New Roman" w:cs="Times New Roman"/>
          <w:kern w:val="0"/>
          <w:sz w:val="28"/>
          <w:szCs w:val="28"/>
          <w:bdr w:val="none" w:sz="0" w:space="0" w:color="auto" w:frame="1"/>
          <w:lang w:eastAsia="fr-FR"/>
          <w14:ligatures w14:val="none"/>
        </w:rPr>
        <w:tab/>
        <w:t xml:space="preserve">facteurs de coagulation, de </w:t>
      </w:r>
      <w:r w:rsidRPr="00B069DD">
        <w:rPr>
          <w:rFonts w:ascii="Times New Roman" w:eastAsia="Times New Roman" w:hAnsi="Times New Roman" w:cs="Times New Roman"/>
          <w:b/>
          <w:bCs/>
          <w:kern w:val="0"/>
          <w:sz w:val="28"/>
          <w:szCs w:val="28"/>
          <w:bdr w:val="none" w:sz="0" w:space="0" w:color="auto" w:frame="1"/>
          <w:lang w:eastAsia="fr-FR"/>
          <w14:ligatures w14:val="none"/>
        </w:rPr>
        <w:t>PAF (</w:t>
      </w:r>
      <w:proofErr w:type="spellStart"/>
      <w:r w:rsidRPr="00B069DD">
        <w:rPr>
          <w:rFonts w:ascii="Times New Roman" w:eastAsia="Times New Roman" w:hAnsi="Times New Roman" w:cs="Times New Roman"/>
          <w:b/>
          <w:bCs/>
          <w:i/>
          <w:iCs/>
          <w:kern w:val="0"/>
          <w:sz w:val="28"/>
          <w:szCs w:val="28"/>
          <w:bdr w:val="none" w:sz="0" w:space="0" w:color="auto" w:frame="1"/>
          <w:lang w:eastAsia="fr-FR"/>
          <w14:ligatures w14:val="none"/>
        </w:rPr>
        <w:t>platelet</w:t>
      </w:r>
      <w:proofErr w:type="spellEnd"/>
      <w:r w:rsidRPr="00B069DD">
        <w:rPr>
          <w:rFonts w:ascii="Times New Roman" w:eastAsia="Times New Roman" w:hAnsi="Times New Roman" w:cs="Times New Roman"/>
          <w:b/>
          <w:bCs/>
          <w:i/>
          <w:iCs/>
          <w:kern w:val="0"/>
          <w:sz w:val="28"/>
          <w:szCs w:val="28"/>
          <w:bdr w:val="none" w:sz="0" w:space="0" w:color="auto" w:frame="1"/>
          <w:lang w:eastAsia="fr-FR"/>
          <w14:ligatures w14:val="none"/>
        </w:rPr>
        <w:t xml:space="preserve"> </w:t>
      </w:r>
      <w:proofErr w:type="spellStart"/>
      <w:r w:rsidRPr="00B069DD">
        <w:rPr>
          <w:rFonts w:ascii="Times New Roman" w:eastAsia="Times New Roman" w:hAnsi="Times New Roman" w:cs="Times New Roman"/>
          <w:b/>
          <w:bCs/>
          <w:i/>
          <w:iCs/>
          <w:kern w:val="0"/>
          <w:sz w:val="28"/>
          <w:szCs w:val="28"/>
          <w:bdr w:val="none" w:sz="0" w:space="0" w:color="auto" w:frame="1"/>
          <w:lang w:eastAsia="fr-FR"/>
          <w14:ligatures w14:val="none"/>
        </w:rPr>
        <w:t>activating</w:t>
      </w:r>
      <w:proofErr w:type="spellEnd"/>
      <w:r w:rsidRPr="00B069DD">
        <w:rPr>
          <w:rFonts w:ascii="Times New Roman" w:eastAsia="Times New Roman" w:hAnsi="Times New Roman" w:cs="Times New Roman"/>
          <w:b/>
          <w:bCs/>
          <w:i/>
          <w:iCs/>
          <w:kern w:val="0"/>
          <w:sz w:val="28"/>
          <w:szCs w:val="28"/>
          <w:bdr w:val="none" w:sz="0" w:space="0" w:color="auto" w:frame="1"/>
          <w:lang w:eastAsia="fr-FR"/>
          <w14:ligatures w14:val="none"/>
        </w:rPr>
        <w:t xml:space="preserve"> factor</w:t>
      </w:r>
      <w:r w:rsidRPr="00B069DD">
        <w:rPr>
          <w:rFonts w:ascii="Times New Roman" w:eastAsia="Times New Roman" w:hAnsi="Times New Roman" w:cs="Times New Roman"/>
          <w:b/>
          <w:bCs/>
          <w:kern w:val="0"/>
          <w:sz w:val="28"/>
          <w:szCs w:val="28"/>
          <w:bdr w:val="none" w:sz="0" w:space="0" w:color="auto" w:frame="1"/>
          <w:lang w:eastAsia="fr-FR"/>
          <w14:ligatures w14:val="none"/>
        </w:rPr>
        <w:t xml:space="preserve">), </w:t>
      </w:r>
      <w:r>
        <w:rPr>
          <w:rFonts w:ascii="Times New Roman" w:eastAsia="Times New Roman" w:hAnsi="Times New Roman" w:cs="Times New Roman"/>
          <w:b/>
          <w:bCs/>
          <w:kern w:val="0"/>
          <w:sz w:val="28"/>
          <w:szCs w:val="28"/>
          <w:bdr w:val="none" w:sz="0" w:space="0" w:color="auto" w:frame="1"/>
          <w:lang w:eastAsia="fr-FR"/>
          <w14:ligatures w14:val="none"/>
        </w:rPr>
        <w:tab/>
      </w:r>
      <w:r w:rsidRPr="00B069DD">
        <w:rPr>
          <w:rFonts w:ascii="Times New Roman" w:eastAsia="Times New Roman" w:hAnsi="Times New Roman" w:cs="Times New Roman"/>
          <w:kern w:val="0"/>
          <w:sz w:val="28"/>
          <w:szCs w:val="28"/>
          <w:bdr w:val="none" w:sz="0" w:space="0" w:color="auto" w:frame="1"/>
          <w:lang w:eastAsia="fr-FR"/>
          <w14:ligatures w14:val="none"/>
        </w:rPr>
        <w:t xml:space="preserve">de facteurs anti-fibrinolytiques </w:t>
      </w:r>
      <w:r w:rsidRPr="00B069DD">
        <w:rPr>
          <w:rFonts w:ascii="Times New Roman" w:eastAsia="Times New Roman" w:hAnsi="Times New Roman" w:cs="Times New Roman"/>
          <w:b/>
          <w:bCs/>
          <w:kern w:val="0"/>
          <w:sz w:val="28"/>
          <w:szCs w:val="28"/>
          <w:bdr w:val="none" w:sz="0" w:space="0" w:color="auto" w:frame="1"/>
          <w:lang w:eastAsia="fr-FR"/>
          <w14:ligatures w14:val="none"/>
        </w:rPr>
        <w:t>PAI-1 (</w:t>
      </w:r>
      <w:proofErr w:type="spellStart"/>
      <w:r w:rsidRPr="00B069DD">
        <w:rPr>
          <w:rFonts w:ascii="Times New Roman" w:eastAsia="Times New Roman" w:hAnsi="Times New Roman" w:cs="Times New Roman"/>
          <w:b/>
          <w:bCs/>
          <w:i/>
          <w:iCs/>
          <w:kern w:val="0"/>
          <w:sz w:val="28"/>
          <w:szCs w:val="28"/>
          <w:bdr w:val="none" w:sz="0" w:space="0" w:color="auto" w:frame="1"/>
          <w:lang w:eastAsia="fr-FR"/>
          <w14:ligatures w14:val="none"/>
        </w:rPr>
        <w:t>plasminogen</w:t>
      </w:r>
      <w:proofErr w:type="spellEnd"/>
      <w:r w:rsidRPr="00B069DD">
        <w:rPr>
          <w:rFonts w:ascii="Times New Roman" w:eastAsia="Times New Roman" w:hAnsi="Times New Roman" w:cs="Times New Roman"/>
          <w:b/>
          <w:bCs/>
          <w:i/>
          <w:iCs/>
          <w:kern w:val="0"/>
          <w:sz w:val="28"/>
          <w:szCs w:val="28"/>
          <w:bdr w:val="none" w:sz="0" w:space="0" w:color="auto" w:frame="1"/>
          <w:lang w:eastAsia="fr-FR"/>
          <w14:ligatures w14:val="none"/>
        </w:rPr>
        <w:t xml:space="preserve"> </w:t>
      </w:r>
      <w:proofErr w:type="spellStart"/>
      <w:r w:rsidRPr="00B069DD">
        <w:rPr>
          <w:rFonts w:ascii="Times New Roman" w:eastAsia="Times New Roman" w:hAnsi="Times New Roman" w:cs="Times New Roman"/>
          <w:b/>
          <w:bCs/>
          <w:i/>
          <w:iCs/>
          <w:kern w:val="0"/>
          <w:sz w:val="28"/>
          <w:szCs w:val="28"/>
          <w:bdr w:val="none" w:sz="0" w:space="0" w:color="auto" w:frame="1"/>
          <w:lang w:eastAsia="fr-FR"/>
          <w14:ligatures w14:val="none"/>
        </w:rPr>
        <w:t>activator</w:t>
      </w:r>
      <w:proofErr w:type="spellEnd"/>
      <w:r w:rsidRPr="00B069DD">
        <w:rPr>
          <w:rFonts w:ascii="Times New Roman" w:eastAsia="Times New Roman" w:hAnsi="Times New Roman" w:cs="Times New Roman"/>
          <w:b/>
          <w:bCs/>
          <w:i/>
          <w:iCs/>
          <w:kern w:val="0"/>
          <w:sz w:val="28"/>
          <w:szCs w:val="28"/>
          <w:bdr w:val="none" w:sz="0" w:space="0" w:color="auto" w:frame="1"/>
          <w:lang w:eastAsia="fr-FR"/>
          <w14:ligatures w14:val="none"/>
        </w:rPr>
        <w:t xml:space="preserve"> </w:t>
      </w:r>
      <w:proofErr w:type="spellStart"/>
      <w:r w:rsidRPr="00B069DD">
        <w:rPr>
          <w:rFonts w:ascii="Times New Roman" w:eastAsia="Times New Roman" w:hAnsi="Times New Roman" w:cs="Times New Roman"/>
          <w:b/>
          <w:bCs/>
          <w:i/>
          <w:iCs/>
          <w:kern w:val="0"/>
          <w:sz w:val="28"/>
          <w:szCs w:val="28"/>
          <w:bdr w:val="none" w:sz="0" w:space="0" w:color="auto" w:frame="1"/>
          <w:lang w:eastAsia="fr-FR"/>
          <w14:ligatures w14:val="none"/>
        </w:rPr>
        <w:t>inhibitor</w:t>
      </w:r>
      <w:proofErr w:type="spellEnd"/>
      <w:r w:rsidRPr="00B069DD">
        <w:rPr>
          <w:rFonts w:ascii="Times New Roman" w:eastAsia="Times New Roman" w:hAnsi="Times New Roman" w:cs="Times New Roman"/>
          <w:b/>
          <w:bCs/>
          <w:i/>
          <w:iCs/>
          <w:kern w:val="0"/>
          <w:sz w:val="28"/>
          <w:szCs w:val="28"/>
          <w:bdr w:val="none" w:sz="0" w:space="0" w:color="auto" w:frame="1"/>
          <w:lang w:eastAsia="fr-FR"/>
          <w14:ligatures w14:val="none"/>
        </w:rPr>
        <w:t>-</w:t>
      </w:r>
      <w:r>
        <w:rPr>
          <w:rFonts w:ascii="Times New Roman" w:eastAsia="Times New Roman" w:hAnsi="Times New Roman" w:cs="Times New Roman"/>
          <w:b/>
          <w:bCs/>
          <w:i/>
          <w:iCs/>
          <w:kern w:val="0"/>
          <w:sz w:val="28"/>
          <w:szCs w:val="28"/>
          <w:bdr w:val="none" w:sz="0" w:space="0" w:color="auto" w:frame="1"/>
          <w:lang w:eastAsia="fr-FR"/>
          <w14:ligatures w14:val="none"/>
        </w:rPr>
        <w:tab/>
      </w:r>
      <w:r w:rsidRPr="00B069DD">
        <w:rPr>
          <w:rFonts w:ascii="Times New Roman" w:eastAsia="Times New Roman" w:hAnsi="Times New Roman" w:cs="Times New Roman"/>
          <w:b/>
          <w:bCs/>
          <w:i/>
          <w:iCs/>
          <w:kern w:val="0"/>
          <w:sz w:val="28"/>
          <w:szCs w:val="28"/>
          <w:bdr w:val="none" w:sz="0" w:space="0" w:color="auto" w:frame="1"/>
          <w:lang w:eastAsia="fr-FR"/>
          <w14:ligatures w14:val="none"/>
        </w:rPr>
        <w:t>1</w:t>
      </w:r>
      <w:r w:rsidRPr="00B069DD">
        <w:rPr>
          <w:rFonts w:ascii="Times New Roman" w:eastAsia="Times New Roman" w:hAnsi="Times New Roman" w:cs="Times New Roman"/>
          <w:b/>
          <w:bCs/>
          <w:kern w:val="0"/>
          <w:sz w:val="28"/>
          <w:szCs w:val="28"/>
          <w:bdr w:val="none" w:sz="0" w:space="0" w:color="auto" w:frame="1"/>
          <w:lang w:eastAsia="fr-FR"/>
          <w14:ligatures w14:val="none"/>
        </w:rPr>
        <w:t>)</w:t>
      </w:r>
      <w:r w:rsidRPr="00B069DD">
        <w:rPr>
          <w:rFonts w:ascii="Times New Roman" w:eastAsia="Times New Roman" w:hAnsi="Times New Roman" w:cs="Times New Roman"/>
          <w:kern w:val="0"/>
          <w:sz w:val="28"/>
          <w:szCs w:val="28"/>
          <w:bdr w:val="none" w:sz="0" w:space="0" w:color="auto" w:frame="1"/>
          <w:lang w:eastAsia="fr-FR"/>
          <w14:ligatures w14:val="none"/>
        </w:rPr>
        <w:t xml:space="preserve">. </w:t>
      </w:r>
      <w:r w:rsidRPr="00B069DD">
        <w:rPr>
          <w:rFonts w:ascii="Times New Roman" w:eastAsia="Times New Roman" w:hAnsi="Times New Roman" w:cs="Times New Roman"/>
          <w:kern w:val="0"/>
          <w:sz w:val="28"/>
          <w:szCs w:val="28"/>
          <w:bdr w:val="none" w:sz="0" w:space="0" w:color="auto" w:frame="1"/>
          <w:lang w:eastAsia="fr-FR"/>
          <w14:ligatures w14:val="none"/>
        </w:rPr>
        <w:tab/>
      </w:r>
      <w:r w:rsidRPr="00B069DD">
        <w:rPr>
          <w:rFonts w:ascii="Times New Roman" w:eastAsia="Times New Roman" w:hAnsi="Times New Roman" w:cs="Times New Roman"/>
          <w:kern w:val="0"/>
          <w:sz w:val="28"/>
          <w:szCs w:val="28"/>
          <w:bdr w:val="none" w:sz="0" w:space="0" w:color="auto" w:frame="1"/>
          <w:lang w:eastAsia="fr-FR"/>
          <w14:ligatures w14:val="none"/>
        </w:rPr>
        <w:tab/>
      </w:r>
      <w:r w:rsidRPr="00B069DD">
        <w:rPr>
          <w:rFonts w:ascii="Times New Roman" w:eastAsia="Times New Roman" w:hAnsi="Times New Roman" w:cs="Times New Roman"/>
          <w:kern w:val="0"/>
          <w:sz w:val="28"/>
          <w:szCs w:val="28"/>
          <w:bdr w:val="none" w:sz="0" w:space="0" w:color="auto" w:frame="1"/>
          <w:lang w:eastAsia="fr-FR"/>
          <w14:ligatures w14:val="none"/>
        </w:rPr>
        <w:tab/>
      </w:r>
      <w:r w:rsidRPr="00B069DD">
        <w:rPr>
          <w:rFonts w:ascii="Times New Roman" w:eastAsia="Times New Roman" w:hAnsi="Times New Roman" w:cs="Times New Roman"/>
          <w:kern w:val="0"/>
          <w:sz w:val="28"/>
          <w:szCs w:val="28"/>
          <w:bdr w:val="none" w:sz="0" w:space="0" w:color="auto" w:frame="1"/>
          <w:lang w:eastAsia="fr-FR"/>
          <w14:ligatures w14:val="none"/>
        </w:rPr>
        <w:tab/>
      </w:r>
    </w:p>
    <w:bookmarkEnd w:id="13"/>
    <w:p w14:paraId="198EA876" w14:textId="21E3CA78" w:rsidR="00B069DD" w:rsidRPr="00B069DD" w:rsidRDefault="00B069DD" w:rsidP="00B069DD">
      <w:pPr>
        <w:spacing w:after="0" w:line="240" w:lineRule="auto"/>
        <w:textAlignment w:val="baseline"/>
        <w:rPr>
          <w:rFonts w:ascii="Times New Roman" w:eastAsia="Times New Roman" w:hAnsi="Times New Roman" w:cs="Times New Roman"/>
          <w:kern w:val="0"/>
          <w:sz w:val="28"/>
          <w:szCs w:val="28"/>
          <w:lang w:eastAsia="fr-FR"/>
          <w14:ligatures w14:val="none"/>
        </w:rPr>
      </w:pPr>
      <w:r>
        <w:rPr>
          <w:rFonts w:ascii="Times New Roman" w:eastAsia="Times New Roman" w:hAnsi="Times New Roman" w:cs="Times New Roman"/>
          <w:kern w:val="0"/>
          <w:sz w:val="28"/>
          <w:szCs w:val="28"/>
          <w:bdr w:val="none" w:sz="0" w:space="0" w:color="auto" w:frame="1"/>
          <w:lang w:eastAsia="fr-FR"/>
          <w14:ligatures w14:val="none"/>
        </w:rPr>
        <w:tab/>
      </w:r>
      <w:r w:rsidRPr="00B069DD">
        <w:rPr>
          <w:rFonts w:ascii="Times New Roman" w:eastAsia="Times New Roman" w:hAnsi="Times New Roman" w:cs="Times New Roman"/>
          <w:kern w:val="0"/>
          <w:sz w:val="28"/>
          <w:szCs w:val="28"/>
          <w:bdr w:val="none" w:sz="0" w:space="0" w:color="auto" w:frame="1"/>
          <w:lang w:eastAsia="fr-FR"/>
          <w14:ligatures w14:val="none"/>
        </w:rPr>
        <w:t xml:space="preserve">Cela favorise les phénomènes de </w:t>
      </w:r>
      <w:proofErr w:type="spellStart"/>
      <w:r w:rsidRPr="00B069DD">
        <w:rPr>
          <w:rFonts w:ascii="Times New Roman" w:eastAsia="Times New Roman" w:hAnsi="Times New Roman" w:cs="Times New Roman"/>
          <w:kern w:val="0"/>
          <w:sz w:val="28"/>
          <w:szCs w:val="28"/>
          <w:bdr w:val="none" w:sz="0" w:space="0" w:color="auto" w:frame="1"/>
          <w:lang w:eastAsia="fr-FR"/>
          <w14:ligatures w14:val="none"/>
        </w:rPr>
        <w:t>microthrombose</w:t>
      </w:r>
      <w:proofErr w:type="spellEnd"/>
      <w:r w:rsidRPr="00B069DD">
        <w:rPr>
          <w:rFonts w:ascii="Times New Roman" w:eastAsia="Times New Roman" w:hAnsi="Times New Roman" w:cs="Times New Roman"/>
          <w:kern w:val="0"/>
          <w:sz w:val="28"/>
          <w:szCs w:val="28"/>
          <w:bdr w:val="none" w:sz="0" w:space="0" w:color="auto" w:frame="1"/>
          <w:lang w:eastAsia="fr-FR"/>
          <w14:ligatures w14:val="none"/>
        </w:rPr>
        <w:t xml:space="preserve"> et de fibrose. </w:t>
      </w:r>
    </w:p>
    <w:p w14:paraId="10E17FA0" w14:textId="77777777" w:rsidR="00B069DD" w:rsidRPr="00BF0A3C" w:rsidRDefault="00B069DD" w:rsidP="00B069DD">
      <w:pPr>
        <w:spacing w:after="0" w:line="240" w:lineRule="auto"/>
        <w:textAlignment w:val="baseline"/>
        <w:rPr>
          <w:rFonts w:ascii="var(--ricos-font-family,unset)" w:eastAsia="Times New Roman" w:hAnsi="var(--ricos-font-family,unset)" w:cs="Times New Roman"/>
          <w:kern w:val="0"/>
          <w:sz w:val="24"/>
          <w:szCs w:val="24"/>
          <w:lang w:eastAsia="fr-FR"/>
          <w14:ligatures w14:val="none"/>
        </w:rPr>
      </w:pPr>
      <w:r w:rsidRPr="00BF0A3C">
        <w:rPr>
          <w:rFonts w:ascii="var(--ricos-font-family,unset)" w:eastAsia="Times New Roman" w:hAnsi="var(--ricos-font-family,unset)" w:cs="Times New Roman"/>
          <w:kern w:val="0"/>
          <w:sz w:val="24"/>
          <w:szCs w:val="24"/>
          <w:bdr w:val="none" w:sz="0" w:space="0" w:color="auto" w:frame="1"/>
          <w:lang w:eastAsia="fr-FR"/>
          <w14:ligatures w14:val="none"/>
        </w:rPr>
        <w:br/>
      </w:r>
    </w:p>
    <w:p w14:paraId="35E9DEEA" w14:textId="77777777" w:rsidR="00B069DD" w:rsidRPr="00BF0A3C" w:rsidRDefault="00B069DD" w:rsidP="00B069DD">
      <w:pPr>
        <w:numPr>
          <w:ilvl w:val="0"/>
          <w:numId w:val="22"/>
        </w:numPr>
        <w:spacing w:after="0" w:line="240" w:lineRule="auto"/>
        <w:textAlignment w:val="baseline"/>
        <w:rPr>
          <w:rFonts w:ascii="var(--ricos-font-family,unset)" w:eastAsia="Times New Roman" w:hAnsi="var(--ricos-font-family,unset)" w:cs="Times New Roman"/>
          <w:kern w:val="0"/>
          <w:sz w:val="24"/>
          <w:szCs w:val="24"/>
          <w:lang w:eastAsia="fr-FR"/>
          <w14:ligatures w14:val="none"/>
        </w:rPr>
      </w:pPr>
      <w:r w:rsidRPr="00BF0A3C">
        <w:rPr>
          <w:rFonts w:ascii="inherit" w:eastAsia="Times New Roman" w:hAnsi="inherit" w:cs="Times New Roman"/>
          <w:b/>
          <w:bCs/>
          <w:kern w:val="0"/>
          <w:sz w:val="24"/>
          <w:szCs w:val="24"/>
          <w:bdr w:val="none" w:sz="0" w:space="0" w:color="auto" w:frame="1"/>
          <w:lang w:eastAsia="fr-FR"/>
          <w14:ligatures w14:val="none"/>
        </w:rPr>
        <w:t>Un équilibre dynamique</w:t>
      </w:r>
      <w:r w:rsidRPr="00BF0A3C">
        <w:rPr>
          <w:rFonts w:ascii="var(--ricos-font-family,unset)" w:eastAsia="Times New Roman" w:hAnsi="var(--ricos-font-family,unset)" w:cs="Times New Roman"/>
          <w:kern w:val="0"/>
          <w:sz w:val="24"/>
          <w:szCs w:val="24"/>
          <w:bdr w:val="none" w:sz="0" w:space="0" w:color="auto" w:frame="1"/>
          <w:lang w:eastAsia="fr-FR"/>
          <w14:ligatures w14:val="none"/>
        </w:rPr>
        <w:t xml:space="preserve"> (vasoconstriction/vasodilatation).</w:t>
      </w:r>
    </w:p>
    <w:p w14:paraId="68197CEA" w14:textId="0654F5BA" w:rsidR="00B069DD" w:rsidRDefault="00B069DD" w:rsidP="00B069DD">
      <w:pPr>
        <w:spacing w:after="0" w:line="240" w:lineRule="auto"/>
        <w:textAlignment w:val="baseline"/>
        <w:rPr>
          <w:rFonts w:ascii="Times New Roman" w:eastAsia="Times New Roman" w:hAnsi="Times New Roman" w:cs="Times New Roman"/>
          <w:kern w:val="0"/>
          <w:sz w:val="28"/>
          <w:szCs w:val="28"/>
          <w:bdr w:val="none" w:sz="0" w:space="0" w:color="auto" w:frame="1"/>
          <w:lang w:eastAsia="fr-FR"/>
          <w14:ligatures w14:val="none"/>
        </w:rPr>
      </w:pPr>
      <w:r>
        <w:rPr>
          <w:rFonts w:ascii="var(--ricos-font-family,unset)" w:eastAsia="Times New Roman" w:hAnsi="var(--ricos-font-family,unset)" w:cs="Times New Roman"/>
          <w:kern w:val="0"/>
          <w:sz w:val="24"/>
          <w:szCs w:val="24"/>
          <w:bdr w:val="none" w:sz="0" w:space="0" w:color="auto" w:frame="1"/>
          <w:lang w:eastAsia="fr-FR"/>
          <w14:ligatures w14:val="none"/>
        </w:rPr>
        <w:tab/>
      </w:r>
      <w:r w:rsidRPr="00B069DD">
        <w:rPr>
          <w:rFonts w:ascii="Times New Roman" w:eastAsia="Times New Roman" w:hAnsi="Times New Roman" w:cs="Times New Roman"/>
          <w:kern w:val="0"/>
          <w:sz w:val="28"/>
          <w:szCs w:val="28"/>
          <w:bdr w:val="none" w:sz="0" w:space="0" w:color="auto" w:frame="1"/>
          <w:lang w:eastAsia="fr-FR"/>
          <w14:ligatures w14:val="none"/>
        </w:rPr>
        <w:t xml:space="preserve">Dans les conditions normales, les cellules endothéliales favorisent la </w:t>
      </w:r>
      <w:r w:rsidRPr="00B069DD">
        <w:rPr>
          <w:rFonts w:ascii="Times New Roman" w:eastAsia="Times New Roman" w:hAnsi="Times New Roman" w:cs="Times New Roman"/>
          <w:kern w:val="0"/>
          <w:sz w:val="28"/>
          <w:szCs w:val="28"/>
          <w:bdr w:val="none" w:sz="0" w:space="0" w:color="auto" w:frame="1"/>
          <w:lang w:eastAsia="fr-FR"/>
          <w14:ligatures w14:val="none"/>
        </w:rPr>
        <w:tab/>
        <w:t xml:space="preserve">vasodilatation par la production de l'oxyde nitrique issu de la </w:t>
      </w:r>
      <w:proofErr w:type="spellStart"/>
      <w:r w:rsidRPr="00B069DD">
        <w:rPr>
          <w:rFonts w:ascii="Times New Roman" w:eastAsia="Times New Roman" w:hAnsi="Times New Roman" w:cs="Times New Roman"/>
          <w:b/>
          <w:bCs/>
          <w:kern w:val="0"/>
          <w:sz w:val="28"/>
          <w:szCs w:val="28"/>
          <w:bdr w:val="none" w:sz="0" w:space="0" w:color="auto" w:frame="1"/>
          <w:lang w:eastAsia="fr-FR"/>
          <w14:ligatures w14:val="none"/>
        </w:rPr>
        <w:t>L-arginine</w:t>
      </w:r>
      <w:proofErr w:type="spellEnd"/>
      <w:r w:rsidRPr="00B069DD">
        <w:rPr>
          <w:rFonts w:ascii="Times New Roman" w:eastAsia="Times New Roman" w:hAnsi="Times New Roman" w:cs="Times New Roman"/>
          <w:kern w:val="0"/>
          <w:sz w:val="28"/>
          <w:szCs w:val="28"/>
          <w:bdr w:val="none" w:sz="0" w:space="0" w:color="auto" w:frame="1"/>
          <w:lang w:eastAsia="fr-FR"/>
          <w14:ligatures w14:val="none"/>
        </w:rPr>
        <w:t xml:space="preserve"> </w:t>
      </w:r>
      <w:r>
        <w:rPr>
          <w:rFonts w:ascii="Times New Roman" w:eastAsia="Times New Roman" w:hAnsi="Times New Roman" w:cs="Times New Roman"/>
          <w:kern w:val="0"/>
          <w:sz w:val="28"/>
          <w:szCs w:val="28"/>
          <w:bdr w:val="none" w:sz="0" w:space="0" w:color="auto" w:frame="1"/>
          <w:lang w:eastAsia="fr-FR"/>
          <w14:ligatures w14:val="none"/>
        </w:rPr>
        <w:tab/>
      </w:r>
      <w:r w:rsidRPr="00B069DD">
        <w:rPr>
          <w:rFonts w:ascii="Times New Roman" w:eastAsia="Times New Roman" w:hAnsi="Times New Roman" w:cs="Times New Roman"/>
          <w:kern w:val="0"/>
          <w:sz w:val="28"/>
          <w:szCs w:val="28"/>
          <w:bdr w:val="none" w:sz="0" w:space="0" w:color="auto" w:frame="1"/>
          <w:lang w:eastAsia="fr-FR"/>
          <w14:ligatures w14:val="none"/>
        </w:rPr>
        <w:t xml:space="preserve">via l'activité de l'oxyde nitrique synthase endothéliale </w:t>
      </w:r>
      <w:proofErr w:type="spellStart"/>
      <w:r w:rsidRPr="00B069DD">
        <w:rPr>
          <w:rFonts w:ascii="Times New Roman" w:eastAsia="Times New Roman" w:hAnsi="Times New Roman" w:cs="Times New Roman"/>
          <w:kern w:val="0"/>
          <w:sz w:val="28"/>
          <w:szCs w:val="28"/>
          <w:bdr w:val="none" w:sz="0" w:space="0" w:color="auto" w:frame="1"/>
          <w:lang w:eastAsia="fr-FR"/>
          <w14:ligatures w14:val="none"/>
        </w:rPr>
        <w:t>eNOS</w:t>
      </w:r>
      <w:proofErr w:type="spellEnd"/>
      <w:r w:rsidRPr="00B069DD">
        <w:rPr>
          <w:rFonts w:ascii="Times New Roman" w:eastAsia="Times New Roman" w:hAnsi="Times New Roman" w:cs="Times New Roman"/>
          <w:kern w:val="0"/>
          <w:sz w:val="28"/>
          <w:szCs w:val="28"/>
          <w:bdr w:val="none" w:sz="0" w:space="0" w:color="auto" w:frame="1"/>
          <w:lang w:eastAsia="fr-FR"/>
          <w14:ligatures w14:val="none"/>
        </w:rPr>
        <w:t xml:space="preserve">. </w:t>
      </w:r>
    </w:p>
    <w:p w14:paraId="5FE3306F" w14:textId="77777777" w:rsidR="00C30A1A" w:rsidRDefault="00C30A1A" w:rsidP="00B069DD">
      <w:pPr>
        <w:spacing w:after="0" w:line="240" w:lineRule="auto"/>
        <w:textAlignment w:val="baseline"/>
        <w:rPr>
          <w:rFonts w:ascii="Times New Roman" w:eastAsia="Times New Roman" w:hAnsi="Times New Roman" w:cs="Times New Roman"/>
          <w:kern w:val="0"/>
          <w:sz w:val="28"/>
          <w:szCs w:val="28"/>
          <w:bdr w:val="none" w:sz="0" w:space="0" w:color="auto" w:frame="1"/>
          <w:lang w:eastAsia="fr-FR"/>
          <w14:ligatures w14:val="none"/>
        </w:rPr>
      </w:pPr>
    </w:p>
    <w:p w14:paraId="2B6BDD20" w14:textId="50CC9EBA" w:rsidR="00C30A1A" w:rsidRPr="00C30A1A" w:rsidRDefault="00C30A1A" w:rsidP="00C30A1A">
      <w:pPr>
        <w:pStyle w:val="Paragraphedeliste"/>
        <w:numPr>
          <w:ilvl w:val="0"/>
          <w:numId w:val="13"/>
        </w:numPr>
        <w:spacing w:after="0" w:line="240" w:lineRule="auto"/>
        <w:textAlignment w:val="baseline"/>
        <w:rPr>
          <w:rFonts w:ascii="Times New Roman" w:eastAsia="Times New Roman" w:hAnsi="Times New Roman" w:cs="Times New Roman"/>
          <w:kern w:val="0"/>
          <w:sz w:val="28"/>
          <w:szCs w:val="28"/>
          <w:lang w:eastAsia="fr-FR"/>
          <w14:ligatures w14:val="none"/>
        </w:rPr>
      </w:pPr>
      <w:proofErr w:type="gramStart"/>
      <w:r w:rsidRPr="00C30A1A">
        <w:rPr>
          <w:rFonts w:ascii="Times New Roman" w:eastAsia="Times New Roman" w:hAnsi="Times New Roman" w:cs="Times New Roman"/>
          <w:kern w:val="0"/>
          <w:sz w:val="28"/>
          <w:szCs w:val="28"/>
          <w:bdr w:val="none" w:sz="0" w:space="0" w:color="auto" w:frame="1"/>
          <w:lang w:eastAsia="fr-FR"/>
          <w14:ligatures w14:val="none"/>
        </w:rPr>
        <w:lastRenderedPageBreak/>
        <w:t>la</w:t>
      </w:r>
      <w:proofErr w:type="gramEnd"/>
      <w:r w:rsidRPr="00C30A1A">
        <w:rPr>
          <w:rFonts w:ascii="Times New Roman" w:eastAsia="Times New Roman" w:hAnsi="Times New Roman" w:cs="Times New Roman"/>
          <w:kern w:val="0"/>
          <w:sz w:val="28"/>
          <w:szCs w:val="28"/>
          <w:bdr w:val="none" w:sz="0" w:space="0" w:color="auto" w:frame="1"/>
          <w:lang w:eastAsia="fr-FR"/>
          <w14:ligatures w14:val="none"/>
        </w:rPr>
        <w:t xml:space="preserve"> cellule endothéliale peut produire de puissants agents vasoconstricteurs, le thromboxane A2 et l'</w:t>
      </w:r>
      <w:r w:rsidRPr="00C30A1A">
        <w:rPr>
          <w:rFonts w:ascii="Times New Roman" w:eastAsia="Times New Roman" w:hAnsi="Times New Roman" w:cs="Times New Roman"/>
          <w:b/>
          <w:bCs/>
          <w:kern w:val="0"/>
          <w:sz w:val="28"/>
          <w:szCs w:val="28"/>
          <w:bdr w:val="none" w:sz="0" w:space="0" w:color="auto" w:frame="1"/>
          <w:lang w:eastAsia="fr-FR"/>
          <w14:ligatures w14:val="none"/>
        </w:rPr>
        <w:t>endothéline-1</w:t>
      </w:r>
      <w:r w:rsidRPr="00C30A1A">
        <w:rPr>
          <w:rFonts w:ascii="Times New Roman" w:eastAsia="Times New Roman" w:hAnsi="Times New Roman" w:cs="Times New Roman"/>
          <w:kern w:val="0"/>
          <w:sz w:val="28"/>
          <w:szCs w:val="28"/>
          <w:bdr w:val="none" w:sz="0" w:space="0" w:color="auto" w:frame="1"/>
          <w:lang w:eastAsia="fr-FR"/>
          <w14:ligatures w14:val="none"/>
        </w:rPr>
        <w:t>.</w:t>
      </w:r>
    </w:p>
    <w:p w14:paraId="6FDA0214" w14:textId="4BDDAF06" w:rsidR="00B069DD" w:rsidRPr="00B069DD" w:rsidRDefault="00B069DD" w:rsidP="00B069DD">
      <w:pPr>
        <w:pStyle w:val="Paragraphedeliste"/>
        <w:rPr>
          <w:rFonts w:ascii="Times New Roman" w:eastAsia="Times New Roman" w:hAnsi="Times New Roman" w:cs="Times New Roman"/>
          <w:kern w:val="0"/>
          <w:sz w:val="28"/>
          <w:szCs w:val="28"/>
          <w:lang w:eastAsia="fr-FR"/>
          <w14:ligatures w14:val="none"/>
        </w:rPr>
      </w:pPr>
      <w:r w:rsidRPr="00B069DD">
        <w:rPr>
          <w:rFonts w:ascii="Times New Roman" w:eastAsia="Times New Roman" w:hAnsi="Times New Roman" w:cs="Times New Roman"/>
          <w:kern w:val="0"/>
          <w:sz w:val="28"/>
          <w:szCs w:val="28"/>
          <w:lang w:eastAsia="fr-FR"/>
          <w14:ligatures w14:val="none"/>
        </w:rPr>
        <w:tab/>
      </w:r>
      <w:r w:rsidRPr="00B069DD">
        <w:rPr>
          <w:rFonts w:ascii="Times New Roman" w:eastAsia="Times New Roman" w:hAnsi="Times New Roman" w:cs="Times New Roman"/>
          <w:kern w:val="0"/>
          <w:sz w:val="28"/>
          <w:szCs w:val="28"/>
          <w:lang w:eastAsia="fr-FR"/>
          <w14:ligatures w14:val="none"/>
        </w:rPr>
        <w:tab/>
      </w:r>
      <w:r w:rsidRPr="00B069DD">
        <w:rPr>
          <w:rFonts w:ascii="Times New Roman" w:eastAsia="Times New Roman" w:hAnsi="Times New Roman" w:cs="Times New Roman"/>
          <w:kern w:val="0"/>
          <w:sz w:val="28"/>
          <w:szCs w:val="28"/>
          <w:lang w:eastAsia="fr-FR"/>
          <w14:ligatures w14:val="none"/>
        </w:rPr>
        <w:tab/>
      </w:r>
    </w:p>
    <w:p w14:paraId="0FBF548F" w14:textId="3A9D37CA" w:rsidR="00B069DD" w:rsidRPr="00C30A1A" w:rsidRDefault="00C30A1A" w:rsidP="00C30A1A">
      <w:pPr>
        <w:pStyle w:val="Paragraphedeliste"/>
        <w:numPr>
          <w:ilvl w:val="0"/>
          <w:numId w:val="18"/>
        </w:numPr>
        <w:rPr>
          <w:rFonts w:ascii="Times New Roman" w:eastAsia="Times New Roman" w:hAnsi="Times New Roman" w:cs="Times New Roman"/>
          <w:kern w:val="0"/>
          <w:sz w:val="28"/>
          <w:szCs w:val="28"/>
          <w:lang w:eastAsia="fr-FR"/>
          <w14:ligatures w14:val="none"/>
        </w:rPr>
      </w:pPr>
      <w:bookmarkStart w:id="14" w:name="_Hlk164873811"/>
      <w:r w:rsidRPr="00C30A1A">
        <w:rPr>
          <w:rFonts w:ascii="Times New Roman" w:eastAsia="Times New Roman" w:hAnsi="Times New Roman" w:cs="Times New Roman"/>
          <w:b/>
          <w:bCs/>
          <w:kern w:val="0"/>
          <w:sz w:val="28"/>
          <w:szCs w:val="28"/>
          <w:bdr w:val="none" w:sz="0" w:space="0" w:color="auto" w:frame="1"/>
          <w:lang w:eastAsia="fr-FR"/>
          <w14:ligatures w14:val="none"/>
        </w:rPr>
        <w:t>Rôle</w:t>
      </w:r>
      <w:r>
        <w:rPr>
          <w:rFonts w:ascii="Times New Roman" w:eastAsia="Times New Roman" w:hAnsi="Times New Roman" w:cs="Times New Roman"/>
          <w:b/>
          <w:bCs/>
          <w:kern w:val="0"/>
          <w:sz w:val="28"/>
          <w:szCs w:val="28"/>
          <w:bdr w:val="none" w:sz="0" w:space="0" w:color="auto" w:frame="1"/>
          <w:lang w:eastAsia="fr-FR"/>
          <w14:ligatures w14:val="none"/>
        </w:rPr>
        <w:t xml:space="preserve"> </w:t>
      </w:r>
      <w:r w:rsidRPr="00C30A1A">
        <w:rPr>
          <w:rFonts w:ascii="Times New Roman" w:eastAsia="Times New Roman" w:hAnsi="Times New Roman" w:cs="Times New Roman"/>
          <w:b/>
          <w:bCs/>
          <w:kern w:val="0"/>
          <w:sz w:val="28"/>
          <w:szCs w:val="28"/>
          <w:bdr w:val="none" w:sz="0" w:space="0" w:color="auto" w:frame="1"/>
          <w:lang w:eastAsia="fr-FR"/>
          <w14:ligatures w14:val="none"/>
        </w:rPr>
        <w:t>de l’ACE</w:t>
      </w:r>
      <w:proofErr w:type="gramStart"/>
      <w:r w:rsidRPr="00C30A1A">
        <w:rPr>
          <w:rFonts w:ascii="Times New Roman" w:eastAsia="Times New Roman" w:hAnsi="Times New Roman" w:cs="Times New Roman"/>
          <w:b/>
          <w:bCs/>
          <w:kern w:val="0"/>
          <w:sz w:val="28"/>
          <w:szCs w:val="28"/>
          <w:bdr w:val="none" w:sz="0" w:space="0" w:color="auto" w:frame="1"/>
          <w:lang w:eastAsia="fr-FR"/>
          <w14:ligatures w14:val="none"/>
        </w:rPr>
        <w:t>2 ,</w:t>
      </w:r>
      <w:proofErr w:type="gramEnd"/>
      <w:r w:rsidRPr="00C30A1A">
        <w:rPr>
          <w:rFonts w:ascii="Times New Roman" w:eastAsia="Times New Roman" w:hAnsi="Times New Roman" w:cs="Times New Roman"/>
          <w:b/>
          <w:bCs/>
          <w:kern w:val="0"/>
          <w:sz w:val="28"/>
          <w:szCs w:val="28"/>
          <w:bdr w:val="none" w:sz="0" w:space="0" w:color="auto" w:frame="1"/>
          <w:lang w:eastAsia="fr-FR"/>
          <w14:ligatures w14:val="none"/>
        </w:rPr>
        <w:t xml:space="preserve"> enzyme de conversion de l'angiotensine 2, ou ACE2 (</w:t>
      </w:r>
      <w:proofErr w:type="spellStart"/>
      <w:r w:rsidRPr="00C30A1A">
        <w:rPr>
          <w:rFonts w:ascii="Times New Roman" w:eastAsia="Times New Roman" w:hAnsi="Times New Roman" w:cs="Times New Roman"/>
          <w:b/>
          <w:bCs/>
          <w:i/>
          <w:iCs/>
          <w:kern w:val="0"/>
          <w:sz w:val="28"/>
          <w:szCs w:val="28"/>
          <w:bdr w:val="none" w:sz="0" w:space="0" w:color="auto" w:frame="1"/>
          <w:lang w:eastAsia="fr-FR"/>
          <w14:ligatures w14:val="none"/>
        </w:rPr>
        <w:t>Angiotensin-Converting</w:t>
      </w:r>
      <w:proofErr w:type="spellEnd"/>
      <w:r w:rsidRPr="00C30A1A">
        <w:rPr>
          <w:rFonts w:ascii="Times New Roman" w:eastAsia="Times New Roman" w:hAnsi="Times New Roman" w:cs="Times New Roman"/>
          <w:b/>
          <w:bCs/>
          <w:i/>
          <w:iCs/>
          <w:kern w:val="0"/>
          <w:sz w:val="28"/>
          <w:szCs w:val="28"/>
          <w:bdr w:val="none" w:sz="0" w:space="0" w:color="auto" w:frame="1"/>
          <w:lang w:eastAsia="fr-FR"/>
          <w14:ligatures w14:val="none"/>
        </w:rPr>
        <w:t xml:space="preserve"> Enzyme 2</w:t>
      </w:r>
      <w:r w:rsidRPr="00C30A1A">
        <w:rPr>
          <w:rFonts w:ascii="Times New Roman" w:eastAsia="Times New Roman" w:hAnsi="Times New Roman" w:cs="Times New Roman"/>
          <w:b/>
          <w:bCs/>
          <w:kern w:val="0"/>
          <w:sz w:val="28"/>
          <w:szCs w:val="28"/>
          <w:bdr w:val="none" w:sz="0" w:space="0" w:color="auto" w:frame="1"/>
          <w:lang w:eastAsia="fr-FR"/>
          <w14:ligatures w14:val="none"/>
        </w:rPr>
        <w:t>)</w:t>
      </w:r>
    </w:p>
    <w:bookmarkEnd w:id="14"/>
    <w:p w14:paraId="4AD1D102" w14:textId="77777777" w:rsidR="00C30A1A" w:rsidRPr="00C30A1A" w:rsidRDefault="00C30A1A" w:rsidP="00C30A1A">
      <w:pPr>
        <w:pStyle w:val="Paragraphedeliste"/>
        <w:spacing w:after="0" w:line="240" w:lineRule="auto"/>
        <w:textAlignment w:val="baseline"/>
        <w:rPr>
          <w:rFonts w:ascii="Times New Roman" w:eastAsia="Times New Roman" w:hAnsi="Times New Roman" w:cs="Times New Roman"/>
          <w:kern w:val="0"/>
          <w:sz w:val="28"/>
          <w:szCs w:val="28"/>
          <w:bdr w:val="none" w:sz="0" w:space="0" w:color="auto" w:frame="1"/>
          <w:lang w:eastAsia="fr-FR"/>
          <w14:ligatures w14:val="none"/>
        </w:rPr>
      </w:pPr>
      <w:r w:rsidRPr="00C30A1A">
        <w:rPr>
          <w:rFonts w:ascii="Times New Roman" w:eastAsia="Times New Roman" w:hAnsi="Times New Roman" w:cs="Times New Roman"/>
          <w:b/>
          <w:bCs/>
          <w:kern w:val="0"/>
          <w:sz w:val="28"/>
          <w:szCs w:val="28"/>
          <w:bdr w:val="none" w:sz="0" w:space="0" w:color="auto" w:frame="1"/>
          <w:lang w:eastAsia="fr-FR"/>
          <w14:ligatures w14:val="none"/>
        </w:rPr>
        <w:t xml:space="preserve">La dérégulation d’ACE2 est associée à une production augmentée d’angiotensine II, </w:t>
      </w:r>
      <w:r w:rsidRPr="00C30A1A">
        <w:rPr>
          <w:rFonts w:ascii="Times New Roman" w:eastAsia="Times New Roman" w:hAnsi="Times New Roman" w:cs="Times New Roman"/>
          <w:kern w:val="0"/>
          <w:sz w:val="28"/>
          <w:szCs w:val="28"/>
          <w:bdr w:val="none" w:sz="0" w:space="0" w:color="auto" w:frame="1"/>
          <w:lang w:eastAsia="fr-FR"/>
          <w14:ligatures w14:val="none"/>
        </w:rPr>
        <w:t>de PAI-2, favorisant perméabilité vasculaire pulmonaire, fibrose et vasoconstriction tissulaire associée notamment à l'insuffisance rénale, aux maladies cardiaques ou encore à la dégénérescence cérébrale</w:t>
      </w:r>
    </w:p>
    <w:p w14:paraId="7BDCB003" w14:textId="77777777" w:rsidR="00C30A1A" w:rsidRPr="00C30A1A" w:rsidRDefault="00C30A1A" w:rsidP="00C30A1A">
      <w:pPr>
        <w:pStyle w:val="Paragraphedeliste"/>
        <w:spacing w:after="0" w:line="240" w:lineRule="auto"/>
        <w:textAlignment w:val="baseline"/>
        <w:rPr>
          <w:rFonts w:ascii="Times New Roman" w:eastAsia="Times New Roman" w:hAnsi="Times New Roman" w:cs="Times New Roman"/>
          <w:kern w:val="0"/>
          <w:sz w:val="28"/>
          <w:szCs w:val="28"/>
          <w:bdr w:val="none" w:sz="0" w:space="0" w:color="auto" w:frame="1"/>
          <w:lang w:eastAsia="fr-FR"/>
          <w14:ligatures w14:val="none"/>
        </w:rPr>
      </w:pPr>
    </w:p>
    <w:p w14:paraId="7D28F39F" w14:textId="7666C10E" w:rsidR="00C30A1A" w:rsidRPr="00C30A1A" w:rsidRDefault="00C30A1A" w:rsidP="00C30A1A">
      <w:pPr>
        <w:pStyle w:val="Paragraphedeliste"/>
        <w:spacing w:after="0" w:line="240" w:lineRule="auto"/>
        <w:textAlignment w:val="baseline"/>
        <w:rPr>
          <w:rFonts w:ascii="Times New Roman" w:eastAsia="Times New Roman" w:hAnsi="Times New Roman" w:cs="Times New Roman"/>
          <w:kern w:val="0"/>
          <w:sz w:val="28"/>
          <w:szCs w:val="28"/>
          <w:lang w:eastAsia="fr-FR"/>
          <w14:ligatures w14:val="none"/>
        </w:rPr>
      </w:pPr>
      <w:r w:rsidRPr="00C30A1A">
        <w:rPr>
          <w:rFonts w:ascii="Times New Roman" w:eastAsia="Times New Roman" w:hAnsi="Times New Roman" w:cs="Times New Roman"/>
          <w:kern w:val="0"/>
          <w:sz w:val="28"/>
          <w:szCs w:val="28"/>
          <w:bdr w:val="none" w:sz="0" w:space="0" w:color="auto" w:frame="1"/>
          <w:lang w:eastAsia="fr-FR"/>
          <w14:ligatures w14:val="none"/>
        </w:rPr>
        <w:t xml:space="preserve">Importance de cette enzyme dans le </w:t>
      </w:r>
      <w:r w:rsidRPr="00C30A1A">
        <w:rPr>
          <w:rFonts w:ascii="Times New Roman" w:eastAsia="Times New Roman" w:hAnsi="Times New Roman" w:cs="Times New Roman"/>
          <w:b/>
          <w:bCs/>
          <w:kern w:val="0"/>
          <w:sz w:val="28"/>
          <w:szCs w:val="28"/>
          <w:bdr w:val="none" w:sz="0" w:space="0" w:color="auto" w:frame="1"/>
          <w:lang w:eastAsia="fr-FR"/>
          <w14:ligatures w14:val="none"/>
        </w:rPr>
        <w:t>métabolisme mitochondrial</w:t>
      </w:r>
    </w:p>
    <w:p w14:paraId="5332125B" w14:textId="77777777" w:rsidR="008D074F" w:rsidRPr="008D074F" w:rsidRDefault="008D074F" w:rsidP="008D074F">
      <w:pPr>
        <w:pStyle w:val="Paragraphedeliste"/>
        <w:rPr>
          <w:rFonts w:ascii="Times New Roman" w:eastAsia="Times New Roman" w:hAnsi="Times New Roman" w:cs="Times New Roman"/>
          <w:kern w:val="0"/>
          <w:sz w:val="28"/>
          <w:szCs w:val="28"/>
          <w:lang w:eastAsia="fr-FR"/>
          <w14:ligatures w14:val="none"/>
        </w:rPr>
      </w:pPr>
    </w:p>
    <w:p w14:paraId="0523D41E" w14:textId="7EEF7223" w:rsidR="003121DD" w:rsidRDefault="005B1463">
      <w:pPr>
        <w:pStyle w:val="Paragraphedeliste"/>
        <w:numPr>
          <w:ilvl w:val="0"/>
          <w:numId w:val="11"/>
        </w:numPr>
        <w:shd w:val="clear" w:color="auto" w:fill="FFFFFF"/>
        <w:spacing w:before="100" w:beforeAutospacing="1" w:after="100" w:afterAutospacing="1" w:line="240" w:lineRule="auto"/>
        <w:rPr>
          <w:rFonts w:ascii="Times New Roman" w:eastAsia="Times New Roman" w:hAnsi="Times New Roman" w:cs="Times New Roman"/>
          <w:b/>
          <w:bCs/>
          <w:kern w:val="0"/>
          <w:sz w:val="28"/>
          <w:szCs w:val="28"/>
          <w:lang w:eastAsia="fr-FR"/>
          <w14:ligatures w14:val="none"/>
        </w:rPr>
      </w:pPr>
      <w:bookmarkStart w:id="15" w:name="_Hlk164873831"/>
      <w:r w:rsidRPr="00015BCD">
        <w:rPr>
          <w:rFonts w:ascii="Times New Roman" w:eastAsia="Times New Roman" w:hAnsi="Times New Roman" w:cs="Times New Roman"/>
          <w:b/>
          <w:bCs/>
          <w:kern w:val="0"/>
          <w:sz w:val="28"/>
          <w:szCs w:val="28"/>
          <w:lang w:eastAsia="fr-FR"/>
          <w14:ligatures w14:val="none"/>
        </w:rPr>
        <w:t>DYSFONCTIONS MITOCHONDRIALES</w:t>
      </w:r>
    </w:p>
    <w:bookmarkEnd w:id="15"/>
    <w:p w14:paraId="197E37DA" w14:textId="77777777" w:rsidR="00C30A1A" w:rsidRPr="00015BCD" w:rsidRDefault="00C30A1A" w:rsidP="00C30A1A">
      <w:pPr>
        <w:pStyle w:val="Paragraphedeliste"/>
        <w:shd w:val="clear" w:color="auto" w:fill="FFFFFF"/>
        <w:spacing w:before="100" w:beforeAutospacing="1" w:after="100" w:afterAutospacing="1" w:line="240" w:lineRule="auto"/>
        <w:rPr>
          <w:rFonts w:ascii="Times New Roman" w:eastAsia="Times New Roman" w:hAnsi="Times New Roman" w:cs="Times New Roman"/>
          <w:b/>
          <w:bCs/>
          <w:kern w:val="0"/>
          <w:sz w:val="28"/>
          <w:szCs w:val="28"/>
          <w:lang w:eastAsia="fr-FR"/>
          <w14:ligatures w14:val="none"/>
        </w:rPr>
      </w:pPr>
    </w:p>
    <w:p w14:paraId="4E9708AC" w14:textId="77777777" w:rsidR="00496645" w:rsidRPr="00015BCD" w:rsidRDefault="008641F6">
      <w:pPr>
        <w:pStyle w:val="Paragraphedeliste"/>
        <w:numPr>
          <w:ilvl w:val="0"/>
          <w:numId w:val="7"/>
        </w:numPr>
        <w:shd w:val="clear" w:color="auto" w:fill="FFFFFF"/>
        <w:spacing w:before="100" w:beforeAutospacing="1" w:after="100" w:afterAutospacing="1" w:line="240" w:lineRule="auto"/>
        <w:rPr>
          <w:rFonts w:ascii="Times New Roman" w:hAnsi="Times New Roman" w:cs="Times New Roman"/>
          <w:sz w:val="28"/>
          <w:szCs w:val="28"/>
          <w:shd w:val="clear" w:color="auto" w:fill="F5F5F5"/>
        </w:rPr>
      </w:pPr>
      <w:r w:rsidRPr="00015BCD">
        <w:rPr>
          <w:rFonts w:ascii="Times New Roman" w:hAnsi="Times New Roman" w:cs="Times New Roman"/>
          <w:sz w:val="28"/>
          <w:szCs w:val="28"/>
          <w:shd w:val="clear" w:color="auto" w:fill="F5F5F5"/>
        </w:rPr>
        <w:t xml:space="preserve">« </w:t>
      </w:r>
      <w:proofErr w:type="gramStart"/>
      <w:r w:rsidRPr="00015BCD">
        <w:rPr>
          <w:rFonts w:ascii="Times New Roman" w:hAnsi="Times New Roman" w:cs="Times New Roman"/>
          <w:sz w:val="28"/>
          <w:szCs w:val="28"/>
          <w:shd w:val="clear" w:color="auto" w:fill="F5F5F5"/>
        </w:rPr>
        <w:t>détournement</w:t>
      </w:r>
      <w:proofErr w:type="gramEnd"/>
      <w:r w:rsidRPr="00015BCD">
        <w:rPr>
          <w:rFonts w:ascii="Times New Roman" w:hAnsi="Times New Roman" w:cs="Times New Roman"/>
          <w:sz w:val="28"/>
          <w:szCs w:val="28"/>
          <w:shd w:val="clear" w:color="auto" w:fill="F5F5F5"/>
        </w:rPr>
        <w:t xml:space="preserve"> » par le virus de la fonction mitochondriale à son profit</w:t>
      </w:r>
      <w:r w:rsidR="00496645" w:rsidRPr="00015BCD">
        <w:rPr>
          <w:rFonts w:ascii="Times New Roman" w:hAnsi="Times New Roman" w:cs="Times New Roman"/>
          <w:sz w:val="28"/>
          <w:szCs w:val="28"/>
          <w:shd w:val="clear" w:color="auto" w:fill="F5F5F5"/>
        </w:rPr>
        <w:t xml:space="preserve">                       </w:t>
      </w:r>
    </w:p>
    <w:p w14:paraId="6DA7A149" w14:textId="1334A087" w:rsidR="008641F6" w:rsidRPr="00015BCD" w:rsidRDefault="00116D87">
      <w:pPr>
        <w:pStyle w:val="Paragraphedeliste"/>
        <w:numPr>
          <w:ilvl w:val="0"/>
          <w:numId w:val="7"/>
        </w:numPr>
        <w:shd w:val="clear" w:color="auto" w:fill="FFFFFF"/>
        <w:spacing w:before="100" w:beforeAutospacing="1" w:after="100" w:afterAutospacing="1" w:line="240" w:lineRule="auto"/>
        <w:rPr>
          <w:rFonts w:ascii="Times New Roman" w:hAnsi="Times New Roman" w:cs="Times New Roman"/>
          <w:sz w:val="28"/>
          <w:szCs w:val="28"/>
          <w:shd w:val="clear" w:color="auto" w:fill="F5F5F5"/>
        </w:rPr>
      </w:pPr>
      <w:r w:rsidRPr="00015BCD">
        <w:rPr>
          <w:rFonts w:ascii="Times New Roman" w:hAnsi="Times New Roman" w:cs="Times New Roman"/>
          <w:sz w:val="28"/>
          <w:szCs w:val="28"/>
          <w:bdr w:val="none" w:sz="0" w:space="0" w:color="auto" w:frame="1"/>
          <w:shd w:val="clear" w:color="auto" w:fill="F5F5F5"/>
        </w:rPr>
        <w:t xml:space="preserve"> </w:t>
      </w:r>
      <w:proofErr w:type="gramStart"/>
      <w:r w:rsidR="008641F6" w:rsidRPr="00015BCD">
        <w:rPr>
          <w:rFonts w:ascii="Times New Roman" w:hAnsi="Times New Roman" w:cs="Times New Roman"/>
          <w:sz w:val="28"/>
          <w:szCs w:val="28"/>
          <w:bdr w:val="none" w:sz="0" w:space="0" w:color="auto" w:frame="1"/>
          <w:shd w:val="clear" w:color="auto" w:fill="F5F5F5"/>
        </w:rPr>
        <w:t>l’excès</w:t>
      </w:r>
      <w:proofErr w:type="gramEnd"/>
      <w:r w:rsidR="008641F6" w:rsidRPr="00015BCD">
        <w:rPr>
          <w:rFonts w:ascii="Times New Roman" w:hAnsi="Times New Roman" w:cs="Times New Roman"/>
          <w:sz w:val="28"/>
          <w:szCs w:val="28"/>
          <w:bdr w:val="none" w:sz="0" w:space="0" w:color="auto" w:frame="1"/>
          <w:shd w:val="clear" w:color="auto" w:fill="F5F5F5"/>
        </w:rPr>
        <w:t xml:space="preserve"> de </w:t>
      </w:r>
      <w:hyperlink r:id="rId24" w:tgtFrame="_blank" w:history="1">
        <w:r w:rsidR="008641F6" w:rsidRPr="00015BCD">
          <w:rPr>
            <w:rStyle w:val="Lienhypertexte"/>
            <w:rFonts w:ascii="Times New Roman" w:hAnsi="Times New Roman" w:cs="Times New Roman"/>
            <w:b/>
            <w:bCs/>
            <w:color w:val="auto"/>
            <w:sz w:val="28"/>
            <w:szCs w:val="28"/>
            <w:bdr w:val="none" w:sz="0" w:space="0" w:color="auto" w:frame="1"/>
          </w:rPr>
          <w:t>mitochondries</w:t>
        </w:r>
      </w:hyperlink>
      <w:r w:rsidR="008641F6" w:rsidRPr="00015BCD">
        <w:rPr>
          <w:rFonts w:ascii="Times New Roman" w:hAnsi="Times New Roman" w:cs="Times New Roman"/>
          <w:b/>
          <w:bCs/>
          <w:sz w:val="28"/>
          <w:szCs w:val="28"/>
          <w:bdr w:val="none" w:sz="0" w:space="0" w:color="auto" w:frame="1"/>
        </w:rPr>
        <w:t xml:space="preserve"> dysfonctionnelles</w:t>
      </w:r>
      <w:r w:rsidR="008641F6" w:rsidRPr="00015BCD">
        <w:rPr>
          <w:rFonts w:ascii="Times New Roman" w:hAnsi="Times New Roman" w:cs="Times New Roman"/>
          <w:sz w:val="28"/>
          <w:szCs w:val="28"/>
          <w:bdr w:val="none" w:sz="0" w:space="0" w:color="auto" w:frame="1"/>
          <w:shd w:val="clear" w:color="auto" w:fill="F5F5F5"/>
        </w:rPr>
        <w:t xml:space="preserve"> et surtout </w:t>
      </w:r>
      <w:r w:rsidR="008641F6" w:rsidRPr="00015BCD">
        <w:rPr>
          <w:rFonts w:ascii="Times New Roman" w:hAnsi="Times New Roman" w:cs="Times New Roman"/>
          <w:b/>
          <w:bCs/>
          <w:sz w:val="28"/>
          <w:szCs w:val="28"/>
          <w:bdr w:val="none" w:sz="0" w:space="0" w:color="auto" w:frame="1"/>
        </w:rPr>
        <w:t>l’hypoxie tissulaire</w:t>
      </w:r>
      <w:r w:rsidR="008641F6" w:rsidRPr="00015BCD">
        <w:rPr>
          <w:rFonts w:ascii="Times New Roman" w:hAnsi="Times New Roman" w:cs="Times New Roman"/>
          <w:sz w:val="28"/>
          <w:szCs w:val="28"/>
          <w:bdr w:val="none" w:sz="0" w:space="0" w:color="auto" w:frame="1"/>
          <w:shd w:val="clear" w:color="auto" w:fill="F5F5F5"/>
        </w:rPr>
        <w:t xml:space="preserve"> qui en découle, déterminent un cercle vicieux dont</w:t>
      </w:r>
      <w:r w:rsidR="008641F6" w:rsidRPr="00015BCD">
        <w:rPr>
          <w:rFonts w:ascii="Times New Roman" w:hAnsi="Times New Roman" w:cs="Times New Roman"/>
          <w:b/>
          <w:bCs/>
          <w:sz w:val="28"/>
          <w:szCs w:val="28"/>
          <w:bdr w:val="none" w:sz="0" w:space="0" w:color="auto" w:frame="1"/>
        </w:rPr>
        <w:t xml:space="preserve"> fatigue et syndrome de désadaptation</w:t>
      </w:r>
      <w:r w:rsidR="008641F6" w:rsidRPr="00015BCD">
        <w:rPr>
          <w:rFonts w:ascii="Times New Roman" w:hAnsi="Times New Roman" w:cs="Times New Roman"/>
          <w:sz w:val="28"/>
          <w:szCs w:val="28"/>
          <w:bdr w:val="none" w:sz="0" w:space="0" w:color="auto" w:frame="1"/>
          <w:shd w:val="clear" w:color="auto" w:fill="F5F5F5"/>
        </w:rPr>
        <w:t xml:space="preserve"> sont symptomatiques  </w:t>
      </w:r>
    </w:p>
    <w:p w14:paraId="64BFAAC2" w14:textId="2944B042" w:rsidR="008641F6" w:rsidRPr="00015BCD" w:rsidRDefault="00116D87">
      <w:pPr>
        <w:pStyle w:val="Paragraphedeliste"/>
        <w:numPr>
          <w:ilvl w:val="0"/>
          <w:numId w:val="7"/>
        </w:numPr>
        <w:shd w:val="clear" w:color="auto" w:fill="FFFFFF"/>
        <w:spacing w:before="100" w:beforeAutospacing="1" w:after="100" w:afterAutospacing="1" w:line="240" w:lineRule="auto"/>
        <w:rPr>
          <w:rFonts w:ascii="Times New Roman" w:hAnsi="Times New Roman" w:cs="Times New Roman"/>
          <w:sz w:val="28"/>
          <w:szCs w:val="28"/>
          <w:bdr w:val="none" w:sz="0" w:space="0" w:color="auto" w:frame="1"/>
          <w:shd w:val="clear" w:color="auto" w:fill="F5F5F5"/>
        </w:rPr>
      </w:pPr>
      <w:proofErr w:type="gramStart"/>
      <w:r w:rsidRPr="00015BCD">
        <w:rPr>
          <w:rFonts w:ascii="Times New Roman" w:hAnsi="Times New Roman" w:cs="Times New Roman"/>
          <w:sz w:val="28"/>
          <w:szCs w:val="28"/>
          <w:shd w:val="clear" w:color="auto" w:fill="F5F5F5"/>
        </w:rPr>
        <w:t>l</w:t>
      </w:r>
      <w:r w:rsidR="008641F6" w:rsidRPr="00015BCD">
        <w:rPr>
          <w:rFonts w:ascii="Times New Roman" w:hAnsi="Times New Roman" w:cs="Times New Roman"/>
          <w:sz w:val="28"/>
          <w:szCs w:val="28"/>
          <w:shd w:val="clear" w:color="auto" w:fill="F5F5F5"/>
        </w:rPr>
        <w:t>es</w:t>
      </w:r>
      <w:proofErr w:type="gramEnd"/>
      <w:r w:rsidR="008641F6" w:rsidRPr="00015BCD">
        <w:rPr>
          <w:rFonts w:ascii="Times New Roman" w:hAnsi="Times New Roman" w:cs="Times New Roman"/>
          <w:sz w:val="28"/>
          <w:szCs w:val="28"/>
          <w:shd w:val="clear" w:color="auto" w:fill="F5F5F5"/>
        </w:rPr>
        <w:t xml:space="preserve"> mitochondries peuvent être la cible de la formation excessive de </w:t>
      </w:r>
      <w:proofErr w:type="spellStart"/>
      <w:r w:rsidR="008641F6" w:rsidRPr="00015BCD">
        <w:rPr>
          <w:rFonts w:ascii="Times New Roman" w:hAnsi="Times New Roman" w:cs="Times New Roman"/>
          <w:sz w:val="28"/>
          <w:szCs w:val="28"/>
          <w:shd w:val="clear" w:color="auto" w:fill="F5F5F5"/>
        </w:rPr>
        <w:t>p</w:t>
      </w:r>
      <w:r w:rsidR="00545095">
        <w:rPr>
          <w:rFonts w:ascii="Times New Roman" w:hAnsi="Times New Roman" w:cs="Times New Roman"/>
          <w:sz w:val="28"/>
          <w:szCs w:val="28"/>
          <w:shd w:val="clear" w:color="auto" w:fill="F5F5F5"/>
        </w:rPr>
        <w:t>e</w:t>
      </w:r>
      <w:r w:rsidR="008641F6" w:rsidRPr="00015BCD">
        <w:rPr>
          <w:rFonts w:ascii="Times New Roman" w:hAnsi="Times New Roman" w:cs="Times New Roman"/>
          <w:sz w:val="28"/>
          <w:szCs w:val="28"/>
          <w:shd w:val="clear" w:color="auto" w:fill="F5F5F5"/>
        </w:rPr>
        <w:t>roxynitrite</w:t>
      </w:r>
      <w:proofErr w:type="spellEnd"/>
      <w:r w:rsidR="008641F6" w:rsidRPr="00015BCD">
        <w:rPr>
          <w:rFonts w:ascii="Times New Roman" w:hAnsi="Times New Roman" w:cs="Times New Roman"/>
          <w:sz w:val="28"/>
          <w:szCs w:val="28"/>
          <w:shd w:val="clear" w:color="auto" w:fill="F5F5F5"/>
        </w:rPr>
        <w:t xml:space="preserve"> source d’espèces réactives d’oxygène et de NO.</w:t>
      </w:r>
    </w:p>
    <w:p w14:paraId="00B4E115" w14:textId="6D7D0ED0" w:rsidR="008641F6" w:rsidRPr="00015BCD" w:rsidRDefault="008641F6">
      <w:pPr>
        <w:pStyle w:val="Paragraphedeliste"/>
        <w:numPr>
          <w:ilvl w:val="0"/>
          <w:numId w:val="7"/>
        </w:numPr>
        <w:shd w:val="clear" w:color="auto" w:fill="FFFFFF"/>
        <w:spacing w:before="100" w:beforeAutospacing="1" w:after="100" w:afterAutospacing="1" w:line="240" w:lineRule="auto"/>
        <w:rPr>
          <w:rFonts w:ascii="Times New Roman" w:hAnsi="Times New Roman" w:cs="Times New Roman"/>
          <w:sz w:val="28"/>
          <w:szCs w:val="28"/>
          <w:bdr w:val="none" w:sz="0" w:space="0" w:color="auto" w:frame="1"/>
          <w:shd w:val="clear" w:color="auto" w:fill="F5F5F5"/>
        </w:rPr>
      </w:pPr>
      <w:r w:rsidRPr="00015BCD">
        <w:rPr>
          <w:rFonts w:ascii="Times New Roman" w:hAnsi="Times New Roman" w:cs="Times New Roman"/>
          <w:sz w:val="28"/>
          <w:szCs w:val="28"/>
          <w:shd w:val="clear" w:color="auto" w:fill="F5F5F5"/>
        </w:rPr>
        <w:t>En se liant à l'ACE2, le virus supprimerait une des voies de régulation et de protection de la fonction mitochondriale.</w:t>
      </w:r>
    </w:p>
    <w:p w14:paraId="40BA4087" w14:textId="77777777" w:rsidR="008641F6" w:rsidRDefault="008641F6" w:rsidP="003121DD">
      <w:p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fr-FR"/>
          <w14:ligatures w14:val="none"/>
        </w:rPr>
      </w:pPr>
    </w:p>
    <w:p w14:paraId="40AF5EDA" w14:textId="0DB008C6" w:rsidR="00042CA2" w:rsidRPr="00E21397" w:rsidRDefault="00042CA2" w:rsidP="00E21397">
      <w:pPr>
        <w:pStyle w:val="Paragraphedeliste"/>
        <w:numPr>
          <w:ilvl w:val="0"/>
          <w:numId w:val="11"/>
        </w:numPr>
        <w:shd w:val="clear" w:color="auto" w:fill="FFFFFF"/>
        <w:spacing w:before="100" w:beforeAutospacing="1" w:after="100" w:afterAutospacing="1" w:line="240" w:lineRule="auto"/>
        <w:rPr>
          <w:rFonts w:ascii="Times New Roman" w:eastAsia="Times New Roman" w:hAnsi="Times New Roman" w:cs="Times New Roman"/>
          <w:b/>
          <w:bCs/>
          <w:color w:val="333333"/>
          <w:kern w:val="0"/>
          <w:sz w:val="28"/>
          <w:szCs w:val="28"/>
          <w:lang w:eastAsia="fr-FR"/>
          <w14:ligatures w14:val="none"/>
        </w:rPr>
      </w:pPr>
      <w:bookmarkStart w:id="16" w:name="_Hlk164873856"/>
      <w:r w:rsidRPr="00E21397">
        <w:rPr>
          <w:rFonts w:ascii="Times New Roman" w:eastAsia="Times New Roman" w:hAnsi="Times New Roman" w:cs="Times New Roman"/>
          <w:b/>
          <w:bCs/>
          <w:color w:val="333333"/>
          <w:kern w:val="0"/>
          <w:sz w:val="28"/>
          <w:szCs w:val="28"/>
          <w:lang w:eastAsia="fr-FR"/>
          <w14:ligatures w14:val="none"/>
        </w:rPr>
        <w:t>Implication de la sérotonine</w:t>
      </w:r>
    </w:p>
    <w:bookmarkEnd w:id="16"/>
    <w:p w14:paraId="3933EEE1" w14:textId="0E6FB2FA" w:rsidR="00042CA2" w:rsidRDefault="00042CA2" w:rsidP="003121DD">
      <w:pPr>
        <w:shd w:val="clear" w:color="auto" w:fill="FFFFFF"/>
        <w:spacing w:before="100" w:beforeAutospacing="1" w:after="100" w:afterAutospacing="1" w:line="240" w:lineRule="auto"/>
        <w:rPr>
          <w:rFonts w:ascii="Times New Roman" w:eastAsia="Times New Roman" w:hAnsi="Times New Roman" w:cs="Times New Roman"/>
          <w:color w:val="333333"/>
          <w:kern w:val="0"/>
          <w:sz w:val="28"/>
          <w:szCs w:val="28"/>
          <w:lang w:eastAsia="fr-FR"/>
          <w14:ligatures w14:val="none"/>
        </w:rPr>
      </w:pPr>
      <w:r w:rsidRPr="00042CA2">
        <w:rPr>
          <w:rFonts w:ascii="Times New Roman" w:eastAsia="Times New Roman" w:hAnsi="Times New Roman" w:cs="Times New Roman"/>
          <w:color w:val="333333"/>
          <w:kern w:val="0"/>
          <w:sz w:val="28"/>
          <w:szCs w:val="28"/>
          <w:lang w:eastAsia="fr-FR"/>
          <w14:ligatures w14:val="none"/>
        </w:rPr>
        <w:t xml:space="preserve">Une étude menée par les chercheurs de l’Université de Pennsylvanie a mis en évidence l’implication de la sérotonine « l’hormone du bonheur » dans le développement du covid long. </w:t>
      </w:r>
    </w:p>
    <w:p w14:paraId="57948E62" w14:textId="232E104C" w:rsidR="00042CA2" w:rsidRPr="00042CA2" w:rsidRDefault="00042CA2" w:rsidP="003121DD">
      <w:pPr>
        <w:shd w:val="clear" w:color="auto" w:fill="FFFFFF"/>
        <w:spacing w:before="100" w:beforeAutospacing="1" w:after="100" w:afterAutospacing="1" w:line="240" w:lineRule="auto"/>
        <w:rPr>
          <w:rFonts w:ascii="Times New Roman" w:eastAsia="Times New Roman" w:hAnsi="Times New Roman" w:cs="Times New Roman"/>
          <w:b/>
          <w:bCs/>
          <w:color w:val="548DD4" w:themeColor="text2" w:themeTint="99"/>
          <w:kern w:val="0"/>
          <w:sz w:val="28"/>
          <w:szCs w:val="28"/>
          <w:lang w:eastAsia="fr-FR"/>
          <w14:ligatures w14:val="none"/>
        </w:rPr>
      </w:pPr>
      <w:r w:rsidRPr="00042CA2">
        <w:rPr>
          <w:rFonts w:ascii="Times New Roman" w:eastAsia="Times New Roman" w:hAnsi="Times New Roman" w:cs="Times New Roman"/>
          <w:b/>
          <w:bCs/>
          <w:color w:val="548DD4" w:themeColor="text2" w:themeTint="99"/>
          <w:kern w:val="0"/>
          <w:sz w:val="28"/>
          <w:szCs w:val="28"/>
          <w:lang w:eastAsia="fr-FR"/>
          <w14:ligatures w14:val="none"/>
        </w:rPr>
        <w:t xml:space="preserve">Andrea C Wong et coll : </w:t>
      </w:r>
      <w:proofErr w:type="spellStart"/>
      <w:r w:rsidRPr="00042CA2">
        <w:rPr>
          <w:rFonts w:ascii="Times New Roman" w:eastAsia="Times New Roman" w:hAnsi="Times New Roman" w:cs="Times New Roman"/>
          <w:b/>
          <w:bCs/>
          <w:color w:val="548DD4" w:themeColor="text2" w:themeTint="99"/>
          <w:kern w:val="0"/>
          <w:sz w:val="28"/>
          <w:szCs w:val="28"/>
          <w:lang w:eastAsia="fr-FR"/>
          <w14:ligatures w14:val="none"/>
        </w:rPr>
        <w:t>serotonin</w:t>
      </w:r>
      <w:proofErr w:type="spellEnd"/>
      <w:r w:rsidRPr="00042CA2">
        <w:rPr>
          <w:rFonts w:ascii="Times New Roman" w:eastAsia="Times New Roman" w:hAnsi="Times New Roman" w:cs="Times New Roman"/>
          <w:b/>
          <w:bCs/>
          <w:color w:val="548DD4" w:themeColor="text2" w:themeTint="99"/>
          <w:kern w:val="0"/>
          <w:sz w:val="28"/>
          <w:szCs w:val="28"/>
          <w:lang w:eastAsia="fr-FR"/>
          <w14:ligatures w14:val="none"/>
        </w:rPr>
        <w:t xml:space="preserve"> </w:t>
      </w:r>
      <w:proofErr w:type="spellStart"/>
      <w:r w:rsidRPr="00042CA2">
        <w:rPr>
          <w:rFonts w:ascii="Times New Roman" w:eastAsia="Times New Roman" w:hAnsi="Times New Roman" w:cs="Times New Roman"/>
          <w:b/>
          <w:bCs/>
          <w:color w:val="548DD4" w:themeColor="text2" w:themeTint="99"/>
          <w:kern w:val="0"/>
          <w:sz w:val="28"/>
          <w:szCs w:val="28"/>
          <w:lang w:eastAsia="fr-FR"/>
          <w14:ligatures w14:val="none"/>
        </w:rPr>
        <w:t>reduction</w:t>
      </w:r>
      <w:proofErr w:type="spellEnd"/>
      <w:r w:rsidRPr="00042CA2">
        <w:rPr>
          <w:rFonts w:ascii="Times New Roman" w:eastAsia="Times New Roman" w:hAnsi="Times New Roman" w:cs="Times New Roman"/>
          <w:b/>
          <w:bCs/>
          <w:color w:val="548DD4" w:themeColor="text2" w:themeTint="99"/>
          <w:kern w:val="0"/>
          <w:sz w:val="28"/>
          <w:szCs w:val="28"/>
          <w:lang w:eastAsia="fr-FR"/>
          <w14:ligatures w14:val="none"/>
        </w:rPr>
        <w:t xml:space="preserve"> in post-acute </w:t>
      </w:r>
      <w:proofErr w:type="spellStart"/>
      <w:r w:rsidRPr="00042CA2">
        <w:rPr>
          <w:rFonts w:ascii="Times New Roman" w:eastAsia="Times New Roman" w:hAnsi="Times New Roman" w:cs="Times New Roman"/>
          <w:b/>
          <w:bCs/>
          <w:color w:val="548DD4" w:themeColor="text2" w:themeTint="99"/>
          <w:kern w:val="0"/>
          <w:sz w:val="28"/>
          <w:szCs w:val="28"/>
          <w:lang w:eastAsia="fr-FR"/>
          <w14:ligatures w14:val="none"/>
        </w:rPr>
        <w:t>sequelae</w:t>
      </w:r>
      <w:proofErr w:type="spellEnd"/>
      <w:r w:rsidRPr="00042CA2">
        <w:rPr>
          <w:rFonts w:ascii="Times New Roman" w:eastAsia="Times New Roman" w:hAnsi="Times New Roman" w:cs="Times New Roman"/>
          <w:b/>
          <w:bCs/>
          <w:color w:val="548DD4" w:themeColor="text2" w:themeTint="99"/>
          <w:kern w:val="0"/>
          <w:sz w:val="28"/>
          <w:szCs w:val="28"/>
          <w:lang w:eastAsia="fr-FR"/>
          <w14:ligatures w14:val="none"/>
        </w:rPr>
        <w:t xml:space="preserve"> of viral infection. </w:t>
      </w:r>
      <w:proofErr w:type="spellStart"/>
      <w:r w:rsidRPr="00042CA2">
        <w:rPr>
          <w:rFonts w:ascii="Times New Roman" w:eastAsia="Times New Roman" w:hAnsi="Times New Roman" w:cs="Times New Roman"/>
          <w:b/>
          <w:bCs/>
          <w:color w:val="548DD4" w:themeColor="text2" w:themeTint="99"/>
          <w:kern w:val="0"/>
          <w:sz w:val="28"/>
          <w:szCs w:val="28"/>
          <w:lang w:eastAsia="fr-FR"/>
          <w14:ligatures w14:val="none"/>
        </w:rPr>
        <w:t>Cell</w:t>
      </w:r>
      <w:proofErr w:type="spellEnd"/>
      <w:r w:rsidRPr="00042CA2">
        <w:rPr>
          <w:rFonts w:ascii="Times New Roman" w:eastAsia="Times New Roman" w:hAnsi="Times New Roman" w:cs="Times New Roman"/>
          <w:b/>
          <w:bCs/>
          <w:color w:val="548DD4" w:themeColor="text2" w:themeTint="99"/>
          <w:kern w:val="0"/>
          <w:sz w:val="28"/>
          <w:szCs w:val="28"/>
          <w:lang w:eastAsia="fr-FR"/>
          <w14:ligatures w14:val="none"/>
        </w:rPr>
        <w:t xml:space="preserve"> vol 186, issue 22, pv4851-4867. E20 </w:t>
      </w:r>
      <w:proofErr w:type="spellStart"/>
      <w:r w:rsidRPr="00042CA2">
        <w:rPr>
          <w:rFonts w:ascii="Times New Roman" w:eastAsia="Times New Roman" w:hAnsi="Times New Roman" w:cs="Times New Roman"/>
          <w:b/>
          <w:bCs/>
          <w:color w:val="548DD4" w:themeColor="text2" w:themeTint="99"/>
          <w:kern w:val="0"/>
          <w:sz w:val="28"/>
          <w:szCs w:val="28"/>
          <w:lang w:eastAsia="fr-FR"/>
          <w14:ligatures w14:val="none"/>
        </w:rPr>
        <w:t>october</w:t>
      </w:r>
      <w:proofErr w:type="spellEnd"/>
      <w:r w:rsidRPr="00042CA2">
        <w:rPr>
          <w:rFonts w:ascii="Times New Roman" w:eastAsia="Times New Roman" w:hAnsi="Times New Roman" w:cs="Times New Roman"/>
          <w:b/>
          <w:bCs/>
          <w:color w:val="548DD4" w:themeColor="text2" w:themeTint="99"/>
          <w:kern w:val="0"/>
          <w:sz w:val="28"/>
          <w:szCs w:val="28"/>
          <w:lang w:eastAsia="fr-FR"/>
          <w14:ligatures w14:val="none"/>
        </w:rPr>
        <w:t xml:space="preserve"> 26, 2023</w:t>
      </w:r>
    </w:p>
    <w:p w14:paraId="7B82C279" w14:textId="4D733DBA" w:rsidR="00015BCD" w:rsidRDefault="00015BCD" w:rsidP="009008B1">
      <w:p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fr-FR"/>
          <w14:ligatures w14:val="none"/>
        </w:rPr>
      </w:pPr>
    </w:p>
    <w:p w14:paraId="6FAA2476" w14:textId="77777777" w:rsidR="00E03E18" w:rsidRDefault="00E03E18" w:rsidP="009008B1">
      <w:p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fr-FR"/>
          <w14:ligatures w14:val="none"/>
        </w:rPr>
      </w:pPr>
    </w:p>
    <w:p w14:paraId="2620406F" w14:textId="77777777" w:rsidR="00E03E18" w:rsidRDefault="00E03E18" w:rsidP="009008B1">
      <w:p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fr-FR"/>
          <w14:ligatures w14:val="none"/>
        </w:rPr>
      </w:pPr>
    </w:p>
    <w:p w14:paraId="60FA7049" w14:textId="2BF9ED7F" w:rsidR="00E03E18" w:rsidRDefault="00E03E18" w:rsidP="009008B1">
      <w:p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fr-FR"/>
          <w14:ligatures w14:val="none"/>
        </w:rPr>
      </w:pPr>
    </w:p>
    <w:p w14:paraId="319B4790" w14:textId="77777777" w:rsidR="00E03E18" w:rsidRPr="00042CA2" w:rsidRDefault="00E03E18" w:rsidP="009008B1">
      <w:p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fr-FR"/>
          <w14:ligatures w14:val="none"/>
        </w:rPr>
      </w:pPr>
    </w:p>
    <w:p w14:paraId="52335AF8" w14:textId="161B4F14" w:rsidR="00FB45DF" w:rsidRPr="00C02CD9" w:rsidRDefault="00FB45DF" w:rsidP="009008B1">
      <w:pPr>
        <w:shd w:val="clear" w:color="auto" w:fill="FFFFFF"/>
        <w:spacing w:before="100" w:beforeAutospacing="1" w:after="100" w:afterAutospacing="1" w:line="240" w:lineRule="auto"/>
        <w:rPr>
          <w:rFonts w:ascii="Times New Roman" w:eastAsia="Times New Roman" w:hAnsi="Times New Roman" w:cs="Times New Roman"/>
          <w:b/>
          <w:bCs/>
          <w:color w:val="333333"/>
          <w:kern w:val="0"/>
          <w:sz w:val="28"/>
          <w:szCs w:val="28"/>
          <w:lang w:eastAsia="fr-FR"/>
          <w14:ligatures w14:val="none"/>
        </w:rPr>
      </w:pPr>
      <w:bookmarkStart w:id="17" w:name="_Hlk164873880"/>
      <w:r w:rsidRPr="00C02CD9">
        <w:rPr>
          <w:rFonts w:ascii="Times New Roman" w:eastAsia="Times New Roman" w:hAnsi="Times New Roman" w:cs="Times New Roman"/>
          <w:b/>
          <w:bCs/>
          <w:color w:val="333333"/>
          <w:kern w:val="0"/>
          <w:sz w:val="28"/>
          <w:szCs w:val="28"/>
          <w:lang w:eastAsia="fr-FR"/>
          <w14:ligatures w14:val="none"/>
        </w:rPr>
        <w:lastRenderedPageBreak/>
        <w:t>BILAN</w:t>
      </w:r>
      <w:r w:rsidR="00015BCD">
        <w:rPr>
          <w:rFonts w:ascii="Times New Roman" w:eastAsia="Times New Roman" w:hAnsi="Times New Roman" w:cs="Times New Roman"/>
          <w:b/>
          <w:bCs/>
          <w:color w:val="333333"/>
          <w:kern w:val="0"/>
          <w:sz w:val="28"/>
          <w:szCs w:val="28"/>
          <w:lang w:eastAsia="fr-FR"/>
          <w14:ligatures w14:val="none"/>
        </w:rPr>
        <w:t xml:space="preserve"> BIOLOGIQUE</w:t>
      </w:r>
      <w:r w:rsidR="009008B1" w:rsidRPr="00C02CD9">
        <w:rPr>
          <w:rFonts w:ascii="Times New Roman" w:eastAsia="Times New Roman" w:hAnsi="Times New Roman" w:cs="Times New Roman"/>
          <w:b/>
          <w:bCs/>
          <w:color w:val="333333"/>
          <w:kern w:val="0"/>
          <w:sz w:val="28"/>
          <w:szCs w:val="28"/>
          <w:lang w:eastAsia="fr-FR"/>
          <w14:ligatures w14:val="none"/>
        </w:rPr>
        <w:t xml:space="preserve"> minimal</w:t>
      </w:r>
      <w:r w:rsidR="001F7543">
        <w:rPr>
          <w:rFonts w:ascii="Times New Roman" w:eastAsia="Times New Roman" w:hAnsi="Times New Roman" w:cs="Times New Roman"/>
          <w:b/>
          <w:bCs/>
          <w:color w:val="333333"/>
          <w:kern w:val="0"/>
          <w:sz w:val="28"/>
          <w:szCs w:val="28"/>
          <w:lang w:eastAsia="fr-FR"/>
          <w14:ligatures w14:val="none"/>
        </w:rPr>
        <w:t xml:space="preserve"> à adapter</w:t>
      </w:r>
    </w:p>
    <w:bookmarkEnd w:id="17"/>
    <w:p w14:paraId="72F992D3" w14:textId="77777777" w:rsidR="001F7543" w:rsidRPr="00015BCD" w:rsidRDefault="00FB45DF" w:rsidP="00FB45DF">
      <w:pPr>
        <w:shd w:val="clear" w:color="auto" w:fill="FFFFFF"/>
        <w:spacing w:before="100" w:beforeAutospacing="1" w:after="100" w:afterAutospacing="1" w:line="240" w:lineRule="auto"/>
        <w:ind w:left="708"/>
        <w:rPr>
          <w:rFonts w:ascii="Times New Roman" w:eastAsia="Times New Roman" w:hAnsi="Times New Roman" w:cs="Times New Roman"/>
          <w:kern w:val="0"/>
          <w:sz w:val="28"/>
          <w:szCs w:val="28"/>
          <w:lang w:eastAsia="fr-FR"/>
          <w14:ligatures w14:val="none"/>
        </w:rPr>
      </w:pPr>
      <w:r w:rsidRPr="00015BCD">
        <w:rPr>
          <w:rFonts w:ascii="Times New Roman" w:eastAsia="Times New Roman" w:hAnsi="Times New Roman" w:cs="Times New Roman"/>
          <w:kern w:val="0"/>
          <w:sz w:val="28"/>
          <w:szCs w:val="28"/>
          <w:lang w:eastAsia="fr-FR"/>
          <w14:ligatures w14:val="none"/>
        </w:rPr>
        <w:t>NFS, Plaquettes, VS, CRP</w:t>
      </w:r>
      <w:r w:rsidRPr="00015BCD">
        <w:rPr>
          <w:rFonts w:ascii="Times New Roman" w:eastAsia="Times New Roman" w:hAnsi="Times New Roman" w:cs="Times New Roman"/>
          <w:kern w:val="0"/>
          <w:sz w:val="28"/>
          <w:szCs w:val="28"/>
          <w:lang w:eastAsia="fr-FR"/>
          <w14:ligatures w14:val="none"/>
        </w:rPr>
        <w:tab/>
      </w:r>
    </w:p>
    <w:p w14:paraId="75807D50" w14:textId="77777777" w:rsidR="009B3C3B" w:rsidRDefault="001F7543" w:rsidP="00FB45DF">
      <w:pPr>
        <w:shd w:val="clear" w:color="auto" w:fill="FFFFFF"/>
        <w:spacing w:before="100" w:beforeAutospacing="1" w:after="100" w:afterAutospacing="1" w:line="240" w:lineRule="auto"/>
        <w:ind w:left="708"/>
        <w:rPr>
          <w:rFonts w:ascii="Times New Roman" w:eastAsia="Times New Roman" w:hAnsi="Times New Roman" w:cs="Times New Roman"/>
          <w:kern w:val="0"/>
          <w:sz w:val="28"/>
          <w:szCs w:val="28"/>
          <w:lang w:eastAsia="fr-FR"/>
          <w14:ligatures w14:val="none"/>
        </w:rPr>
      </w:pPr>
      <w:r w:rsidRPr="00015BCD">
        <w:rPr>
          <w:rFonts w:ascii="Times New Roman" w:eastAsia="Times New Roman" w:hAnsi="Times New Roman" w:cs="Times New Roman"/>
          <w:kern w:val="0"/>
          <w:sz w:val="28"/>
          <w:szCs w:val="28"/>
          <w:lang w:eastAsia="fr-FR"/>
          <w14:ligatures w14:val="none"/>
        </w:rPr>
        <w:t xml:space="preserve">Fonction hépatique, </w:t>
      </w:r>
      <w:proofErr w:type="gramStart"/>
      <w:r w:rsidRPr="00015BCD">
        <w:rPr>
          <w:rFonts w:ascii="Times New Roman" w:eastAsia="Times New Roman" w:hAnsi="Times New Roman" w:cs="Times New Roman"/>
          <w:kern w:val="0"/>
          <w:sz w:val="28"/>
          <w:szCs w:val="28"/>
          <w:lang w:eastAsia="fr-FR"/>
          <w14:ligatures w14:val="none"/>
        </w:rPr>
        <w:t xml:space="preserve">rénale,  </w:t>
      </w:r>
      <w:r w:rsidR="00FB45DF" w:rsidRPr="00015BCD">
        <w:rPr>
          <w:rFonts w:ascii="Times New Roman" w:eastAsia="Times New Roman" w:hAnsi="Times New Roman" w:cs="Times New Roman"/>
          <w:kern w:val="0"/>
          <w:sz w:val="28"/>
          <w:szCs w:val="28"/>
          <w:lang w:eastAsia="fr-FR"/>
          <w14:ligatures w14:val="none"/>
        </w:rPr>
        <w:tab/>
      </w:r>
      <w:proofErr w:type="gramEnd"/>
      <w:r w:rsidR="00FB45DF" w:rsidRPr="00015BCD">
        <w:rPr>
          <w:rFonts w:ascii="Times New Roman" w:eastAsia="Times New Roman" w:hAnsi="Times New Roman" w:cs="Times New Roman"/>
          <w:kern w:val="0"/>
          <w:sz w:val="28"/>
          <w:szCs w:val="28"/>
          <w:lang w:eastAsia="fr-FR"/>
          <w14:ligatures w14:val="none"/>
        </w:rPr>
        <w:tab/>
      </w:r>
      <w:r w:rsidR="00FB45DF" w:rsidRPr="00015BCD">
        <w:rPr>
          <w:rFonts w:ascii="Times New Roman" w:eastAsia="Times New Roman" w:hAnsi="Times New Roman" w:cs="Times New Roman"/>
          <w:kern w:val="0"/>
          <w:sz w:val="28"/>
          <w:szCs w:val="28"/>
          <w:lang w:eastAsia="fr-FR"/>
          <w14:ligatures w14:val="none"/>
        </w:rPr>
        <w:tab/>
      </w:r>
      <w:r w:rsidR="00FB45DF" w:rsidRPr="00015BCD">
        <w:rPr>
          <w:rFonts w:ascii="Times New Roman" w:eastAsia="Times New Roman" w:hAnsi="Times New Roman" w:cs="Times New Roman"/>
          <w:kern w:val="0"/>
          <w:sz w:val="28"/>
          <w:szCs w:val="28"/>
          <w:lang w:eastAsia="fr-FR"/>
          <w14:ligatures w14:val="none"/>
        </w:rPr>
        <w:tab/>
      </w:r>
      <w:r w:rsidR="00FB45DF" w:rsidRPr="00015BCD">
        <w:rPr>
          <w:rFonts w:ascii="Times New Roman" w:eastAsia="Times New Roman" w:hAnsi="Times New Roman" w:cs="Times New Roman"/>
          <w:kern w:val="0"/>
          <w:sz w:val="28"/>
          <w:szCs w:val="28"/>
          <w:lang w:eastAsia="fr-FR"/>
          <w14:ligatures w14:val="none"/>
        </w:rPr>
        <w:tab/>
      </w:r>
      <w:r w:rsidR="00FB45DF" w:rsidRPr="00015BCD">
        <w:rPr>
          <w:rFonts w:ascii="Times New Roman" w:eastAsia="Times New Roman" w:hAnsi="Times New Roman" w:cs="Times New Roman"/>
          <w:kern w:val="0"/>
          <w:sz w:val="28"/>
          <w:szCs w:val="28"/>
          <w:lang w:eastAsia="fr-FR"/>
          <w14:ligatures w14:val="none"/>
        </w:rPr>
        <w:tab/>
      </w:r>
      <w:r w:rsidRPr="00015BCD">
        <w:rPr>
          <w:rFonts w:ascii="Times New Roman" w:eastAsia="Times New Roman" w:hAnsi="Times New Roman" w:cs="Times New Roman"/>
          <w:kern w:val="0"/>
          <w:sz w:val="28"/>
          <w:szCs w:val="28"/>
          <w:lang w:eastAsia="fr-FR"/>
          <w14:ligatures w14:val="none"/>
        </w:rPr>
        <w:t xml:space="preserve">            </w:t>
      </w:r>
      <w:r w:rsidR="00FB45DF" w:rsidRPr="00015BCD">
        <w:rPr>
          <w:rFonts w:ascii="Times New Roman" w:eastAsia="Times New Roman" w:hAnsi="Times New Roman" w:cs="Times New Roman"/>
          <w:kern w:val="0"/>
          <w:sz w:val="28"/>
          <w:szCs w:val="28"/>
          <w:lang w:eastAsia="fr-FR"/>
          <w14:ligatures w14:val="none"/>
        </w:rPr>
        <w:t xml:space="preserve">  </w:t>
      </w:r>
      <w:r w:rsidR="00015BCD">
        <w:rPr>
          <w:rFonts w:ascii="Times New Roman" w:eastAsia="Times New Roman" w:hAnsi="Times New Roman" w:cs="Times New Roman"/>
          <w:kern w:val="0"/>
          <w:sz w:val="28"/>
          <w:szCs w:val="28"/>
          <w:lang w:eastAsia="fr-FR"/>
          <w14:ligatures w14:val="none"/>
        </w:rPr>
        <w:t xml:space="preserve">   </w:t>
      </w:r>
      <w:r w:rsidR="00FB45DF" w:rsidRPr="00015BCD">
        <w:rPr>
          <w:rFonts w:ascii="Times New Roman" w:eastAsia="Times New Roman" w:hAnsi="Times New Roman" w:cs="Times New Roman"/>
          <w:kern w:val="0"/>
          <w:sz w:val="28"/>
          <w:szCs w:val="28"/>
          <w:lang w:eastAsia="fr-FR"/>
          <w14:ligatures w14:val="none"/>
        </w:rPr>
        <w:t>2</w:t>
      </w:r>
      <w:r w:rsidRPr="00015BCD">
        <w:rPr>
          <w:rFonts w:ascii="Times New Roman" w:eastAsia="Times New Roman" w:hAnsi="Times New Roman" w:cs="Times New Roman"/>
          <w:kern w:val="0"/>
          <w:sz w:val="28"/>
          <w:szCs w:val="28"/>
          <w:lang w:eastAsia="fr-FR"/>
          <w14:ligatures w14:val="none"/>
        </w:rPr>
        <w:t xml:space="preserve"> </w:t>
      </w:r>
      <w:r w:rsidR="00FB45DF" w:rsidRPr="00015BCD">
        <w:rPr>
          <w:rFonts w:ascii="Times New Roman" w:eastAsia="Times New Roman" w:hAnsi="Times New Roman" w:cs="Times New Roman"/>
          <w:kern w:val="0"/>
          <w:sz w:val="28"/>
          <w:szCs w:val="28"/>
          <w:lang w:eastAsia="fr-FR"/>
          <w14:ligatures w14:val="none"/>
        </w:rPr>
        <w:t xml:space="preserve">5OHD(D2-D3), </w:t>
      </w:r>
      <w:r w:rsidRPr="00015BCD">
        <w:rPr>
          <w:rFonts w:ascii="Times New Roman" w:eastAsia="Times New Roman" w:hAnsi="Times New Roman" w:cs="Times New Roman"/>
          <w:kern w:val="0"/>
          <w:sz w:val="28"/>
          <w:szCs w:val="28"/>
          <w:lang w:eastAsia="fr-FR"/>
          <w14:ligatures w14:val="none"/>
        </w:rPr>
        <w:t xml:space="preserve">vit B3, </w:t>
      </w:r>
      <w:r w:rsidR="00FB45DF" w:rsidRPr="00015BCD">
        <w:rPr>
          <w:rFonts w:ascii="Times New Roman" w:eastAsia="Times New Roman" w:hAnsi="Times New Roman" w:cs="Times New Roman"/>
          <w:kern w:val="0"/>
          <w:sz w:val="28"/>
          <w:szCs w:val="28"/>
          <w:lang w:eastAsia="fr-FR"/>
          <w14:ligatures w14:val="none"/>
        </w:rPr>
        <w:t>Zinc érythrocytaire</w:t>
      </w:r>
      <w:r w:rsidR="009008B1" w:rsidRPr="00015BCD">
        <w:rPr>
          <w:rFonts w:ascii="Times New Roman" w:eastAsia="Times New Roman" w:hAnsi="Times New Roman" w:cs="Times New Roman"/>
          <w:kern w:val="0"/>
          <w:sz w:val="28"/>
          <w:szCs w:val="28"/>
          <w:lang w:eastAsia="fr-FR"/>
          <w14:ligatures w14:val="none"/>
        </w:rPr>
        <w:t>,</w:t>
      </w:r>
      <w:r w:rsidR="00D95242" w:rsidRPr="00015BCD">
        <w:rPr>
          <w:rFonts w:ascii="Times New Roman" w:eastAsia="Times New Roman" w:hAnsi="Times New Roman" w:cs="Times New Roman"/>
          <w:kern w:val="0"/>
          <w:sz w:val="28"/>
          <w:szCs w:val="28"/>
          <w:lang w:eastAsia="fr-FR"/>
          <w14:ligatures w14:val="none"/>
        </w:rPr>
        <w:t xml:space="preserve"> </w:t>
      </w:r>
      <w:r w:rsidR="009008B1" w:rsidRPr="00015BCD">
        <w:rPr>
          <w:rFonts w:ascii="Times New Roman" w:eastAsia="Times New Roman" w:hAnsi="Times New Roman" w:cs="Times New Roman"/>
          <w:kern w:val="0"/>
          <w:sz w:val="28"/>
          <w:szCs w:val="28"/>
          <w:lang w:eastAsia="fr-FR"/>
          <w14:ligatures w14:val="none"/>
        </w:rPr>
        <w:t>Mg érythrocytaire</w:t>
      </w:r>
      <w:r w:rsidR="00015BCD">
        <w:rPr>
          <w:rFonts w:ascii="Times New Roman" w:eastAsia="Times New Roman" w:hAnsi="Times New Roman" w:cs="Times New Roman"/>
          <w:kern w:val="0"/>
          <w:sz w:val="28"/>
          <w:szCs w:val="28"/>
          <w:lang w:eastAsia="fr-FR"/>
          <w14:ligatures w14:val="none"/>
        </w:rPr>
        <w:t xml:space="preserve">              </w:t>
      </w:r>
      <w:r w:rsidR="00FB45DF" w:rsidRPr="00015BCD">
        <w:rPr>
          <w:rFonts w:ascii="Times New Roman" w:eastAsia="Times New Roman" w:hAnsi="Times New Roman" w:cs="Times New Roman"/>
          <w:kern w:val="0"/>
          <w:sz w:val="28"/>
          <w:szCs w:val="28"/>
          <w:lang w:eastAsia="fr-FR"/>
          <w14:ligatures w14:val="none"/>
        </w:rPr>
        <w:t xml:space="preserve">D Dimères, </w:t>
      </w:r>
      <w:r w:rsidRPr="00015BCD">
        <w:rPr>
          <w:rFonts w:ascii="Times New Roman" w:eastAsia="Times New Roman" w:hAnsi="Times New Roman" w:cs="Times New Roman"/>
          <w:kern w:val="0"/>
          <w:sz w:val="28"/>
          <w:szCs w:val="28"/>
          <w:lang w:eastAsia="fr-FR"/>
          <w14:ligatures w14:val="none"/>
        </w:rPr>
        <w:t xml:space="preserve">troponine, </w:t>
      </w:r>
      <w:r w:rsidR="00FB45DF" w:rsidRPr="00015BCD">
        <w:rPr>
          <w:rFonts w:ascii="Times New Roman" w:eastAsia="Times New Roman" w:hAnsi="Times New Roman" w:cs="Times New Roman"/>
          <w:kern w:val="0"/>
          <w:sz w:val="28"/>
          <w:szCs w:val="28"/>
          <w:lang w:eastAsia="fr-FR"/>
          <w14:ligatures w14:val="none"/>
        </w:rPr>
        <w:t xml:space="preserve">Pro BNP, </w:t>
      </w:r>
    </w:p>
    <w:p w14:paraId="1142DE98" w14:textId="62CDC0C1" w:rsidR="00FB45DF" w:rsidRPr="00015BCD" w:rsidRDefault="009B3C3B" w:rsidP="00FB45DF">
      <w:pPr>
        <w:shd w:val="clear" w:color="auto" w:fill="FFFFFF"/>
        <w:spacing w:before="100" w:beforeAutospacing="1" w:after="100" w:afterAutospacing="1" w:line="240" w:lineRule="auto"/>
        <w:ind w:left="708"/>
        <w:rPr>
          <w:rFonts w:ascii="Times New Roman" w:eastAsia="Times New Roman" w:hAnsi="Times New Roman" w:cs="Times New Roman"/>
          <w:kern w:val="0"/>
          <w:sz w:val="28"/>
          <w:szCs w:val="28"/>
          <w:lang w:eastAsia="fr-FR"/>
          <w14:ligatures w14:val="none"/>
        </w:rPr>
      </w:pPr>
      <w:r w:rsidRPr="00015BCD">
        <w:rPr>
          <w:rFonts w:ascii="Times New Roman" w:eastAsia="Times New Roman" w:hAnsi="Times New Roman" w:cs="Times New Roman"/>
          <w:kern w:val="0"/>
          <w:sz w:val="28"/>
          <w:szCs w:val="28"/>
          <w:lang w:eastAsia="fr-FR"/>
          <w14:ligatures w14:val="none"/>
        </w:rPr>
        <w:t>H</w:t>
      </w:r>
      <w:r w:rsidR="00FB45DF" w:rsidRPr="00015BCD">
        <w:rPr>
          <w:rFonts w:ascii="Times New Roman" w:eastAsia="Times New Roman" w:hAnsi="Times New Roman" w:cs="Times New Roman"/>
          <w:kern w:val="0"/>
          <w:sz w:val="28"/>
          <w:szCs w:val="28"/>
          <w:lang w:eastAsia="fr-FR"/>
          <w14:ligatures w14:val="none"/>
        </w:rPr>
        <w:t>omocystéine</w:t>
      </w:r>
      <w:r>
        <w:rPr>
          <w:rFonts w:ascii="Times New Roman" w:eastAsia="Times New Roman" w:hAnsi="Times New Roman" w:cs="Times New Roman"/>
          <w:kern w:val="0"/>
          <w:sz w:val="28"/>
          <w:szCs w:val="28"/>
          <w:lang w:eastAsia="fr-FR"/>
          <w14:ligatures w14:val="none"/>
        </w:rPr>
        <w:t xml:space="preserve"> = </w:t>
      </w:r>
      <w:proofErr w:type="spellStart"/>
      <w:r>
        <w:rPr>
          <w:rFonts w:ascii="Times New Roman" w:eastAsia="Times New Roman" w:hAnsi="Times New Roman" w:cs="Times New Roman"/>
          <w:kern w:val="0"/>
          <w:sz w:val="28"/>
          <w:szCs w:val="28"/>
          <w:lang w:eastAsia="fr-FR"/>
          <w14:ligatures w14:val="none"/>
        </w:rPr>
        <w:t>hypométhylation</w:t>
      </w:r>
      <w:proofErr w:type="spellEnd"/>
      <w:r>
        <w:rPr>
          <w:rFonts w:ascii="Times New Roman" w:eastAsia="Times New Roman" w:hAnsi="Times New Roman" w:cs="Times New Roman"/>
          <w:kern w:val="0"/>
          <w:sz w:val="28"/>
          <w:szCs w:val="28"/>
          <w:lang w:eastAsia="fr-FR"/>
          <w14:ligatures w14:val="none"/>
        </w:rPr>
        <w:t xml:space="preserve"> si &gt; 11µg/l (source de fatigue chronique)</w:t>
      </w:r>
    </w:p>
    <w:p w14:paraId="1A84ABE7" w14:textId="3F41584A" w:rsidR="00EF7B56" w:rsidRPr="00015BCD" w:rsidRDefault="00EF7B56" w:rsidP="00FB45DF">
      <w:pPr>
        <w:shd w:val="clear" w:color="auto" w:fill="FFFFFF"/>
        <w:spacing w:before="100" w:beforeAutospacing="1" w:after="100" w:afterAutospacing="1" w:line="240" w:lineRule="auto"/>
        <w:ind w:left="708"/>
        <w:rPr>
          <w:rFonts w:ascii="Times New Roman" w:hAnsi="Times New Roman" w:cs="Times New Roman"/>
          <w:sz w:val="28"/>
          <w:szCs w:val="28"/>
        </w:rPr>
      </w:pPr>
      <w:proofErr w:type="gramStart"/>
      <w:r w:rsidRPr="00015BCD">
        <w:rPr>
          <w:rFonts w:ascii="Times New Roman" w:hAnsi="Times New Roman" w:cs="Times New Roman"/>
          <w:sz w:val="28"/>
          <w:szCs w:val="28"/>
        </w:rPr>
        <w:t>temps</w:t>
      </w:r>
      <w:proofErr w:type="gramEnd"/>
      <w:r w:rsidRPr="00015BCD">
        <w:rPr>
          <w:rFonts w:ascii="Times New Roman" w:hAnsi="Times New Roman" w:cs="Times New Roman"/>
          <w:sz w:val="28"/>
          <w:szCs w:val="28"/>
        </w:rPr>
        <w:t xml:space="preserve"> de céphaline activé (TCA/APTT), temps de prothrombine (souvent exprimé sous forme d'INR), temps de thrombine, mesure du Fibrinogène</w:t>
      </w:r>
    </w:p>
    <w:p w14:paraId="7ED5175C" w14:textId="2D731D64" w:rsidR="0020433F" w:rsidRPr="00015BCD" w:rsidRDefault="0020433F" w:rsidP="00FB45DF">
      <w:pPr>
        <w:shd w:val="clear" w:color="auto" w:fill="FFFFFF"/>
        <w:spacing w:before="100" w:beforeAutospacing="1" w:after="100" w:afterAutospacing="1" w:line="240" w:lineRule="auto"/>
        <w:ind w:left="708"/>
        <w:rPr>
          <w:rFonts w:ascii="Times New Roman" w:hAnsi="Times New Roman" w:cs="Times New Roman"/>
          <w:sz w:val="28"/>
          <w:szCs w:val="28"/>
        </w:rPr>
      </w:pPr>
      <w:proofErr w:type="gramStart"/>
      <w:r w:rsidRPr="00015BCD">
        <w:rPr>
          <w:rFonts w:ascii="Times New Roman" w:hAnsi="Times New Roman" w:cs="Times New Roman"/>
          <w:sz w:val="28"/>
          <w:szCs w:val="28"/>
        </w:rPr>
        <w:t>typage</w:t>
      </w:r>
      <w:proofErr w:type="gramEnd"/>
      <w:r w:rsidRPr="00015BCD">
        <w:rPr>
          <w:rFonts w:ascii="Times New Roman" w:hAnsi="Times New Roman" w:cs="Times New Roman"/>
          <w:sz w:val="28"/>
          <w:szCs w:val="28"/>
        </w:rPr>
        <w:t xml:space="preserve"> lymphocytaire</w:t>
      </w:r>
    </w:p>
    <w:p w14:paraId="070A1150" w14:textId="4B6CE88D" w:rsidR="008A3BB8" w:rsidRDefault="00332235" w:rsidP="00FB45DF">
      <w:pPr>
        <w:shd w:val="clear" w:color="auto" w:fill="FFFFFF"/>
        <w:spacing w:before="100" w:beforeAutospacing="1" w:after="100" w:afterAutospacing="1" w:line="240" w:lineRule="auto"/>
        <w:ind w:left="708"/>
        <w:rPr>
          <w:rFonts w:ascii="Times New Roman" w:hAnsi="Times New Roman" w:cs="Times New Roman"/>
          <w:sz w:val="28"/>
          <w:szCs w:val="28"/>
        </w:rPr>
      </w:pPr>
      <w:proofErr w:type="gramStart"/>
      <w:r w:rsidRPr="00015BCD">
        <w:rPr>
          <w:rFonts w:ascii="Times New Roman" w:hAnsi="Times New Roman" w:cs="Times New Roman"/>
          <w:sz w:val="28"/>
          <w:szCs w:val="28"/>
        </w:rPr>
        <w:t>sérologies</w:t>
      </w:r>
      <w:proofErr w:type="gramEnd"/>
      <w:r w:rsidRPr="00015BCD">
        <w:rPr>
          <w:rFonts w:ascii="Times New Roman" w:hAnsi="Times New Roman" w:cs="Times New Roman"/>
          <w:sz w:val="28"/>
          <w:szCs w:val="28"/>
        </w:rPr>
        <w:t> : EBV…</w:t>
      </w:r>
    </w:p>
    <w:p w14:paraId="0E44874C" w14:textId="4A7DA061" w:rsidR="00E03E18" w:rsidRDefault="00E03E18" w:rsidP="00FB45DF">
      <w:pPr>
        <w:shd w:val="clear" w:color="auto" w:fill="FFFFFF"/>
        <w:spacing w:before="100" w:beforeAutospacing="1" w:after="100" w:afterAutospacing="1" w:line="240" w:lineRule="auto"/>
        <w:ind w:left="708"/>
        <w:rPr>
          <w:rFonts w:ascii="Times New Roman" w:hAnsi="Times New Roman" w:cs="Times New Roman"/>
          <w:sz w:val="28"/>
          <w:szCs w:val="28"/>
        </w:rPr>
      </w:pPr>
      <w:r>
        <w:rPr>
          <w:rFonts w:ascii="Times New Roman" w:hAnsi="Times New Roman" w:cs="Times New Roman"/>
          <w:sz w:val="28"/>
          <w:szCs w:val="28"/>
        </w:rPr>
        <w:t xml:space="preserve">Bilan </w:t>
      </w:r>
      <w:proofErr w:type="spellStart"/>
      <w:r>
        <w:rPr>
          <w:rFonts w:ascii="Times New Roman" w:hAnsi="Times New Roman" w:cs="Times New Roman"/>
          <w:sz w:val="28"/>
          <w:szCs w:val="28"/>
        </w:rPr>
        <w:t>protéomis</w:t>
      </w:r>
      <w:proofErr w:type="spellEnd"/>
      <w:r w:rsidR="00D4337F">
        <w:rPr>
          <w:rFonts w:ascii="Times New Roman" w:hAnsi="Times New Roman" w:cs="Times New Roman"/>
          <w:sz w:val="28"/>
          <w:szCs w:val="28"/>
        </w:rPr>
        <w:t> : analyse dynamique du protéome sérique</w:t>
      </w:r>
    </w:p>
    <w:p w14:paraId="4E9127AB" w14:textId="507E7776" w:rsidR="00D4337F" w:rsidRPr="00D422FD" w:rsidRDefault="00B87F15" w:rsidP="00FB45DF">
      <w:pPr>
        <w:shd w:val="clear" w:color="auto" w:fill="FFFFFF"/>
        <w:spacing w:before="100" w:beforeAutospacing="1" w:after="100" w:afterAutospacing="1" w:line="240" w:lineRule="auto"/>
        <w:ind w:left="708"/>
        <w:rPr>
          <w:rFonts w:ascii="Times New Roman" w:hAnsi="Times New Roman" w:cs="Times New Roman"/>
          <w:sz w:val="28"/>
          <w:szCs w:val="28"/>
        </w:rPr>
      </w:pPr>
      <w:r w:rsidRPr="00B87F15">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14:anchorId="0666BE50" wp14:editId="016569CE">
                <wp:simplePos x="0" y="0"/>
                <wp:positionH relativeFrom="margin">
                  <wp:posOffset>2941955</wp:posOffset>
                </wp:positionH>
                <wp:positionV relativeFrom="paragraph">
                  <wp:posOffset>360680</wp:posOffset>
                </wp:positionV>
                <wp:extent cx="3359150" cy="1404620"/>
                <wp:effectExtent l="0" t="0" r="12700" b="152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404620"/>
                        </a:xfrm>
                        <a:prstGeom prst="rect">
                          <a:avLst/>
                        </a:prstGeom>
                        <a:solidFill>
                          <a:srgbClr val="FFFFFF"/>
                        </a:solidFill>
                        <a:ln w="9525">
                          <a:solidFill>
                            <a:srgbClr val="000000"/>
                          </a:solidFill>
                          <a:miter lim="800000"/>
                          <a:headEnd/>
                          <a:tailEnd/>
                        </a:ln>
                      </wps:spPr>
                      <wps:txbx>
                        <w:txbxContent>
                          <w:p w14:paraId="08CCB7BC" w14:textId="30B14F63" w:rsidR="00E21397" w:rsidRDefault="00B87F15">
                            <w:pPr>
                              <w:rPr>
                                <w:sz w:val="24"/>
                                <w:szCs w:val="24"/>
                              </w:rPr>
                            </w:pPr>
                            <w:r w:rsidRPr="00B87F15">
                              <w:rPr>
                                <w:sz w:val="24"/>
                                <w:szCs w:val="24"/>
                              </w:rPr>
                              <w:t xml:space="preserve">Analyse dynamique du </w:t>
                            </w:r>
                            <w:proofErr w:type="gramStart"/>
                            <w:r w:rsidRPr="00B87F15">
                              <w:rPr>
                                <w:sz w:val="24"/>
                                <w:szCs w:val="24"/>
                              </w:rPr>
                              <w:t>protéome  sérique</w:t>
                            </w:r>
                            <w:proofErr w:type="gramEnd"/>
                            <w:r w:rsidRPr="00B87F15">
                              <w:rPr>
                                <w:sz w:val="24"/>
                                <w:szCs w:val="24"/>
                              </w:rPr>
                              <w:tab/>
                              <w:t xml:space="preserve">       Mise en évidence d’une immunité humorale exogène exagérée, en rapport avec l’interface mucosale (tests violets pH large ; molybdate de Na, </w:t>
                            </w:r>
                            <w:proofErr w:type="spellStart"/>
                            <w:r>
                              <w:rPr>
                                <w:sz w:val="24"/>
                                <w:szCs w:val="24"/>
                              </w:rPr>
                              <w:t>p</w:t>
                            </w:r>
                            <w:r w:rsidRPr="00B87F15">
                              <w:rPr>
                                <w:sz w:val="24"/>
                                <w:szCs w:val="24"/>
                              </w:rPr>
                              <w:t>hosphotungstate</w:t>
                            </w:r>
                            <w:proofErr w:type="spellEnd"/>
                            <w:r w:rsidRPr="00B87F15">
                              <w:rPr>
                                <w:sz w:val="24"/>
                                <w:szCs w:val="24"/>
                              </w:rPr>
                              <w:t xml:space="preserve"> de Na, acide </w:t>
                            </w:r>
                            <w:proofErr w:type="spellStart"/>
                            <w:r w:rsidRPr="00B87F15">
                              <w:rPr>
                                <w:sz w:val="24"/>
                                <w:szCs w:val="24"/>
                              </w:rPr>
                              <w:t>disulfonique</w:t>
                            </w:r>
                            <w:proofErr w:type="spellEnd"/>
                            <w:r w:rsidRPr="00B87F15">
                              <w:rPr>
                                <w:sz w:val="24"/>
                                <w:szCs w:val="24"/>
                              </w:rPr>
                              <w:t>)</w:t>
                            </w:r>
                            <w:r w:rsidR="00CB04F3">
                              <w:rPr>
                                <w:sz w:val="24"/>
                                <w:szCs w:val="24"/>
                              </w:rPr>
                              <w:t>, cadmium</w:t>
                            </w:r>
                          </w:p>
                          <w:p w14:paraId="1F0420F5" w14:textId="65233ED7" w:rsidR="00E21397" w:rsidRPr="00E21397" w:rsidRDefault="00E21397">
                            <w:pPr>
                              <w:rPr>
                                <w:b/>
                                <w:bCs/>
                                <w:color w:val="0070C0"/>
                                <w:sz w:val="24"/>
                                <w:szCs w:val="24"/>
                              </w:rPr>
                            </w:pPr>
                            <w:r w:rsidRPr="00E21397">
                              <w:rPr>
                                <w:b/>
                                <w:bCs/>
                                <w:color w:val="0070C0"/>
                                <w:sz w:val="24"/>
                                <w:szCs w:val="24"/>
                              </w:rPr>
                              <w:t>proteomis.com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66BE50" id="_x0000_t202" coordsize="21600,21600" o:spt="202" path="m,l,21600r21600,l21600,xe">
                <v:stroke joinstyle="miter"/>
                <v:path gradientshapeok="t" o:connecttype="rect"/>
              </v:shapetype>
              <v:shape id="Zone de texte 2" o:spid="_x0000_s1026" type="#_x0000_t202" style="position:absolute;left:0;text-align:left;margin-left:231.65pt;margin-top:28.4pt;width:264.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">
                <v:textbox style="mso-fit-shape-to-text:t">
                  <w:txbxContent>
                    <w:p w14:paraId="08CCB7BC" w14:textId="30B14F63" w:rsidR="00E21397" w:rsidRDefault="00B87F15">
                      <w:pPr>
                        <w:rPr>
                          <w:sz w:val="24"/>
                          <w:szCs w:val="24"/>
                        </w:rPr>
                      </w:pPr>
                      <w:r w:rsidRPr="00B87F15">
                        <w:rPr>
                          <w:sz w:val="24"/>
                          <w:szCs w:val="24"/>
                        </w:rPr>
                        <w:t xml:space="preserve">Analyse dynamique du </w:t>
                      </w:r>
                      <w:proofErr w:type="gramStart"/>
                      <w:r w:rsidRPr="00B87F15">
                        <w:rPr>
                          <w:sz w:val="24"/>
                          <w:szCs w:val="24"/>
                        </w:rPr>
                        <w:t>protéome  sérique</w:t>
                      </w:r>
                      <w:proofErr w:type="gramEnd"/>
                      <w:r w:rsidRPr="00B87F15">
                        <w:rPr>
                          <w:sz w:val="24"/>
                          <w:szCs w:val="24"/>
                        </w:rPr>
                        <w:tab/>
                        <w:t xml:space="preserve">       Mise en évidence d’une immunité humorale exogène exagérée, en rapport avec l’interface mucosale (tests violets pH large ; molybdate de Na, </w:t>
                      </w:r>
                      <w:proofErr w:type="spellStart"/>
                      <w:r>
                        <w:rPr>
                          <w:sz w:val="24"/>
                          <w:szCs w:val="24"/>
                        </w:rPr>
                        <w:t>p</w:t>
                      </w:r>
                      <w:r w:rsidRPr="00B87F15">
                        <w:rPr>
                          <w:sz w:val="24"/>
                          <w:szCs w:val="24"/>
                        </w:rPr>
                        <w:t>hosphotungstate</w:t>
                      </w:r>
                      <w:proofErr w:type="spellEnd"/>
                      <w:r w:rsidRPr="00B87F15">
                        <w:rPr>
                          <w:sz w:val="24"/>
                          <w:szCs w:val="24"/>
                        </w:rPr>
                        <w:t xml:space="preserve"> de Na, acide </w:t>
                      </w:r>
                      <w:proofErr w:type="spellStart"/>
                      <w:r w:rsidRPr="00B87F15">
                        <w:rPr>
                          <w:sz w:val="24"/>
                          <w:szCs w:val="24"/>
                        </w:rPr>
                        <w:t>disulfonique</w:t>
                      </w:r>
                      <w:proofErr w:type="spellEnd"/>
                      <w:r w:rsidRPr="00B87F15">
                        <w:rPr>
                          <w:sz w:val="24"/>
                          <w:szCs w:val="24"/>
                        </w:rPr>
                        <w:t>)</w:t>
                      </w:r>
                      <w:r w:rsidR="00CB04F3">
                        <w:rPr>
                          <w:sz w:val="24"/>
                          <w:szCs w:val="24"/>
                        </w:rPr>
                        <w:t>, cadmium</w:t>
                      </w:r>
                    </w:p>
                    <w:p w14:paraId="1F0420F5" w14:textId="65233ED7" w:rsidR="00E21397" w:rsidRPr="00E21397" w:rsidRDefault="00E21397">
                      <w:pPr>
                        <w:rPr>
                          <w:b/>
                          <w:bCs/>
                          <w:color w:val="0070C0"/>
                          <w:sz w:val="24"/>
                          <w:szCs w:val="24"/>
                        </w:rPr>
                      </w:pPr>
                      <w:r w:rsidRPr="00E21397">
                        <w:rPr>
                          <w:b/>
                          <w:bCs/>
                          <w:color w:val="0070C0"/>
                          <w:sz w:val="24"/>
                          <w:szCs w:val="24"/>
                        </w:rPr>
                        <w:t>proteomis.com</w:t>
                      </w:r>
                    </w:p>
                  </w:txbxContent>
                </v:textbox>
                <w10:wrap type="square" anchorx="margin"/>
              </v:shape>
            </w:pict>
          </mc:Fallback>
        </mc:AlternateContent>
      </w:r>
      <w:r w:rsidR="00D4337F">
        <w:rPr>
          <w:rFonts w:ascii="Times New Roman" w:hAnsi="Times New Roman" w:cs="Times New Roman"/>
          <w:noProof/>
          <w:sz w:val="28"/>
          <w:szCs w:val="28"/>
        </w:rPr>
        <w:drawing>
          <wp:inline distT="0" distB="0" distL="0" distR="0" wp14:anchorId="24E8B256" wp14:editId="6FFD532D">
            <wp:extent cx="1968500" cy="1968500"/>
            <wp:effectExtent l="0" t="0" r="0" b="0"/>
            <wp:docPr id="2483742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68500" cy="1968500"/>
                    </a:xfrm>
                    <a:prstGeom prst="rect">
                      <a:avLst/>
                    </a:prstGeom>
                    <a:noFill/>
                    <a:ln>
                      <a:noFill/>
                    </a:ln>
                  </pic:spPr>
                </pic:pic>
              </a:graphicData>
            </a:graphic>
          </wp:inline>
        </w:drawing>
      </w:r>
    </w:p>
    <w:p w14:paraId="5AB7DEA8" w14:textId="77777777" w:rsidR="00CB5DCE" w:rsidRDefault="00CB5DCE">
      <w:pPr>
        <w:rPr>
          <w:rFonts w:ascii="Times New Roman" w:hAnsi="Times New Roman" w:cs="Times New Roman"/>
          <w:b/>
          <w:bCs/>
          <w:sz w:val="28"/>
          <w:szCs w:val="28"/>
        </w:rPr>
      </w:pPr>
      <w:bookmarkStart w:id="18" w:name="_Hlk164873924"/>
    </w:p>
    <w:p w14:paraId="3CD462C1" w14:textId="77777777" w:rsidR="00CB5DCE" w:rsidRDefault="00CB5DCE">
      <w:pPr>
        <w:rPr>
          <w:rFonts w:ascii="Times New Roman" w:hAnsi="Times New Roman" w:cs="Times New Roman"/>
          <w:b/>
          <w:bCs/>
          <w:sz w:val="28"/>
          <w:szCs w:val="28"/>
        </w:rPr>
      </w:pPr>
    </w:p>
    <w:p w14:paraId="5AD37882" w14:textId="77777777" w:rsidR="00CB5DCE" w:rsidRDefault="00CB5DCE">
      <w:pPr>
        <w:rPr>
          <w:rFonts w:ascii="Times New Roman" w:hAnsi="Times New Roman" w:cs="Times New Roman"/>
          <w:b/>
          <w:bCs/>
          <w:sz w:val="28"/>
          <w:szCs w:val="28"/>
        </w:rPr>
      </w:pPr>
    </w:p>
    <w:p w14:paraId="3C15BF71" w14:textId="77777777" w:rsidR="00CB5DCE" w:rsidRDefault="00CB5DCE">
      <w:pPr>
        <w:rPr>
          <w:rFonts w:ascii="Times New Roman" w:hAnsi="Times New Roman" w:cs="Times New Roman"/>
          <w:b/>
          <w:bCs/>
          <w:sz w:val="28"/>
          <w:szCs w:val="28"/>
        </w:rPr>
      </w:pPr>
    </w:p>
    <w:p w14:paraId="1A2BB982" w14:textId="77777777" w:rsidR="00CB5DCE" w:rsidRDefault="00CB5DCE">
      <w:pPr>
        <w:rPr>
          <w:rFonts w:ascii="Times New Roman" w:hAnsi="Times New Roman" w:cs="Times New Roman"/>
          <w:b/>
          <w:bCs/>
          <w:sz w:val="28"/>
          <w:szCs w:val="28"/>
        </w:rPr>
      </w:pPr>
    </w:p>
    <w:p w14:paraId="17118804" w14:textId="77777777" w:rsidR="00CB5DCE" w:rsidRDefault="00CB5DCE">
      <w:pPr>
        <w:rPr>
          <w:rFonts w:ascii="Times New Roman" w:hAnsi="Times New Roman" w:cs="Times New Roman"/>
          <w:b/>
          <w:bCs/>
          <w:sz w:val="28"/>
          <w:szCs w:val="28"/>
        </w:rPr>
      </w:pPr>
    </w:p>
    <w:p w14:paraId="6E1164C9" w14:textId="77777777" w:rsidR="00CB5DCE" w:rsidRDefault="00CB5DCE">
      <w:pPr>
        <w:rPr>
          <w:rFonts w:ascii="Times New Roman" w:hAnsi="Times New Roman" w:cs="Times New Roman"/>
          <w:b/>
          <w:bCs/>
          <w:sz w:val="28"/>
          <w:szCs w:val="28"/>
        </w:rPr>
      </w:pPr>
    </w:p>
    <w:p w14:paraId="3E006D06" w14:textId="77777777" w:rsidR="00CB5DCE" w:rsidRDefault="00CB5DCE">
      <w:pPr>
        <w:rPr>
          <w:rFonts w:ascii="Times New Roman" w:hAnsi="Times New Roman" w:cs="Times New Roman"/>
          <w:b/>
          <w:bCs/>
          <w:sz w:val="28"/>
          <w:szCs w:val="28"/>
        </w:rPr>
      </w:pPr>
    </w:p>
    <w:p w14:paraId="091BFB45" w14:textId="31635D97" w:rsidR="005C2E56" w:rsidRDefault="009F7061">
      <w:pPr>
        <w:rPr>
          <w:rFonts w:ascii="Times New Roman" w:hAnsi="Times New Roman" w:cs="Times New Roman"/>
          <w:b/>
          <w:bCs/>
          <w:sz w:val="28"/>
          <w:szCs w:val="28"/>
        </w:rPr>
      </w:pPr>
      <w:r w:rsidRPr="00C02CD9">
        <w:rPr>
          <w:rFonts w:ascii="Times New Roman" w:hAnsi="Times New Roman" w:cs="Times New Roman"/>
          <w:b/>
          <w:bCs/>
          <w:sz w:val="28"/>
          <w:szCs w:val="28"/>
        </w:rPr>
        <w:lastRenderedPageBreak/>
        <w:t xml:space="preserve">LES </w:t>
      </w:r>
      <w:r w:rsidR="00907A69" w:rsidRPr="00C02CD9">
        <w:rPr>
          <w:rFonts w:ascii="Times New Roman" w:hAnsi="Times New Roman" w:cs="Times New Roman"/>
          <w:b/>
          <w:bCs/>
          <w:sz w:val="28"/>
          <w:szCs w:val="28"/>
        </w:rPr>
        <w:t xml:space="preserve">APPROCHES </w:t>
      </w:r>
      <w:r w:rsidRPr="00C02CD9">
        <w:rPr>
          <w:rFonts w:ascii="Times New Roman" w:hAnsi="Times New Roman" w:cs="Times New Roman"/>
          <w:b/>
          <w:bCs/>
          <w:sz w:val="28"/>
          <w:szCs w:val="28"/>
        </w:rPr>
        <w:t>THERAPEUTIQUES</w:t>
      </w:r>
    </w:p>
    <w:p w14:paraId="4923BDE5" w14:textId="77777777" w:rsidR="00015BCD" w:rsidRDefault="00B22D46">
      <w:pPr>
        <w:pStyle w:val="Paragraphedeliste"/>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 Persistance du virus</w:t>
      </w:r>
    </w:p>
    <w:p w14:paraId="7F40965F" w14:textId="77777777" w:rsidR="00015BCD" w:rsidRDefault="00015BCD" w:rsidP="00015BCD">
      <w:pPr>
        <w:pStyle w:val="Paragraphedeliste"/>
        <w:rPr>
          <w:rFonts w:ascii="Times New Roman" w:hAnsi="Times New Roman" w:cs="Times New Roman"/>
          <w:b/>
          <w:bCs/>
          <w:sz w:val="28"/>
          <w:szCs w:val="28"/>
        </w:rPr>
      </w:pPr>
      <w:r>
        <w:rPr>
          <w:rFonts w:ascii="Times New Roman" w:hAnsi="Times New Roman" w:cs="Times New Roman"/>
          <w:b/>
          <w:bCs/>
          <w:sz w:val="28"/>
          <w:szCs w:val="28"/>
        </w:rPr>
        <w:tab/>
        <w:t>-</w:t>
      </w:r>
      <w:r w:rsidR="00B22D46">
        <w:rPr>
          <w:rFonts w:ascii="Times New Roman" w:hAnsi="Times New Roman" w:cs="Times New Roman"/>
          <w:b/>
          <w:bCs/>
          <w:sz w:val="28"/>
          <w:szCs w:val="28"/>
        </w:rPr>
        <w:t xml:space="preserve"> </w:t>
      </w:r>
      <w:r w:rsidR="001C0DAA" w:rsidRPr="00015BCD">
        <w:rPr>
          <w:rFonts w:ascii="Times New Roman" w:hAnsi="Times New Roman" w:cs="Times New Roman"/>
          <w:b/>
          <w:bCs/>
          <w:sz w:val="28"/>
          <w:szCs w:val="28"/>
        </w:rPr>
        <w:t>Poursuivre l’IVERMECTINE</w:t>
      </w:r>
      <w:r w:rsidR="007E7C52" w:rsidRPr="00015BCD">
        <w:rPr>
          <w:rFonts w:ascii="Times New Roman" w:hAnsi="Times New Roman" w:cs="Times New Roman"/>
          <w:b/>
          <w:bCs/>
          <w:sz w:val="28"/>
          <w:szCs w:val="28"/>
        </w:rPr>
        <w:t xml:space="preserve"> 0,2 mg/kg à 0,4 mg/kg x 2 à 5 j</w:t>
      </w:r>
      <w:r>
        <w:rPr>
          <w:rFonts w:ascii="Times New Roman" w:hAnsi="Times New Roman" w:cs="Times New Roman"/>
          <w:b/>
          <w:bCs/>
          <w:sz w:val="28"/>
          <w:szCs w:val="28"/>
        </w:rPr>
        <w:tab/>
      </w:r>
    </w:p>
    <w:p w14:paraId="7C1F0CCA" w14:textId="2EB80AD2" w:rsidR="00B22D46" w:rsidRPr="002C2622" w:rsidRDefault="00015BCD" w:rsidP="00015BCD">
      <w:pPr>
        <w:pStyle w:val="Paragraphedeliste"/>
        <w:rPr>
          <w:rFonts w:ascii="Times New Roman" w:hAnsi="Times New Roman" w:cs="Times New Roman"/>
          <w:b/>
          <w:bCs/>
          <w:sz w:val="28"/>
          <w:szCs w:val="28"/>
        </w:rPr>
      </w:pPr>
      <w:r>
        <w:rPr>
          <w:rFonts w:ascii="Times New Roman" w:hAnsi="Times New Roman" w:cs="Times New Roman"/>
          <w:b/>
          <w:bCs/>
          <w:sz w:val="28"/>
          <w:szCs w:val="28"/>
        </w:rPr>
        <w:tab/>
        <w:t xml:space="preserve">- </w:t>
      </w:r>
      <w:r w:rsidR="00B22D46" w:rsidRPr="002C2622">
        <w:rPr>
          <w:rFonts w:ascii="Times New Roman" w:hAnsi="Times New Roman" w:cs="Times New Roman"/>
          <w:b/>
          <w:bCs/>
          <w:sz w:val="28"/>
          <w:szCs w:val="28"/>
        </w:rPr>
        <w:t>Micro</w:t>
      </w:r>
      <w:r w:rsidR="002C2622">
        <w:rPr>
          <w:rFonts w:ascii="Times New Roman" w:hAnsi="Times New Roman" w:cs="Times New Roman"/>
          <w:b/>
          <w:bCs/>
          <w:sz w:val="28"/>
          <w:szCs w:val="28"/>
        </w:rPr>
        <w:t>-</w:t>
      </w:r>
      <w:r w:rsidR="00B22D46" w:rsidRPr="002C2622">
        <w:rPr>
          <w:rFonts w:ascii="Times New Roman" w:hAnsi="Times New Roman" w:cs="Times New Roman"/>
          <w:b/>
          <w:bCs/>
          <w:sz w:val="28"/>
          <w:szCs w:val="28"/>
        </w:rPr>
        <w:t>immunothérapie (</w:t>
      </w:r>
      <w:proofErr w:type="spellStart"/>
      <w:r w:rsidR="00B22D46" w:rsidRPr="002C2622">
        <w:rPr>
          <w:rFonts w:ascii="Times New Roman" w:hAnsi="Times New Roman" w:cs="Times New Roman"/>
          <w:b/>
          <w:bCs/>
          <w:sz w:val="28"/>
          <w:szCs w:val="28"/>
        </w:rPr>
        <w:t>Labolife</w:t>
      </w:r>
      <w:proofErr w:type="spellEnd"/>
      <w:r w:rsidR="00B22D46" w:rsidRPr="002C2622">
        <w:rPr>
          <w:rFonts w:ascii="Times New Roman" w:hAnsi="Times New Roman" w:cs="Times New Roman"/>
          <w:b/>
          <w:bCs/>
          <w:sz w:val="28"/>
          <w:szCs w:val="28"/>
        </w:rPr>
        <w:t>, EBMA)</w:t>
      </w:r>
    </w:p>
    <w:bookmarkEnd w:id="18"/>
    <w:p w14:paraId="58DE91B8" w14:textId="6C508406" w:rsidR="002C2622" w:rsidRPr="00015BCD" w:rsidRDefault="002C2622" w:rsidP="00B22D46">
      <w:pPr>
        <w:ind w:left="708" w:firstLine="12"/>
        <w:rPr>
          <w:rFonts w:ascii="Times New Roman" w:hAnsi="Times New Roman" w:cs="Times New Roman"/>
          <w:b/>
          <w:bCs/>
          <w:sz w:val="28"/>
          <w:szCs w:val="28"/>
        </w:rPr>
      </w:pPr>
      <w:r>
        <w:rPr>
          <w:rFonts w:ascii="Times New Roman" w:hAnsi="Times New Roman" w:cs="Times New Roman"/>
          <w:b/>
          <w:bCs/>
          <w:sz w:val="24"/>
          <w:szCs w:val="24"/>
        </w:rPr>
        <w:t xml:space="preserve">                        </w:t>
      </w:r>
      <w:r w:rsidRPr="00015BCD">
        <w:rPr>
          <w:rFonts w:ascii="Times New Roman" w:hAnsi="Times New Roman" w:cs="Times New Roman"/>
          <w:b/>
          <w:bCs/>
          <w:sz w:val="28"/>
          <w:szCs w:val="28"/>
        </w:rPr>
        <w:t xml:space="preserve">Corriger le déséquilibre entre Th17 et Th22                                    </w:t>
      </w:r>
      <w:r w:rsidRPr="00015BCD">
        <w:rPr>
          <w:rFonts w:ascii="Times New Roman" w:hAnsi="Times New Roman" w:cs="Times New Roman"/>
          <w:b/>
          <w:bCs/>
          <w:sz w:val="28"/>
          <w:szCs w:val="28"/>
        </w:rPr>
        <w:tab/>
      </w:r>
      <w:r w:rsidRPr="00015BCD">
        <w:rPr>
          <w:rFonts w:ascii="Times New Roman" w:hAnsi="Times New Roman" w:cs="Times New Roman"/>
          <w:b/>
          <w:bCs/>
          <w:sz w:val="28"/>
          <w:szCs w:val="28"/>
        </w:rPr>
        <w:tab/>
        <w:t>(</w:t>
      </w:r>
      <w:bookmarkStart w:id="19" w:name="_Hlk159346036"/>
      <w:r w:rsidRPr="00015BCD">
        <w:rPr>
          <w:rFonts w:ascii="Times New Roman" w:hAnsi="Times New Roman" w:cs="Times New Roman"/>
          <w:b/>
          <w:bCs/>
          <w:sz w:val="28"/>
          <w:szCs w:val="28"/>
        </w:rPr>
        <w:t>déséquilibre entre Th17 bas et Th</w:t>
      </w:r>
      <w:proofErr w:type="gramStart"/>
      <w:r w:rsidRPr="00015BCD">
        <w:rPr>
          <w:rFonts w:ascii="Times New Roman" w:hAnsi="Times New Roman" w:cs="Times New Roman"/>
          <w:b/>
          <w:bCs/>
          <w:sz w:val="28"/>
          <w:szCs w:val="28"/>
        </w:rPr>
        <w:t>2</w:t>
      </w:r>
      <w:bookmarkEnd w:id="19"/>
      <w:r w:rsidRPr="00015BCD">
        <w:rPr>
          <w:rFonts w:ascii="Times New Roman" w:hAnsi="Times New Roman" w:cs="Times New Roman"/>
          <w:b/>
          <w:bCs/>
          <w:sz w:val="28"/>
          <w:szCs w:val="28"/>
        </w:rPr>
        <w:t xml:space="preserve">  en</w:t>
      </w:r>
      <w:proofErr w:type="gramEnd"/>
      <w:r w:rsidRPr="00015BCD">
        <w:rPr>
          <w:rFonts w:ascii="Times New Roman" w:hAnsi="Times New Roman" w:cs="Times New Roman"/>
          <w:b/>
          <w:bCs/>
          <w:sz w:val="28"/>
          <w:szCs w:val="28"/>
        </w:rPr>
        <w:t xml:space="preserve"> excès)                              </w:t>
      </w:r>
      <w:r w:rsidRPr="00015BCD">
        <w:rPr>
          <w:rFonts w:ascii="Times New Roman" w:hAnsi="Times New Roman" w:cs="Times New Roman"/>
          <w:b/>
          <w:bCs/>
          <w:sz w:val="28"/>
          <w:szCs w:val="28"/>
        </w:rPr>
        <w:tab/>
      </w:r>
      <w:r w:rsidRPr="00015BCD">
        <w:rPr>
          <w:rFonts w:ascii="Times New Roman" w:hAnsi="Times New Roman" w:cs="Times New Roman"/>
          <w:b/>
          <w:bCs/>
          <w:sz w:val="28"/>
          <w:szCs w:val="28"/>
        </w:rPr>
        <w:tab/>
        <w:t>remonter  les T Reg</w:t>
      </w:r>
    </w:p>
    <w:p w14:paraId="7524B7C2" w14:textId="40105E21" w:rsidR="009B3C3B" w:rsidRDefault="002C2622" w:rsidP="00AB163A">
      <w:pPr>
        <w:ind w:left="708" w:firstLine="12"/>
        <w:rPr>
          <w:rFonts w:ascii="Times New Roman" w:hAnsi="Times New Roman" w:cs="Times New Roman"/>
          <w:b/>
          <w:bCs/>
          <w:sz w:val="28"/>
          <w:szCs w:val="28"/>
        </w:rPr>
      </w:pPr>
      <w:r w:rsidRPr="00015BCD">
        <w:rPr>
          <w:rFonts w:ascii="Times New Roman" w:hAnsi="Times New Roman" w:cs="Times New Roman"/>
          <w:b/>
          <w:bCs/>
          <w:sz w:val="28"/>
          <w:szCs w:val="28"/>
        </w:rPr>
        <w:tab/>
        <w:t xml:space="preserve">                         Formule 2L EBV, 2LMiReg, 2L </w:t>
      </w:r>
      <w:proofErr w:type="spellStart"/>
      <w:r w:rsidRPr="00015BCD">
        <w:rPr>
          <w:rFonts w:ascii="Times New Roman" w:hAnsi="Times New Roman" w:cs="Times New Roman"/>
          <w:b/>
          <w:bCs/>
          <w:sz w:val="28"/>
          <w:szCs w:val="28"/>
        </w:rPr>
        <w:t>Misen</w:t>
      </w:r>
      <w:proofErr w:type="spellEnd"/>
    </w:p>
    <w:p w14:paraId="29A272E0" w14:textId="3C83FEE4" w:rsidR="00AB163A" w:rsidRPr="00AB163A" w:rsidRDefault="00AB163A">
      <w:pPr>
        <w:pStyle w:val="Paragraphedeliste"/>
        <w:numPr>
          <w:ilvl w:val="0"/>
          <w:numId w:val="1"/>
        </w:numPr>
        <w:rPr>
          <w:rFonts w:ascii="Times New Roman" w:hAnsi="Times New Roman" w:cs="Times New Roman"/>
          <w:b/>
          <w:bCs/>
          <w:sz w:val="28"/>
          <w:szCs w:val="28"/>
        </w:rPr>
      </w:pPr>
      <w:bookmarkStart w:id="20" w:name="_Hlk164873951"/>
      <w:r w:rsidRPr="00AB163A">
        <w:rPr>
          <w:rFonts w:ascii="inherit" w:eastAsia="Times New Roman" w:hAnsi="inherit" w:cs="Times New Roman"/>
          <w:b/>
          <w:bCs/>
          <w:kern w:val="0"/>
          <w:sz w:val="27"/>
          <w:szCs w:val="27"/>
          <w:bdr w:val="none" w:sz="0" w:space="0" w:color="auto" w:frame="1"/>
          <w:lang w:eastAsia="fr-FR"/>
          <w14:ligatures w14:val="none"/>
        </w:rPr>
        <w:t xml:space="preserve">Protéger et soutenir </w:t>
      </w:r>
      <w:proofErr w:type="gramStart"/>
      <w:r w:rsidRPr="00AB163A">
        <w:rPr>
          <w:rFonts w:ascii="inherit" w:eastAsia="Times New Roman" w:hAnsi="inherit" w:cs="Times New Roman"/>
          <w:b/>
          <w:bCs/>
          <w:kern w:val="0"/>
          <w:sz w:val="27"/>
          <w:szCs w:val="27"/>
          <w:bdr w:val="none" w:sz="0" w:space="0" w:color="auto" w:frame="1"/>
          <w:lang w:eastAsia="fr-FR"/>
          <w14:ligatures w14:val="none"/>
        </w:rPr>
        <w:t>les fonctions endothéliale</w:t>
      </w:r>
      <w:proofErr w:type="gramEnd"/>
      <w:r w:rsidRPr="00AB163A">
        <w:rPr>
          <w:rFonts w:ascii="inherit" w:eastAsia="Times New Roman" w:hAnsi="inherit" w:cs="Times New Roman"/>
          <w:b/>
          <w:bCs/>
          <w:kern w:val="0"/>
          <w:sz w:val="27"/>
          <w:szCs w:val="27"/>
          <w:bdr w:val="none" w:sz="0" w:space="0" w:color="auto" w:frame="1"/>
          <w:lang w:eastAsia="fr-FR"/>
          <w14:ligatures w14:val="none"/>
        </w:rPr>
        <w:t xml:space="preserve"> et mitochondriale</w:t>
      </w:r>
    </w:p>
    <w:bookmarkEnd w:id="20"/>
    <w:p w14:paraId="0F90AE6F" w14:textId="63A27167" w:rsidR="00C42A3D" w:rsidRPr="00C42A3D" w:rsidRDefault="00C42A3D">
      <w:pPr>
        <w:pStyle w:val="Paragraphedeliste"/>
        <w:numPr>
          <w:ilvl w:val="0"/>
          <w:numId w:val="16"/>
        </w:numPr>
        <w:spacing w:after="0" w:line="240" w:lineRule="auto"/>
        <w:textAlignment w:val="baseline"/>
        <w:outlineLvl w:val="2"/>
        <w:rPr>
          <w:rFonts w:ascii="Times New Roman" w:hAnsi="Times New Roman" w:cs="Times New Roman"/>
          <w:b/>
          <w:bCs/>
          <w:sz w:val="28"/>
          <w:szCs w:val="28"/>
          <w:shd w:val="clear" w:color="auto" w:fill="FFFFFF"/>
        </w:rPr>
      </w:pPr>
      <w:r w:rsidRPr="00C42A3D">
        <w:rPr>
          <w:rFonts w:ascii="Times New Roman" w:hAnsi="Times New Roman" w:cs="Times New Roman"/>
          <w:b/>
          <w:bCs/>
          <w:sz w:val="28"/>
          <w:szCs w:val="28"/>
          <w:shd w:val="clear" w:color="auto" w:fill="FFFFFF"/>
        </w:rPr>
        <w:t>Alimentation</w:t>
      </w:r>
    </w:p>
    <w:p w14:paraId="581DC2DB" w14:textId="36721B46" w:rsidR="00AB163A" w:rsidRPr="00C059AE" w:rsidRDefault="00C42A3D" w:rsidP="00AB163A">
      <w:pPr>
        <w:spacing w:after="0" w:line="240" w:lineRule="auto"/>
        <w:textAlignment w:val="baseline"/>
        <w:outlineLvl w:val="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42501A">
        <w:rPr>
          <w:rFonts w:ascii="Times New Roman" w:hAnsi="Times New Roman" w:cs="Times New Roman"/>
          <w:sz w:val="28"/>
          <w:szCs w:val="28"/>
          <w:shd w:val="clear" w:color="auto" w:fill="FFFFFF"/>
        </w:rPr>
        <w:tab/>
      </w:r>
      <w:r w:rsidR="00AB163A" w:rsidRPr="00C059AE">
        <w:rPr>
          <w:rFonts w:ascii="Times New Roman" w:hAnsi="Times New Roman" w:cs="Times New Roman"/>
          <w:sz w:val="28"/>
          <w:szCs w:val="28"/>
          <w:shd w:val="clear" w:color="auto" w:fill="FFFFFF"/>
        </w:rPr>
        <w:t>Alimentation pauvre en carbohydrates et sucres</w:t>
      </w:r>
    </w:p>
    <w:p w14:paraId="08C93057" w14:textId="0CE22CA7" w:rsidR="00AB163A" w:rsidRPr="00C059AE" w:rsidRDefault="00AB163A" w:rsidP="00AB163A">
      <w:pPr>
        <w:spacing w:after="0" w:line="240" w:lineRule="auto"/>
        <w:textAlignment w:val="baseline"/>
        <w:outlineLvl w:val="2"/>
        <w:rPr>
          <w:rFonts w:ascii="Times New Roman" w:hAnsi="Times New Roman" w:cs="Times New Roman"/>
          <w:sz w:val="28"/>
          <w:szCs w:val="28"/>
          <w:shd w:val="clear" w:color="auto" w:fill="FFFFFF"/>
        </w:rPr>
      </w:pPr>
      <w:r w:rsidRPr="00C059AE">
        <w:rPr>
          <w:rFonts w:ascii="Times New Roman" w:hAnsi="Times New Roman" w:cs="Times New Roman"/>
          <w:sz w:val="28"/>
          <w:szCs w:val="28"/>
          <w:shd w:val="clear" w:color="auto" w:fill="FFFFFF"/>
        </w:rPr>
        <w:t xml:space="preserve">        </w:t>
      </w:r>
      <w:r w:rsidR="00C42A3D">
        <w:rPr>
          <w:rFonts w:ascii="Times New Roman" w:hAnsi="Times New Roman" w:cs="Times New Roman"/>
          <w:sz w:val="28"/>
          <w:szCs w:val="28"/>
          <w:shd w:val="clear" w:color="auto" w:fill="FFFFFF"/>
        </w:rPr>
        <w:t xml:space="preserve">  </w:t>
      </w:r>
      <w:r w:rsidR="0042501A">
        <w:rPr>
          <w:rFonts w:ascii="Times New Roman" w:hAnsi="Times New Roman" w:cs="Times New Roman"/>
          <w:sz w:val="28"/>
          <w:szCs w:val="28"/>
          <w:shd w:val="clear" w:color="auto" w:fill="FFFFFF"/>
        </w:rPr>
        <w:tab/>
      </w:r>
      <w:r w:rsidR="0042501A">
        <w:rPr>
          <w:rFonts w:ascii="Times New Roman" w:hAnsi="Times New Roman" w:cs="Times New Roman"/>
          <w:sz w:val="28"/>
          <w:szCs w:val="28"/>
          <w:shd w:val="clear" w:color="auto" w:fill="FFFFFF"/>
        </w:rPr>
        <w:tab/>
      </w:r>
      <w:r w:rsidRPr="00C059AE">
        <w:rPr>
          <w:rFonts w:ascii="Times New Roman" w:hAnsi="Times New Roman" w:cs="Times New Roman"/>
          <w:sz w:val="28"/>
          <w:szCs w:val="28"/>
          <w:shd w:val="clear" w:color="auto" w:fill="FFFFFF"/>
        </w:rPr>
        <w:t>Alimentation riche en fruits et légumes</w:t>
      </w:r>
    </w:p>
    <w:p w14:paraId="295038D9" w14:textId="5BD7CD85" w:rsidR="00AB163A" w:rsidRDefault="00AB163A" w:rsidP="00AB163A">
      <w:pPr>
        <w:spacing w:after="0" w:line="240" w:lineRule="auto"/>
        <w:textAlignment w:val="baseline"/>
        <w:outlineLvl w:val="2"/>
        <w:rPr>
          <w:rFonts w:ascii="Times New Roman" w:hAnsi="Times New Roman" w:cs="Times New Roman"/>
          <w:sz w:val="28"/>
          <w:szCs w:val="28"/>
          <w:shd w:val="clear" w:color="auto" w:fill="FFFFFF"/>
        </w:rPr>
      </w:pPr>
      <w:r w:rsidRPr="00C059AE">
        <w:rPr>
          <w:rFonts w:ascii="Times New Roman" w:hAnsi="Times New Roman" w:cs="Times New Roman"/>
          <w:sz w:val="28"/>
          <w:szCs w:val="28"/>
          <w:shd w:val="clear" w:color="auto" w:fill="FFFFFF"/>
        </w:rPr>
        <w:tab/>
      </w:r>
      <w:r w:rsidR="0042501A">
        <w:rPr>
          <w:rFonts w:ascii="Times New Roman" w:hAnsi="Times New Roman" w:cs="Times New Roman"/>
          <w:sz w:val="28"/>
          <w:szCs w:val="28"/>
          <w:shd w:val="clear" w:color="auto" w:fill="FFFFFF"/>
        </w:rPr>
        <w:tab/>
      </w:r>
      <w:r w:rsidRPr="00C059AE">
        <w:rPr>
          <w:rFonts w:ascii="Times New Roman" w:hAnsi="Times New Roman" w:cs="Times New Roman"/>
          <w:sz w:val="28"/>
          <w:szCs w:val="28"/>
          <w:shd w:val="clear" w:color="auto" w:fill="FFFFFF"/>
        </w:rPr>
        <w:t>Alimentation riche en oméga 3 et vitamine E</w:t>
      </w:r>
    </w:p>
    <w:p w14:paraId="4D209A43" w14:textId="77777777" w:rsidR="00C42A3D" w:rsidRDefault="00C42A3D" w:rsidP="00AB163A">
      <w:pPr>
        <w:spacing w:after="0" w:line="240" w:lineRule="auto"/>
        <w:textAlignment w:val="baseline"/>
        <w:outlineLvl w:val="2"/>
        <w:rPr>
          <w:rFonts w:ascii="Times New Roman" w:hAnsi="Times New Roman" w:cs="Times New Roman"/>
          <w:sz w:val="28"/>
          <w:szCs w:val="28"/>
          <w:shd w:val="clear" w:color="auto" w:fill="FFFFFF"/>
        </w:rPr>
      </w:pPr>
    </w:p>
    <w:p w14:paraId="4569BFDC" w14:textId="5B7641EE" w:rsidR="00C42A3D" w:rsidRDefault="00C42A3D">
      <w:pPr>
        <w:pStyle w:val="Paragraphedeliste"/>
        <w:numPr>
          <w:ilvl w:val="0"/>
          <w:numId w:val="16"/>
        </w:numPr>
        <w:rPr>
          <w:rFonts w:ascii="Times New Roman" w:eastAsia="Times New Roman" w:hAnsi="Times New Roman" w:cs="Times New Roman"/>
          <w:sz w:val="28"/>
          <w:szCs w:val="28"/>
        </w:rPr>
      </w:pPr>
      <w:r w:rsidRPr="00C42A3D">
        <w:rPr>
          <w:rFonts w:ascii="Times New Roman" w:eastAsia="Times New Roman" w:hAnsi="Times New Roman" w:cs="Times New Roman"/>
          <w:b/>
          <w:bCs/>
          <w:sz w:val="28"/>
          <w:szCs w:val="28"/>
        </w:rPr>
        <w:t>Activité physique</w:t>
      </w:r>
      <w:r w:rsidRPr="00C42A3D">
        <w:rPr>
          <w:rFonts w:ascii="Times New Roman" w:eastAsia="Times New Roman" w:hAnsi="Times New Roman" w:cs="Times New Roman"/>
          <w:sz w:val="28"/>
          <w:szCs w:val="28"/>
        </w:rPr>
        <w:t> : Exercices</w:t>
      </w:r>
      <w:r>
        <w:rPr>
          <w:rFonts w:ascii="Times New Roman" w:eastAsia="Times New Roman" w:hAnsi="Times New Roman" w:cs="Times New Roman"/>
          <w:sz w:val="28"/>
          <w:szCs w:val="28"/>
        </w:rPr>
        <w:t xml:space="preserve"> fractionnés</w:t>
      </w:r>
      <w:r w:rsidRPr="00C42A3D">
        <w:rPr>
          <w:rFonts w:ascii="Times New Roman" w:eastAsia="Times New Roman" w:hAnsi="Times New Roman" w:cs="Times New Roman"/>
          <w:sz w:val="28"/>
          <w:szCs w:val="28"/>
        </w:rPr>
        <w:t xml:space="preserve"> à haute intensité</w:t>
      </w:r>
      <w:r>
        <w:rPr>
          <w:rFonts w:ascii="Times New Roman" w:eastAsia="Times New Roman" w:hAnsi="Times New Roman" w:cs="Times New Roman"/>
          <w:sz w:val="28"/>
          <w:szCs w:val="28"/>
        </w:rPr>
        <w:t xml:space="preserve"> (HIIT)</w:t>
      </w:r>
    </w:p>
    <w:p w14:paraId="238EAD05" w14:textId="42085078" w:rsidR="00434B4C" w:rsidRPr="00434B4C" w:rsidRDefault="00434B4C" w:rsidP="00434B4C">
      <w:pPr>
        <w:pStyle w:val="Paragraphedeliste"/>
        <w:ind w:left="1430"/>
        <w:rPr>
          <w:rFonts w:ascii="Times New Roman" w:eastAsia="Times New Roman" w:hAnsi="Times New Roman" w:cs="Times New Roman"/>
          <w:sz w:val="28"/>
          <w:szCs w:val="28"/>
        </w:rPr>
      </w:pPr>
      <w:proofErr w:type="gramStart"/>
      <w:r w:rsidRPr="00434B4C">
        <w:rPr>
          <w:rFonts w:ascii="Times New Roman" w:eastAsia="Times New Roman" w:hAnsi="Times New Roman" w:cs="Times New Roman"/>
          <w:sz w:val="28"/>
          <w:szCs w:val="28"/>
        </w:rPr>
        <w:t>après</w:t>
      </w:r>
      <w:proofErr w:type="gramEnd"/>
      <w:r w:rsidRPr="00434B4C">
        <w:rPr>
          <w:rFonts w:ascii="Times New Roman" w:eastAsia="Times New Roman" w:hAnsi="Times New Roman" w:cs="Times New Roman"/>
          <w:sz w:val="28"/>
          <w:szCs w:val="28"/>
        </w:rPr>
        <w:t xml:space="preserve"> autorisation médicale</w:t>
      </w:r>
      <w:r>
        <w:rPr>
          <w:rFonts w:ascii="Times New Roman" w:eastAsia="Times New Roman" w:hAnsi="Times New Roman" w:cs="Times New Roman"/>
          <w:sz w:val="28"/>
          <w:szCs w:val="28"/>
        </w:rPr>
        <w:t>, au besoin un test d’effort.</w:t>
      </w:r>
    </w:p>
    <w:p w14:paraId="3346C410" w14:textId="7D03082B" w:rsidR="009B42C5" w:rsidRDefault="009B42C5" w:rsidP="009B42C5">
      <w:pPr>
        <w:pStyle w:val="Paragraphedeliste"/>
        <w:ind w:left="1430"/>
        <w:rPr>
          <w:rFonts w:ascii="Times New Roman" w:eastAsia="Times New Roman" w:hAnsi="Times New Roman" w:cs="Times New Roman"/>
          <w:sz w:val="28"/>
          <w:szCs w:val="28"/>
        </w:rPr>
      </w:pPr>
      <w:r w:rsidRPr="009B42C5">
        <w:rPr>
          <w:rFonts w:ascii="Times New Roman" w:eastAsia="Times New Roman" w:hAnsi="Times New Roman" w:cs="Times New Roman"/>
          <w:sz w:val="28"/>
          <w:szCs w:val="28"/>
        </w:rPr>
        <w:t xml:space="preserve">L’idéal, le </w:t>
      </w:r>
      <w:r>
        <w:rPr>
          <w:rFonts w:ascii="Times New Roman" w:eastAsia="Times New Roman" w:hAnsi="Times New Roman" w:cs="Times New Roman"/>
          <w:sz w:val="28"/>
          <w:szCs w:val="28"/>
        </w:rPr>
        <w:t>vélo d’appartement ou home trainer</w:t>
      </w:r>
    </w:p>
    <w:p w14:paraId="4A44AC4A" w14:textId="707D5863" w:rsidR="009B42C5" w:rsidRPr="009B42C5" w:rsidRDefault="009B42C5" w:rsidP="009B42C5">
      <w:pPr>
        <w:pStyle w:val="Paragraphedeliste"/>
        <w:ind w:left="143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Après un échauffement de quelques minutes, programmer </w:t>
      </w:r>
      <w:r>
        <w:rPr>
          <w:rFonts w:ascii="Times New Roman" w:eastAsia="Times New Roman" w:hAnsi="Times New Roman" w:cs="Times New Roman"/>
          <w:sz w:val="28"/>
          <w:szCs w:val="28"/>
        </w:rPr>
        <w:tab/>
        <w:t xml:space="preserve">une séance de 30 minutes, avec un sprint de 30 secondes </w:t>
      </w:r>
      <w:r>
        <w:rPr>
          <w:rFonts w:ascii="Times New Roman" w:eastAsia="Times New Roman" w:hAnsi="Times New Roman" w:cs="Times New Roman"/>
          <w:sz w:val="28"/>
          <w:szCs w:val="28"/>
        </w:rPr>
        <w:tab/>
        <w:t>toutes les 5 minutes et récupération active entre chaque.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Le stress oxydatif induit, agit sur les récepteurs à la </w:t>
      </w:r>
      <w:r>
        <w:rPr>
          <w:rFonts w:ascii="Times New Roman" w:eastAsia="Times New Roman" w:hAnsi="Times New Roman" w:cs="Times New Roman"/>
          <w:sz w:val="28"/>
          <w:szCs w:val="28"/>
        </w:rPr>
        <w:tab/>
        <w:t xml:space="preserve">ryanodine, ouvre les canaux calciques et permet la production </w:t>
      </w:r>
      <w:r>
        <w:rPr>
          <w:rFonts w:ascii="Times New Roman" w:eastAsia="Times New Roman" w:hAnsi="Times New Roman" w:cs="Times New Roman"/>
          <w:sz w:val="28"/>
          <w:szCs w:val="28"/>
        </w:rPr>
        <w:tab/>
        <w:t xml:space="preserve">de nouvelles mitochondries (ne pas prendre de substances </w:t>
      </w:r>
      <w:r>
        <w:rPr>
          <w:rFonts w:ascii="Times New Roman" w:eastAsia="Times New Roman" w:hAnsi="Times New Roman" w:cs="Times New Roman"/>
          <w:sz w:val="28"/>
          <w:szCs w:val="28"/>
        </w:rPr>
        <w:tab/>
        <w:t>antioxydantes avant l’exercice)</w:t>
      </w:r>
    </w:p>
    <w:p w14:paraId="36F3B8B0" w14:textId="19D402BA" w:rsidR="00C42A3D" w:rsidRDefault="0042501A" w:rsidP="00C42A3D">
      <w:pPr>
        <w:pStyle w:val="Paragraphedeliste"/>
        <w:ind w:left="1430"/>
        <w:rPr>
          <w:rFonts w:ascii="Times New Roman" w:eastAsia="Times New Roman" w:hAnsi="Times New Roman" w:cs="Times New Roman"/>
          <w:b/>
          <w:bCs/>
          <w:color w:val="0070C0"/>
          <w:sz w:val="20"/>
          <w:szCs w:val="20"/>
        </w:rPr>
      </w:pPr>
      <w:proofErr w:type="spellStart"/>
      <w:r w:rsidRPr="0042501A">
        <w:rPr>
          <w:rFonts w:ascii="Times New Roman" w:eastAsia="Times New Roman" w:hAnsi="Times New Roman" w:cs="Times New Roman"/>
          <w:b/>
          <w:bCs/>
          <w:color w:val="0070C0"/>
          <w:sz w:val="20"/>
          <w:szCs w:val="20"/>
        </w:rPr>
        <w:t>Sreekumaran</w:t>
      </w:r>
      <w:proofErr w:type="spellEnd"/>
      <w:r w:rsidRPr="0042501A">
        <w:rPr>
          <w:rFonts w:ascii="Times New Roman" w:eastAsia="Times New Roman" w:hAnsi="Times New Roman" w:cs="Times New Roman"/>
          <w:b/>
          <w:bCs/>
          <w:color w:val="0070C0"/>
          <w:sz w:val="20"/>
          <w:szCs w:val="20"/>
        </w:rPr>
        <w:t xml:space="preserve"> Nair.  Et </w:t>
      </w:r>
      <w:proofErr w:type="gramStart"/>
      <w:r w:rsidRPr="0042501A">
        <w:rPr>
          <w:rFonts w:ascii="Times New Roman" w:eastAsia="Times New Roman" w:hAnsi="Times New Roman" w:cs="Times New Roman"/>
          <w:b/>
          <w:bCs/>
          <w:color w:val="0070C0"/>
          <w:sz w:val="20"/>
          <w:szCs w:val="20"/>
        </w:rPr>
        <w:t>al:</w:t>
      </w:r>
      <w:proofErr w:type="gramEnd"/>
      <w:r w:rsidRPr="0042501A">
        <w:rPr>
          <w:rFonts w:ascii="Times New Roman" w:eastAsia="Times New Roman" w:hAnsi="Times New Roman" w:cs="Times New Roman"/>
          <w:b/>
          <w:bCs/>
          <w:color w:val="0070C0"/>
          <w:sz w:val="20"/>
          <w:szCs w:val="20"/>
        </w:rPr>
        <w:t xml:space="preserve"> </w:t>
      </w:r>
      <w:r w:rsidRPr="0042501A">
        <w:rPr>
          <w:rFonts w:ascii="Times New Roman" w:eastAsia="Times New Roman" w:hAnsi="Times New Roman" w:cs="Times New Roman"/>
          <w:b/>
          <w:bCs/>
          <w:color w:val="0070C0"/>
          <w:sz w:val="20"/>
          <w:szCs w:val="20"/>
          <w:lang w:val="en-US"/>
        </w:rPr>
        <w:t xml:space="preserve">How exercise -- interval training in particular -- helps your mitochondria stave off old age. </w:t>
      </w:r>
      <w:proofErr w:type="spellStart"/>
      <w:r w:rsidRPr="0042501A">
        <w:rPr>
          <w:rFonts w:ascii="Times New Roman" w:eastAsia="Times New Roman" w:hAnsi="Times New Roman" w:cs="Times New Roman"/>
          <w:b/>
          <w:bCs/>
          <w:color w:val="0070C0"/>
          <w:sz w:val="20"/>
          <w:szCs w:val="20"/>
        </w:rPr>
        <w:t>Sci</w:t>
      </w:r>
      <w:r w:rsidR="009B42C5">
        <w:rPr>
          <w:rFonts w:ascii="Times New Roman" w:eastAsia="Times New Roman" w:hAnsi="Times New Roman" w:cs="Times New Roman"/>
          <w:b/>
          <w:bCs/>
          <w:color w:val="0070C0"/>
          <w:sz w:val="20"/>
          <w:szCs w:val="20"/>
        </w:rPr>
        <w:t>e</w:t>
      </w:r>
      <w:r w:rsidRPr="0042501A">
        <w:rPr>
          <w:rFonts w:ascii="Times New Roman" w:eastAsia="Times New Roman" w:hAnsi="Times New Roman" w:cs="Times New Roman"/>
          <w:b/>
          <w:bCs/>
          <w:color w:val="0070C0"/>
          <w:sz w:val="20"/>
          <w:szCs w:val="20"/>
        </w:rPr>
        <w:t>nceDaily</w:t>
      </w:r>
      <w:proofErr w:type="spellEnd"/>
      <w:r w:rsidRPr="0042501A">
        <w:rPr>
          <w:rFonts w:ascii="Times New Roman" w:eastAsia="Times New Roman" w:hAnsi="Times New Roman" w:cs="Times New Roman"/>
          <w:b/>
          <w:bCs/>
          <w:color w:val="0070C0"/>
          <w:sz w:val="20"/>
          <w:szCs w:val="20"/>
        </w:rPr>
        <w:t>, 7 March 2017</w:t>
      </w:r>
    </w:p>
    <w:p w14:paraId="457633FD" w14:textId="77777777" w:rsidR="0042501A" w:rsidRDefault="0042501A" w:rsidP="00C42A3D">
      <w:pPr>
        <w:pStyle w:val="Paragraphedeliste"/>
        <w:ind w:left="1430"/>
        <w:rPr>
          <w:rFonts w:ascii="Times New Roman" w:eastAsia="Times New Roman" w:hAnsi="Times New Roman" w:cs="Times New Roman"/>
          <w:b/>
          <w:bCs/>
          <w:color w:val="0070C0"/>
          <w:sz w:val="20"/>
          <w:szCs w:val="20"/>
        </w:rPr>
      </w:pPr>
    </w:p>
    <w:p w14:paraId="414D4094" w14:textId="77777777" w:rsidR="001275F4" w:rsidRDefault="0042501A" w:rsidP="001275F4">
      <w:pPr>
        <w:pStyle w:val="Paragraphedeliste"/>
        <w:ind w:left="1430"/>
        <w:rPr>
          <w:rFonts w:ascii="Times New Roman" w:eastAsia="Times New Roman" w:hAnsi="Times New Roman" w:cs="Times New Roman"/>
          <w:b/>
          <w:bCs/>
          <w:color w:val="0070C0"/>
          <w:sz w:val="20"/>
          <w:szCs w:val="20"/>
          <w:lang w:val="en-US"/>
        </w:rPr>
      </w:pPr>
      <w:r w:rsidRPr="0042501A">
        <w:rPr>
          <w:rFonts w:ascii="Times New Roman" w:eastAsia="Times New Roman" w:hAnsi="Times New Roman" w:cs="Times New Roman"/>
          <w:b/>
          <w:bCs/>
          <w:color w:val="0070C0"/>
          <w:sz w:val="20"/>
          <w:szCs w:val="20"/>
        </w:rPr>
        <w:t xml:space="preserve">Li-Hua </w:t>
      </w:r>
      <w:proofErr w:type="gramStart"/>
      <w:r w:rsidRPr="0042501A">
        <w:rPr>
          <w:rFonts w:ascii="Times New Roman" w:eastAsia="Times New Roman" w:hAnsi="Times New Roman" w:cs="Times New Roman"/>
          <w:b/>
          <w:bCs/>
          <w:color w:val="0070C0"/>
          <w:sz w:val="20"/>
          <w:szCs w:val="20"/>
        </w:rPr>
        <w:t>Wu  et</w:t>
      </w:r>
      <w:proofErr w:type="gramEnd"/>
      <w:r w:rsidRPr="0042501A">
        <w:rPr>
          <w:rFonts w:ascii="Times New Roman" w:eastAsia="Times New Roman" w:hAnsi="Times New Roman" w:cs="Times New Roman"/>
          <w:b/>
          <w:bCs/>
          <w:color w:val="0070C0"/>
          <w:sz w:val="20"/>
          <w:szCs w:val="20"/>
        </w:rPr>
        <w:t xml:space="preserve"> al: </w:t>
      </w:r>
      <w:r w:rsidRPr="0042501A">
        <w:rPr>
          <w:rFonts w:ascii="Times New Roman" w:eastAsia="Times New Roman" w:hAnsi="Times New Roman" w:cs="Times New Roman"/>
          <w:b/>
          <w:bCs/>
          <w:color w:val="0070C0"/>
          <w:sz w:val="20"/>
          <w:szCs w:val="20"/>
          <w:lang w:val="en-US"/>
        </w:rPr>
        <w:t>High-intensity Interval Training Improves Mitochondrial Function and Suppresses Thrombin Generation in Platelets undergoing Hypoxic Stress .Sci Rep  2017; 7: 4191</w:t>
      </w:r>
    </w:p>
    <w:p w14:paraId="3758FC49" w14:textId="77777777" w:rsidR="001275F4" w:rsidRDefault="001275F4" w:rsidP="001275F4">
      <w:pPr>
        <w:pStyle w:val="Paragraphedeliste"/>
        <w:ind w:left="1430"/>
        <w:rPr>
          <w:rFonts w:ascii="Times New Roman" w:eastAsia="Times New Roman" w:hAnsi="Times New Roman" w:cs="Times New Roman"/>
          <w:b/>
          <w:bCs/>
          <w:color w:val="0070C0"/>
          <w:sz w:val="20"/>
          <w:szCs w:val="20"/>
          <w:lang w:val="en-US"/>
        </w:rPr>
      </w:pPr>
    </w:p>
    <w:p w14:paraId="297D513C" w14:textId="2226E151" w:rsidR="001275F4" w:rsidRPr="001275F4" w:rsidRDefault="001275F4" w:rsidP="001275F4">
      <w:pPr>
        <w:pStyle w:val="Paragraphedeliste"/>
        <w:ind w:left="1430"/>
        <w:rPr>
          <w:rFonts w:ascii="Times New Roman" w:eastAsia="Times New Roman" w:hAnsi="Times New Roman" w:cs="Times New Roman"/>
          <w:b/>
          <w:bCs/>
          <w:color w:val="0070C0"/>
          <w:sz w:val="20"/>
          <w:szCs w:val="20"/>
          <w:lang w:val="en-US"/>
        </w:rPr>
      </w:pPr>
      <w:r w:rsidRPr="001275F4">
        <w:rPr>
          <w:rFonts w:ascii="Times New Roman" w:hAnsi="Times New Roman" w:cs="Times New Roman"/>
          <w:b/>
          <w:bCs/>
          <w:color w:val="0070C0"/>
          <w:sz w:val="20"/>
          <w:szCs w:val="20"/>
        </w:rPr>
        <w:t xml:space="preserve">Nicolas </w:t>
      </w:r>
      <w:proofErr w:type="spellStart"/>
      <w:r w:rsidRPr="001275F4">
        <w:rPr>
          <w:rFonts w:ascii="Times New Roman" w:hAnsi="Times New Roman" w:cs="Times New Roman"/>
          <w:b/>
          <w:bCs/>
          <w:color w:val="0070C0"/>
          <w:sz w:val="20"/>
          <w:szCs w:val="20"/>
        </w:rPr>
        <w:t>Placea</w:t>
      </w:r>
      <w:proofErr w:type="spellEnd"/>
      <w:r w:rsidRPr="001275F4">
        <w:rPr>
          <w:rFonts w:ascii="Times New Roman" w:hAnsi="Times New Roman" w:cs="Times New Roman"/>
          <w:b/>
          <w:bCs/>
          <w:color w:val="0070C0"/>
          <w:sz w:val="20"/>
          <w:szCs w:val="20"/>
        </w:rPr>
        <w:t xml:space="preserve">, </w:t>
      </w:r>
      <w:r>
        <w:rPr>
          <w:b/>
          <w:bCs/>
          <w:color w:val="0070C0"/>
          <w:sz w:val="20"/>
          <w:szCs w:val="20"/>
        </w:rPr>
        <w:t xml:space="preserve"> et all : </w:t>
      </w:r>
      <w:r w:rsidRPr="001275F4">
        <w:rPr>
          <w:rFonts w:ascii="Times New Roman" w:hAnsi="Times New Roman" w:cs="Times New Roman"/>
          <w:b/>
          <w:bCs/>
          <w:color w:val="0070C0"/>
          <w:sz w:val="20"/>
          <w:szCs w:val="20"/>
        </w:rPr>
        <w:t xml:space="preserve">Ryanodine </w:t>
      </w:r>
      <w:proofErr w:type="spellStart"/>
      <w:r w:rsidRPr="001275F4">
        <w:rPr>
          <w:rFonts w:ascii="Times New Roman" w:hAnsi="Times New Roman" w:cs="Times New Roman"/>
          <w:b/>
          <w:bCs/>
          <w:color w:val="0070C0"/>
          <w:sz w:val="20"/>
          <w:szCs w:val="20"/>
        </w:rPr>
        <w:t>receptor</w:t>
      </w:r>
      <w:proofErr w:type="spellEnd"/>
      <w:r w:rsidRPr="001275F4">
        <w:rPr>
          <w:rFonts w:ascii="Times New Roman" w:hAnsi="Times New Roman" w:cs="Times New Roman"/>
          <w:b/>
          <w:bCs/>
          <w:color w:val="0070C0"/>
          <w:sz w:val="20"/>
          <w:szCs w:val="20"/>
        </w:rPr>
        <w:t xml:space="preserve"> fragmentation and </w:t>
      </w:r>
      <w:proofErr w:type="spellStart"/>
      <w:r w:rsidRPr="001275F4">
        <w:rPr>
          <w:rFonts w:ascii="Times New Roman" w:hAnsi="Times New Roman" w:cs="Times New Roman"/>
          <w:b/>
          <w:bCs/>
          <w:color w:val="0070C0"/>
          <w:sz w:val="20"/>
          <w:szCs w:val="20"/>
        </w:rPr>
        <w:t>sarcoplasmic</w:t>
      </w:r>
      <w:proofErr w:type="spellEnd"/>
      <w:r w:rsidRPr="001275F4">
        <w:rPr>
          <w:rFonts w:ascii="Times New Roman" w:hAnsi="Times New Roman" w:cs="Times New Roman"/>
          <w:b/>
          <w:bCs/>
          <w:color w:val="0070C0"/>
          <w:sz w:val="20"/>
          <w:szCs w:val="20"/>
        </w:rPr>
        <w:t xml:space="preserve"> </w:t>
      </w:r>
      <w:proofErr w:type="spellStart"/>
      <w:r w:rsidRPr="001275F4">
        <w:rPr>
          <w:rFonts w:ascii="Times New Roman" w:hAnsi="Times New Roman" w:cs="Times New Roman"/>
          <w:b/>
          <w:bCs/>
          <w:color w:val="0070C0"/>
          <w:sz w:val="20"/>
          <w:szCs w:val="20"/>
        </w:rPr>
        <w:t>reticulum</w:t>
      </w:r>
      <w:proofErr w:type="spellEnd"/>
      <w:r w:rsidRPr="001275F4">
        <w:rPr>
          <w:rFonts w:ascii="Times New Roman" w:hAnsi="Times New Roman" w:cs="Times New Roman"/>
          <w:b/>
          <w:bCs/>
          <w:color w:val="0070C0"/>
          <w:sz w:val="20"/>
          <w:szCs w:val="20"/>
        </w:rPr>
        <w:t xml:space="preserve"> Ca2+ </w:t>
      </w:r>
      <w:proofErr w:type="spellStart"/>
      <w:r w:rsidRPr="001275F4">
        <w:rPr>
          <w:rFonts w:ascii="Times New Roman" w:hAnsi="Times New Roman" w:cs="Times New Roman"/>
          <w:b/>
          <w:bCs/>
          <w:color w:val="0070C0"/>
          <w:sz w:val="20"/>
          <w:szCs w:val="20"/>
        </w:rPr>
        <w:t>leak</w:t>
      </w:r>
      <w:proofErr w:type="spellEnd"/>
      <w:r w:rsidRPr="001275F4">
        <w:rPr>
          <w:rFonts w:ascii="Times New Roman" w:hAnsi="Times New Roman" w:cs="Times New Roman"/>
          <w:b/>
          <w:bCs/>
          <w:color w:val="0070C0"/>
          <w:sz w:val="20"/>
          <w:szCs w:val="20"/>
        </w:rPr>
        <w:t xml:space="preserve"> </w:t>
      </w:r>
      <w:proofErr w:type="spellStart"/>
      <w:r w:rsidRPr="001275F4">
        <w:rPr>
          <w:rFonts w:ascii="Times New Roman" w:hAnsi="Times New Roman" w:cs="Times New Roman"/>
          <w:b/>
          <w:bCs/>
          <w:color w:val="0070C0"/>
          <w:sz w:val="20"/>
          <w:szCs w:val="20"/>
        </w:rPr>
        <w:t>after</w:t>
      </w:r>
      <w:proofErr w:type="spellEnd"/>
      <w:r w:rsidRPr="001275F4">
        <w:rPr>
          <w:rFonts w:ascii="Times New Roman" w:hAnsi="Times New Roman" w:cs="Times New Roman"/>
          <w:b/>
          <w:bCs/>
          <w:color w:val="0070C0"/>
          <w:sz w:val="20"/>
          <w:szCs w:val="20"/>
        </w:rPr>
        <w:t xml:space="preserve"> one session of high-</w:t>
      </w:r>
      <w:proofErr w:type="spellStart"/>
      <w:r w:rsidRPr="001275F4">
        <w:rPr>
          <w:rFonts w:ascii="Times New Roman" w:hAnsi="Times New Roman" w:cs="Times New Roman"/>
          <w:b/>
          <w:bCs/>
          <w:color w:val="0070C0"/>
          <w:sz w:val="20"/>
          <w:szCs w:val="20"/>
        </w:rPr>
        <w:t>intensity</w:t>
      </w:r>
      <w:proofErr w:type="spellEnd"/>
      <w:r w:rsidRPr="001275F4">
        <w:rPr>
          <w:rFonts w:ascii="Times New Roman" w:hAnsi="Times New Roman" w:cs="Times New Roman"/>
          <w:b/>
          <w:bCs/>
          <w:color w:val="0070C0"/>
          <w:sz w:val="20"/>
          <w:szCs w:val="20"/>
        </w:rPr>
        <w:t xml:space="preserve"> </w:t>
      </w:r>
      <w:proofErr w:type="spellStart"/>
      <w:r w:rsidRPr="001275F4">
        <w:rPr>
          <w:rFonts w:ascii="Times New Roman" w:hAnsi="Times New Roman" w:cs="Times New Roman"/>
          <w:b/>
          <w:bCs/>
          <w:color w:val="0070C0"/>
          <w:sz w:val="20"/>
          <w:szCs w:val="20"/>
        </w:rPr>
        <w:t>interval</w:t>
      </w:r>
      <w:proofErr w:type="spellEnd"/>
      <w:r w:rsidRPr="001275F4">
        <w:rPr>
          <w:rFonts w:ascii="Times New Roman" w:hAnsi="Times New Roman" w:cs="Times New Roman"/>
          <w:b/>
          <w:bCs/>
          <w:color w:val="0070C0"/>
          <w:sz w:val="20"/>
          <w:szCs w:val="20"/>
        </w:rPr>
        <w:t xml:space="preserve"> </w:t>
      </w:r>
      <w:proofErr w:type="spellStart"/>
      <w:r w:rsidRPr="001275F4">
        <w:rPr>
          <w:rFonts w:ascii="Times New Roman" w:hAnsi="Times New Roman" w:cs="Times New Roman"/>
          <w:b/>
          <w:bCs/>
          <w:color w:val="0070C0"/>
          <w:sz w:val="20"/>
          <w:szCs w:val="20"/>
        </w:rPr>
        <w:t>exercise</w:t>
      </w:r>
      <w:proofErr w:type="spellEnd"/>
      <w:r w:rsidRPr="001275F4">
        <w:rPr>
          <w:rFonts w:ascii="Times New Roman" w:hAnsi="Times New Roman" w:cs="Times New Roman"/>
          <w:b/>
          <w:bCs/>
          <w:color w:val="0070C0"/>
          <w:sz w:val="20"/>
          <w:szCs w:val="20"/>
        </w:rPr>
        <w:t>, PNAS, 2015.</w:t>
      </w:r>
    </w:p>
    <w:p w14:paraId="3B755025" w14:textId="77777777" w:rsidR="001275F4" w:rsidRDefault="001275F4" w:rsidP="0042501A">
      <w:pPr>
        <w:pStyle w:val="Paragraphedeliste"/>
        <w:ind w:left="1430"/>
        <w:rPr>
          <w:rFonts w:ascii="Times New Roman" w:eastAsia="Times New Roman" w:hAnsi="Times New Roman" w:cs="Times New Roman"/>
          <w:b/>
          <w:bCs/>
          <w:color w:val="0070C0"/>
          <w:sz w:val="20"/>
          <w:szCs w:val="20"/>
          <w:lang w:val="en-US"/>
        </w:rPr>
      </w:pPr>
    </w:p>
    <w:p w14:paraId="60439672" w14:textId="77777777" w:rsidR="0042501A" w:rsidRPr="0042501A" w:rsidRDefault="0042501A" w:rsidP="00C42A3D">
      <w:pPr>
        <w:pStyle w:val="Paragraphedeliste"/>
        <w:ind w:left="1430"/>
        <w:rPr>
          <w:rFonts w:ascii="Times New Roman" w:eastAsia="Times New Roman" w:hAnsi="Times New Roman" w:cs="Times New Roman"/>
          <w:color w:val="0070C0"/>
          <w:sz w:val="20"/>
          <w:szCs w:val="20"/>
        </w:rPr>
      </w:pPr>
    </w:p>
    <w:p w14:paraId="331DA433" w14:textId="77777777" w:rsidR="00EF4A1F" w:rsidRDefault="00C42A3D">
      <w:pPr>
        <w:pStyle w:val="Paragraphedeliste"/>
        <w:numPr>
          <w:ilvl w:val="0"/>
          <w:numId w:val="16"/>
        </w:numPr>
        <w:spacing w:after="0" w:line="240" w:lineRule="auto"/>
        <w:textAlignment w:val="baseline"/>
        <w:outlineLvl w:val="2"/>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C</w:t>
      </w:r>
      <w:r w:rsidRPr="00C42A3D">
        <w:rPr>
          <w:rFonts w:ascii="Times New Roman" w:hAnsi="Times New Roman" w:cs="Times New Roman"/>
          <w:b/>
          <w:bCs/>
          <w:sz w:val="28"/>
          <w:szCs w:val="28"/>
          <w:shd w:val="clear" w:color="auto" w:fill="FFFFFF"/>
        </w:rPr>
        <w:t>ompléments</w:t>
      </w:r>
      <w:r w:rsidR="0042501A">
        <w:rPr>
          <w:rFonts w:ascii="Times New Roman" w:hAnsi="Times New Roman" w:cs="Times New Roman"/>
          <w:b/>
          <w:bCs/>
          <w:sz w:val="28"/>
          <w:szCs w:val="28"/>
          <w:shd w:val="clear" w:color="auto" w:fill="FFFFFF"/>
        </w:rPr>
        <w:t xml:space="preserve"> alimentaires</w:t>
      </w:r>
    </w:p>
    <w:p w14:paraId="5CE52E75" w14:textId="0C614550" w:rsidR="00EF4A1F" w:rsidRPr="00EF4A1F" w:rsidRDefault="00EF4A1F" w:rsidP="00EF4A1F">
      <w:pPr>
        <w:spacing w:after="0" w:line="240" w:lineRule="auto"/>
        <w:textAlignment w:val="baseline"/>
        <w:outlineLvl w:val="2"/>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ab/>
      </w:r>
      <w:r>
        <w:rPr>
          <w:rFonts w:ascii="Times New Roman" w:hAnsi="Times New Roman" w:cs="Times New Roman"/>
          <w:b/>
          <w:bCs/>
          <w:sz w:val="28"/>
          <w:szCs w:val="28"/>
          <w:shd w:val="clear" w:color="auto" w:fill="FFFFFF"/>
        </w:rPr>
        <w:tab/>
      </w:r>
      <w:r>
        <w:rPr>
          <w:rFonts w:ascii="Times New Roman" w:hAnsi="Times New Roman" w:cs="Times New Roman"/>
          <w:b/>
          <w:bCs/>
          <w:sz w:val="28"/>
          <w:szCs w:val="28"/>
          <w:shd w:val="clear" w:color="auto" w:fill="FFFFFF"/>
        </w:rPr>
        <w:tab/>
        <w:t>Nutriments de la mitochondrie</w:t>
      </w:r>
    </w:p>
    <w:p w14:paraId="05A19C00" w14:textId="13311451" w:rsidR="00AB163A" w:rsidRPr="0042501A" w:rsidRDefault="00EF4A1F" w:rsidP="00EF4A1F">
      <w:pPr>
        <w:pStyle w:val="Paragraphedeliste"/>
        <w:spacing w:after="0" w:line="240" w:lineRule="auto"/>
        <w:ind w:left="1430"/>
        <w:textAlignment w:val="baseline"/>
        <w:outlineLvl w:val="2"/>
        <w:rPr>
          <w:rFonts w:ascii="Times New Roman" w:hAnsi="Times New Roman" w:cs="Times New Roman"/>
          <w:b/>
          <w:bCs/>
          <w:sz w:val="28"/>
          <w:szCs w:val="28"/>
          <w:shd w:val="clear" w:color="auto" w:fill="FFFFFF"/>
        </w:rPr>
      </w:pPr>
      <w:r>
        <w:rPr>
          <w:rFonts w:ascii="Times New Roman" w:hAnsi="Times New Roman" w:cs="Times New Roman"/>
          <w:noProof/>
          <w:sz w:val="28"/>
          <w:szCs w:val="28"/>
          <w:shd w:val="clear" w:color="auto" w:fill="FFFFFF"/>
        </w:rPr>
        <w:lastRenderedPageBreak/>
        <w:drawing>
          <wp:inline distT="0" distB="0" distL="0" distR="0" wp14:anchorId="4C8163C6" wp14:editId="7EC87594">
            <wp:extent cx="2901950" cy="1633548"/>
            <wp:effectExtent l="0" t="0" r="0" b="5080"/>
            <wp:docPr id="624956632" name="Image 2"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956632" name="Image 2" descr="Une image contenant texte, capture d’écran&#10;&#10;Description générée automatiquemen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16731" cy="1641869"/>
                    </a:xfrm>
                    <a:prstGeom prst="rect">
                      <a:avLst/>
                    </a:prstGeom>
                    <a:noFill/>
                    <a:ln>
                      <a:noFill/>
                    </a:ln>
                  </pic:spPr>
                </pic:pic>
              </a:graphicData>
            </a:graphic>
          </wp:inline>
        </w:drawing>
      </w:r>
    </w:p>
    <w:p w14:paraId="23EA6433" w14:textId="73A68A96" w:rsidR="00EF4A1F" w:rsidRPr="00C059AE" w:rsidRDefault="00AB163A" w:rsidP="00EF4A1F">
      <w:pPr>
        <w:spacing w:after="0" w:line="240" w:lineRule="auto"/>
        <w:textAlignment w:val="baseline"/>
        <w:outlineLvl w:val="2"/>
        <w:rPr>
          <w:rFonts w:ascii="Times New Roman" w:hAnsi="Times New Roman" w:cs="Times New Roman"/>
          <w:sz w:val="28"/>
          <w:szCs w:val="28"/>
          <w:shd w:val="clear" w:color="auto" w:fill="FFFFFF"/>
        </w:rPr>
      </w:pPr>
      <w:r w:rsidRPr="00C059AE">
        <w:rPr>
          <w:rFonts w:ascii="Times New Roman" w:hAnsi="Times New Roman" w:cs="Times New Roman"/>
          <w:sz w:val="28"/>
          <w:szCs w:val="28"/>
          <w:shd w:val="clear" w:color="auto" w:fill="FFFFFF"/>
        </w:rPr>
        <w:t xml:space="preserve">        </w:t>
      </w:r>
      <w:r w:rsidR="00C42A3D">
        <w:rPr>
          <w:rFonts w:ascii="Times New Roman" w:hAnsi="Times New Roman" w:cs="Times New Roman"/>
          <w:sz w:val="28"/>
          <w:szCs w:val="28"/>
          <w:shd w:val="clear" w:color="auto" w:fill="FFFFFF"/>
        </w:rPr>
        <w:tab/>
      </w:r>
      <w:r w:rsidR="00C42A3D">
        <w:rPr>
          <w:rFonts w:ascii="Times New Roman" w:hAnsi="Times New Roman" w:cs="Times New Roman"/>
          <w:sz w:val="28"/>
          <w:szCs w:val="28"/>
          <w:shd w:val="clear" w:color="auto" w:fill="FFFFFF"/>
        </w:rPr>
        <w:tab/>
      </w:r>
    </w:p>
    <w:p w14:paraId="20F463DB" w14:textId="26026416" w:rsidR="00EF4A1F" w:rsidRDefault="00AB163A" w:rsidP="00AB163A">
      <w:pPr>
        <w:spacing w:after="0" w:line="240" w:lineRule="auto"/>
        <w:textAlignment w:val="baseline"/>
        <w:outlineLvl w:val="2"/>
        <w:rPr>
          <w:rFonts w:ascii="Times New Roman" w:hAnsi="Times New Roman" w:cs="Times New Roman"/>
          <w:sz w:val="28"/>
          <w:szCs w:val="28"/>
          <w:shd w:val="clear" w:color="auto" w:fill="FFFFFF"/>
        </w:rPr>
      </w:pPr>
      <w:r w:rsidRPr="00C059AE">
        <w:rPr>
          <w:rFonts w:ascii="Times New Roman" w:hAnsi="Times New Roman" w:cs="Times New Roman"/>
          <w:sz w:val="28"/>
          <w:szCs w:val="28"/>
          <w:shd w:val="clear" w:color="auto" w:fill="FFFFFF"/>
        </w:rPr>
        <w:t>,</w:t>
      </w:r>
      <w:r w:rsidRPr="00C059AE">
        <w:rPr>
          <w:rFonts w:ascii="Times New Roman" w:hAnsi="Times New Roman" w:cs="Times New Roman"/>
          <w:sz w:val="28"/>
          <w:szCs w:val="28"/>
          <w:shd w:val="clear" w:color="auto" w:fill="FFFFFF"/>
        </w:rPr>
        <w:tab/>
      </w:r>
      <w:r w:rsidR="00EF4A1F">
        <w:rPr>
          <w:rFonts w:ascii="Times New Roman" w:hAnsi="Times New Roman" w:cs="Times New Roman"/>
          <w:sz w:val="28"/>
          <w:szCs w:val="28"/>
          <w:shd w:val="clear" w:color="auto" w:fill="FFFFFF"/>
        </w:rPr>
        <w:tab/>
        <w:t>Taurine magnésium</w:t>
      </w:r>
      <w:r w:rsidR="00CB5DCE">
        <w:rPr>
          <w:rFonts w:ascii="Times New Roman" w:hAnsi="Times New Roman" w:cs="Times New Roman"/>
          <w:sz w:val="28"/>
          <w:szCs w:val="28"/>
          <w:shd w:val="clear" w:color="auto" w:fill="FFFFFF"/>
        </w:rPr>
        <w:t xml:space="preserve"> : la taurine favorise les transmissions </w:t>
      </w:r>
      <w:r w:rsidR="00CB5DCE">
        <w:rPr>
          <w:rFonts w:ascii="Times New Roman" w:hAnsi="Times New Roman" w:cs="Times New Roman"/>
          <w:sz w:val="28"/>
          <w:szCs w:val="28"/>
          <w:shd w:val="clear" w:color="auto" w:fill="FFFFFF"/>
        </w:rPr>
        <w:tab/>
      </w:r>
      <w:r w:rsidR="00CB5DCE">
        <w:rPr>
          <w:rFonts w:ascii="Times New Roman" w:hAnsi="Times New Roman" w:cs="Times New Roman"/>
          <w:sz w:val="28"/>
          <w:szCs w:val="28"/>
          <w:shd w:val="clear" w:color="auto" w:fill="FFFFFF"/>
        </w:rPr>
        <w:tab/>
      </w:r>
      <w:r w:rsidR="00CB5DCE">
        <w:rPr>
          <w:rFonts w:ascii="Times New Roman" w:hAnsi="Times New Roman" w:cs="Times New Roman"/>
          <w:sz w:val="28"/>
          <w:szCs w:val="28"/>
          <w:shd w:val="clear" w:color="auto" w:fill="FFFFFF"/>
        </w:rPr>
        <w:tab/>
        <w:t>neuronales, fixe le magnésium dans les cellules</w:t>
      </w:r>
    </w:p>
    <w:p w14:paraId="7CEB578B" w14:textId="57FBBF07" w:rsidR="00AB163A" w:rsidRPr="00C059AE" w:rsidRDefault="0019354E" w:rsidP="00AB163A">
      <w:pPr>
        <w:spacing w:after="0" w:line="240" w:lineRule="auto"/>
        <w:textAlignment w:val="baseline"/>
        <w:outlineLvl w:val="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22459">
        <w:rPr>
          <w:rFonts w:ascii="Times New Roman" w:hAnsi="Times New Roman" w:cs="Times New Roman"/>
          <w:sz w:val="28"/>
          <w:szCs w:val="28"/>
          <w:shd w:val="clear" w:color="auto" w:fill="FFFFFF"/>
        </w:rPr>
        <w:t xml:space="preserve"> </w:t>
      </w:r>
      <w:r w:rsidR="00C42A3D">
        <w:rPr>
          <w:rFonts w:ascii="Times New Roman" w:hAnsi="Times New Roman" w:cs="Times New Roman"/>
          <w:sz w:val="28"/>
          <w:szCs w:val="28"/>
          <w:shd w:val="clear" w:color="auto" w:fill="FFFFFF"/>
        </w:rPr>
        <w:tab/>
      </w:r>
      <w:r w:rsidR="00C42A3D">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Curcumine</w:t>
      </w:r>
      <w:r w:rsidR="00EF4A1F">
        <w:rPr>
          <w:rFonts w:ascii="Times New Roman" w:hAnsi="Times New Roman" w:cs="Times New Roman"/>
          <w:sz w:val="28"/>
          <w:szCs w:val="28"/>
          <w:shd w:val="clear" w:color="auto" w:fill="FFFFFF"/>
        </w:rPr>
        <w:t>, anti inflammatoire</w:t>
      </w:r>
      <w:r w:rsidR="00AB163A" w:rsidRPr="00C059AE">
        <w:rPr>
          <w:rFonts w:ascii="Times New Roman" w:hAnsi="Times New Roman" w:cs="Times New Roman"/>
          <w:sz w:val="28"/>
          <w:szCs w:val="28"/>
          <w:shd w:val="clear" w:color="auto" w:fill="FFFFFF"/>
        </w:rPr>
        <w:tab/>
      </w:r>
      <w:r w:rsidR="00C22459">
        <w:rPr>
          <w:rFonts w:ascii="Times New Roman" w:hAnsi="Times New Roman" w:cs="Times New Roman"/>
          <w:sz w:val="28"/>
          <w:szCs w:val="28"/>
          <w:shd w:val="clear" w:color="auto" w:fill="FFFFFF"/>
        </w:rPr>
        <w:tab/>
        <w:t xml:space="preserve">             </w:t>
      </w:r>
      <w:r w:rsidR="00C22459">
        <w:rPr>
          <w:rFonts w:ascii="Times New Roman" w:hAnsi="Times New Roman" w:cs="Times New Roman"/>
          <w:sz w:val="28"/>
          <w:szCs w:val="28"/>
          <w:shd w:val="clear" w:color="auto" w:fill="FFFFFF"/>
        </w:rPr>
        <w:tab/>
      </w:r>
      <w:proofErr w:type="gramStart"/>
      <w:r w:rsidR="00C22459">
        <w:rPr>
          <w:rFonts w:ascii="Times New Roman" w:hAnsi="Times New Roman" w:cs="Times New Roman"/>
          <w:sz w:val="28"/>
          <w:szCs w:val="28"/>
          <w:shd w:val="clear" w:color="auto" w:fill="FFFFFF"/>
        </w:rPr>
        <w:tab/>
        <w:t xml:space="preserve">  </w:t>
      </w:r>
      <w:r w:rsidR="00AB163A" w:rsidRPr="00C059AE">
        <w:rPr>
          <w:rFonts w:ascii="Times New Roman" w:hAnsi="Times New Roman" w:cs="Times New Roman"/>
          <w:sz w:val="28"/>
          <w:szCs w:val="28"/>
          <w:shd w:val="clear" w:color="auto" w:fill="FFFFFF"/>
        </w:rPr>
        <w:tab/>
      </w:r>
      <w:proofErr w:type="gramEnd"/>
      <w:r w:rsidR="00AB163A" w:rsidRPr="00C059AE">
        <w:rPr>
          <w:rFonts w:ascii="Times New Roman" w:hAnsi="Times New Roman" w:cs="Times New Roman"/>
          <w:sz w:val="28"/>
          <w:szCs w:val="28"/>
          <w:shd w:val="clear" w:color="auto" w:fill="FFFFFF"/>
        </w:rPr>
        <w:tab/>
      </w:r>
      <w:r w:rsidR="00AB163A" w:rsidRPr="00C059AE">
        <w:rPr>
          <w:rFonts w:ascii="Times New Roman" w:hAnsi="Times New Roman" w:cs="Times New Roman"/>
          <w:sz w:val="28"/>
          <w:szCs w:val="28"/>
          <w:shd w:val="clear" w:color="auto" w:fill="FFFFFF"/>
        </w:rPr>
        <w:tab/>
        <w:t>Fisétine</w:t>
      </w:r>
      <w:r w:rsidR="00EF4A1F">
        <w:rPr>
          <w:rFonts w:ascii="Times New Roman" w:hAnsi="Times New Roman" w:cs="Times New Roman"/>
          <w:sz w:val="28"/>
          <w:szCs w:val="28"/>
          <w:shd w:val="clear" w:color="auto" w:fill="FFFFFF"/>
        </w:rPr>
        <w:t xml:space="preserve"> : polyphénol, puissant antioxydant, protège les cellules </w:t>
      </w:r>
      <w:r w:rsidR="00EF4A1F">
        <w:rPr>
          <w:rFonts w:ascii="Times New Roman" w:hAnsi="Times New Roman" w:cs="Times New Roman"/>
          <w:sz w:val="28"/>
          <w:szCs w:val="28"/>
          <w:shd w:val="clear" w:color="auto" w:fill="FFFFFF"/>
        </w:rPr>
        <w:tab/>
      </w:r>
      <w:r w:rsidR="00EF4A1F">
        <w:rPr>
          <w:rFonts w:ascii="Times New Roman" w:hAnsi="Times New Roman" w:cs="Times New Roman"/>
          <w:sz w:val="28"/>
          <w:szCs w:val="28"/>
          <w:shd w:val="clear" w:color="auto" w:fill="FFFFFF"/>
        </w:rPr>
        <w:tab/>
        <w:t>cérébrales</w:t>
      </w:r>
      <w:r w:rsidR="00CB5DCE">
        <w:rPr>
          <w:rFonts w:ascii="Times New Roman" w:hAnsi="Times New Roman" w:cs="Times New Roman"/>
          <w:sz w:val="28"/>
          <w:szCs w:val="28"/>
          <w:shd w:val="clear" w:color="auto" w:fill="FFFFFF"/>
        </w:rPr>
        <w:t>, favorise la mémoire</w:t>
      </w:r>
    </w:p>
    <w:p w14:paraId="57E93BA8" w14:textId="23961BB7" w:rsidR="00AB163A" w:rsidRPr="00CB5DCE" w:rsidRDefault="00AB163A" w:rsidP="0042501A">
      <w:pPr>
        <w:spacing w:after="0" w:line="240" w:lineRule="auto"/>
        <w:textAlignment w:val="baseline"/>
        <w:outlineLvl w:val="2"/>
        <w:rPr>
          <w:rFonts w:ascii="Times New Roman" w:eastAsia="Times New Roman" w:hAnsi="Times New Roman" w:cs="Times New Roman"/>
          <w:b/>
          <w:bCs/>
          <w:kern w:val="0"/>
          <w:sz w:val="28"/>
          <w:szCs w:val="28"/>
          <w:lang w:eastAsia="fr-FR"/>
          <w14:ligatures w14:val="none"/>
        </w:rPr>
      </w:pPr>
      <w:r w:rsidRPr="00C059AE">
        <w:rPr>
          <w:rFonts w:ascii="Times New Roman" w:hAnsi="Times New Roman" w:cs="Times New Roman"/>
          <w:sz w:val="28"/>
          <w:szCs w:val="28"/>
          <w:shd w:val="clear" w:color="auto" w:fill="FFFFFF"/>
        </w:rPr>
        <w:t xml:space="preserve">        </w:t>
      </w:r>
      <w:r w:rsidR="00C22459">
        <w:rPr>
          <w:rFonts w:ascii="Times New Roman" w:hAnsi="Times New Roman" w:cs="Times New Roman"/>
          <w:sz w:val="28"/>
          <w:szCs w:val="28"/>
          <w:shd w:val="clear" w:color="auto" w:fill="FFFFFF"/>
        </w:rPr>
        <w:t xml:space="preserve"> </w:t>
      </w:r>
      <w:r w:rsidR="00C42A3D">
        <w:rPr>
          <w:rFonts w:ascii="Times New Roman" w:hAnsi="Times New Roman" w:cs="Times New Roman"/>
          <w:sz w:val="28"/>
          <w:szCs w:val="28"/>
          <w:shd w:val="clear" w:color="auto" w:fill="FFFFFF"/>
        </w:rPr>
        <w:tab/>
      </w:r>
      <w:r w:rsidR="00F654D0">
        <w:rPr>
          <w:rFonts w:ascii="Times New Roman" w:hAnsi="Times New Roman" w:cs="Times New Roman"/>
          <w:sz w:val="28"/>
          <w:szCs w:val="28"/>
          <w:shd w:val="clear" w:color="auto" w:fill="FFFFFF"/>
        </w:rPr>
        <w:t xml:space="preserve">         </w:t>
      </w:r>
      <w:r w:rsidR="00C22459">
        <w:rPr>
          <w:rFonts w:ascii="Times New Roman" w:hAnsi="Times New Roman" w:cs="Times New Roman"/>
          <w:sz w:val="28"/>
          <w:szCs w:val="28"/>
          <w:shd w:val="clear" w:color="auto" w:fill="FFFFFF"/>
        </w:rPr>
        <w:t xml:space="preserve"> </w:t>
      </w:r>
      <w:proofErr w:type="spellStart"/>
      <w:r w:rsidRPr="00C059AE">
        <w:rPr>
          <w:rFonts w:ascii="Times New Roman" w:hAnsi="Times New Roman" w:cs="Times New Roman"/>
          <w:sz w:val="28"/>
          <w:szCs w:val="28"/>
          <w:shd w:val="clear" w:color="auto" w:fill="FFFFFF"/>
        </w:rPr>
        <w:t>Myo</w:t>
      </w:r>
      <w:proofErr w:type="spellEnd"/>
      <w:r w:rsidRPr="00C059AE">
        <w:rPr>
          <w:rFonts w:ascii="Times New Roman" w:hAnsi="Times New Roman" w:cs="Times New Roman"/>
          <w:sz w:val="28"/>
          <w:szCs w:val="28"/>
          <w:shd w:val="clear" w:color="auto" w:fill="FFFFFF"/>
        </w:rPr>
        <w:t>-inositol</w:t>
      </w:r>
      <w:r w:rsidR="00CB5DCE">
        <w:rPr>
          <w:rFonts w:ascii="Times New Roman" w:hAnsi="Times New Roman" w:cs="Times New Roman"/>
          <w:sz w:val="28"/>
          <w:szCs w:val="28"/>
          <w:shd w:val="clear" w:color="auto" w:fill="FFFFFF"/>
        </w:rPr>
        <w:t> :</w:t>
      </w:r>
      <w:r w:rsidR="00CB5DCE" w:rsidRPr="00CB5DCE">
        <w:rPr>
          <w:rFonts w:ascii="Times New Roman" w:hAnsi="Times New Roman" w:cs="Times New Roman"/>
          <w:color w:val="4D5156"/>
          <w:sz w:val="28"/>
          <w:szCs w:val="28"/>
          <w:shd w:val="clear" w:color="auto" w:fill="FFFFFF"/>
        </w:rPr>
        <w:t xml:space="preserve"> effets bénéfiques sur les désordres endocrino-</w:t>
      </w:r>
      <w:r w:rsidR="00CB5DCE">
        <w:rPr>
          <w:rFonts w:ascii="Times New Roman" w:hAnsi="Times New Roman" w:cs="Times New Roman"/>
          <w:color w:val="4D5156"/>
          <w:sz w:val="28"/>
          <w:szCs w:val="28"/>
          <w:shd w:val="clear" w:color="auto" w:fill="FFFFFF"/>
        </w:rPr>
        <w:tab/>
      </w:r>
      <w:r w:rsidR="00CB5DCE">
        <w:rPr>
          <w:rFonts w:ascii="Times New Roman" w:hAnsi="Times New Roman" w:cs="Times New Roman"/>
          <w:color w:val="4D5156"/>
          <w:sz w:val="28"/>
          <w:szCs w:val="28"/>
          <w:shd w:val="clear" w:color="auto" w:fill="FFFFFF"/>
        </w:rPr>
        <w:tab/>
      </w:r>
      <w:r w:rsidR="00CB5DCE">
        <w:rPr>
          <w:rFonts w:ascii="Times New Roman" w:hAnsi="Times New Roman" w:cs="Times New Roman"/>
          <w:color w:val="4D5156"/>
          <w:sz w:val="28"/>
          <w:szCs w:val="28"/>
          <w:shd w:val="clear" w:color="auto" w:fill="FFFFFF"/>
        </w:rPr>
        <w:tab/>
      </w:r>
      <w:r w:rsidR="00CB5DCE" w:rsidRPr="00CB5DCE">
        <w:rPr>
          <w:rFonts w:ascii="Times New Roman" w:hAnsi="Times New Roman" w:cs="Times New Roman"/>
          <w:color w:val="4D5156"/>
          <w:sz w:val="28"/>
          <w:szCs w:val="28"/>
          <w:shd w:val="clear" w:color="auto" w:fill="FFFFFF"/>
        </w:rPr>
        <w:t>métaboliques</w:t>
      </w:r>
    </w:p>
    <w:p w14:paraId="75A1D0A5" w14:textId="77777777" w:rsidR="001C0DAA" w:rsidRPr="00CB5DCE" w:rsidRDefault="001C0DAA" w:rsidP="001C0DAA">
      <w:pPr>
        <w:pStyle w:val="Paragraphedeliste"/>
        <w:rPr>
          <w:rFonts w:ascii="Times New Roman" w:hAnsi="Times New Roman" w:cs="Times New Roman"/>
          <w:b/>
          <w:bCs/>
          <w:sz w:val="28"/>
          <w:szCs w:val="28"/>
        </w:rPr>
      </w:pPr>
    </w:p>
    <w:p w14:paraId="51A02833" w14:textId="1616807B" w:rsidR="00907A69" w:rsidRPr="00DA03F3" w:rsidRDefault="00C02CD9">
      <w:pPr>
        <w:pStyle w:val="Paragraphedeliste"/>
        <w:numPr>
          <w:ilvl w:val="0"/>
          <w:numId w:val="1"/>
        </w:numPr>
        <w:rPr>
          <w:rFonts w:ascii="Times New Roman" w:hAnsi="Times New Roman" w:cs="Times New Roman"/>
          <w:sz w:val="28"/>
          <w:szCs w:val="28"/>
        </w:rPr>
      </w:pPr>
      <w:bookmarkStart w:id="21" w:name="_Hlk164874058"/>
      <w:r>
        <w:rPr>
          <w:rFonts w:ascii="Times New Roman" w:hAnsi="Times New Roman" w:cs="Times New Roman"/>
          <w:b/>
          <w:bCs/>
          <w:sz w:val="28"/>
          <w:szCs w:val="28"/>
        </w:rPr>
        <w:t>Correction du</w:t>
      </w:r>
      <w:r w:rsidR="00907A69" w:rsidRPr="00C02CD9">
        <w:rPr>
          <w:rFonts w:ascii="Times New Roman" w:hAnsi="Times New Roman" w:cs="Times New Roman"/>
          <w:b/>
          <w:bCs/>
          <w:sz w:val="28"/>
          <w:szCs w:val="28"/>
        </w:rPr>
        <w:t xml:space="preserve"> dysfonctionnement du système rénine angiotensine (SRA)</w:t>
      </w:r>
      <w:r w:rsidR="00907A69" w:rsidRPr="00DA03F3">
        <w:rPr>
          <w:rFonts w:ascii="Times New Roman" w:hAnsi="Times New Roman" w:cs="Times New Roman"/>
          <w:sz w:val="28"/>
          <w:szCs w:val="28"/>
        </w:rPr>
        <w:t xml:space="preserve"> </w:t>
      </w:r>
      <w:bookmarkEnd w:id="21"/>
      <w:r w:rsidR="00907A69" w:rsidRPr="00DA03F3">
        <w:rPr>
          <w:rFonts w:ascii="Times New Roman" w:hAnsi="Times New Roman" w:cs="Times New Roman"/>
          <w:sz w:val="28"/>
          <w:szCs w:val="28"/>
        </w:rPr>
        <w:t>induit par la protéine spike</w:t>
      </w:r>
      <w:r w:rsidR="001C0DAA">
        <w:rPr>
          <w:rFonts w:ascii="Times New Roman" w:hAnsi="Times New Roman" w:cs="Times New Roman"/>
          <w:sz w:val="28"/>
          <w:szCs w:val="28"/>
        </w:rPr>
        <w:t>, récupérer la fonction mitochondriale</w:t>
      </w:r>
    </w:p>
    <w:p w14:paraId="10C1AD98" w14:textId="56D608A2" w:rsidR="001F7543" w:rsidRPr="005E6004" w:rsidRDefault="00907A69">
      <w:pPr>
        <w:rPr>
          <w:rFonts w:ascii="Times New Roman" w:hAnsi="Times New Roman" w:cs="Times New Roman"/>
          <w:sz w:val="28"/>
          <w:szCs w:val="28"/>
        </w:rPr>
      </w:pPr>
      <w:r>
        <w:rPr>
          <w:rFonts w:ascii="Times New Roman" w:hAnsi="Times New Roman" w:cs="Times New Roman"/>
          <w:sz w:val="28"/>
          <w:szCs w:val="28"/>
        </w:rPr>
        <w:tab/>
      </w:r>
      <w:r w:rsidR="001C0DAA">
        <w:rPr>
          <w:rFonts w:ascii="Times New Roman" w:hAnsi="Times New Roman" w:cs="Times New Roman"/>
          <w:sz w:val="28"/>
          <w:szCs w:val="28"/>
        </w:rPr>
        <w:tab/>
      </w:r>
      <w:bookmarkStart w:id="22" w:name="_Hlk164874096"/>
      <w:r>
        <w:rPr>
          <w:rFonts w:ascii="Times New Roman" w:hAnsi="Times New Roman" w:cs="Times New Roman"/>
          <w:sz w:val="28"/>
          <w:szCs w:val="28"/>
        </w:rPr>
        <w:t>Vitamine D per os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Bisglycinate</w:t>
      </w:r>
      <w:proofErr w:type="spellEnd"/>
      <w:r>
        <w:rPr>
          <w:rFonts w:ascii="Times New Roman" w:hAnsi="Times New Roman" w:cs="Times New Roman"/>
          <w:sz w:val="28"/>
          <w:szCs w:val="28"/>
        </w:rPr>
        <w:t xml:space="preserve"> de zinc</w:t>
      </w:r>
      <w:r w:rsidR="00C02CD9">
        <w:rPr>
          <w:rFonts w:ascii="Times New Roman" w:hAnsi="Times New Roman" w:cs="Times New Roman"/>
          <w:sz w:val="28"/>
          <w:szCs w:val="28"/>
        </w:rPr>
        <w:tab/>
      </w:r>
      <w:r w:rsidR="00C02CD9">
        <w:rPr>
          <w:rFonts w:ascii="Times New Roman" w:hAnsi="Times New Roman" w:cs="Times New Roman"/>
          <w:sz w:val="28"/>
          <w:szCs w:val="28"/>
        </w:rPr>
        <w:tab/>
      </w:r>
      <w:r w:rsidR="00C02CD9">
        <w:rPr>
          <w:rFonts w:ascii="Times New Roman" w:hAnsi="Times New Roman" w:cs="Times New Roman"/>
          <w:sz w:val="28"/>
          <w:szCs w:val="28"/>
        </w:rPr>
        <w:tab/>
      </w:r>
      <w:r w:rsidR="00C02CD9">
        <w:rPr>
          <w:rFonts w:ascii="Times New Roman" w:hAnsi="Times New Roman" w:cs="Times New Roman"/>
          <w:sz w:val="28"/>
          <w:szCs w:val="28"/>
        </w:rPr>
        <w:tab/>
      </w:r>
      <w:r w:rsidR="00C02CD9">
        <w:rPr>
          <w:rFonts w:ascii="Times New Roman" w:hAnsi="Times New Roman" w:cs="Times New Roman"/>
          <w:sz w:val="28"/>
          <w:szCs w:val="28"/>
        </w:rPr>
        <w:tab/>
      </w:r>
      <w:r w:rsidR="00C02CD9">
        <w:rPr>
          <w:rFonts w:ascii="Times New Roman" w:hAnsi="Times New Roman" w:cs="Times New Roman"/>
          <w:sz w:val="28"/>
          <w:szCs w:val="28"/>
        </w:rPr>
        <w:tab/>
      </w:r>
      <w:r w:rsidR="00C02CD9">
        <w:rPr>
          <w:rFonts w:ascii="Times New Roman" w:hAnsi="Times New Roman" w:cs="Times New Roman"/>
          <w:sz w:val="28"/>
          <w:szCs w:val="28"/>
        </w:rPr>
        <w:tab/>
      </w:r>
      <w:r w:rsidR="001C0DAA">
        <w:rPr>
          <w:rFonts w:ascii="Times New Roman" w:hAnsi="Times New Roman" w:cs="Times New Roman"/>
          <w:sz w:val="28"/>
          <w:szCs w:val="28"/>
        </w:rPr>
        <w:tab/>
      </w:r>
      <w:r w:rsidR="001C0DAA">
        <w:rPr>
          <w:rFonts w:ascii="Times New Roman" w:hAnsi="Times New Roman" w:cs="Times New Roman"/>
          <w:sz w:val="28"/>
          <w:szCs w:val="28"/>
        </w:rPr>
        <w:tab/>
      </w:r>
      <w:proofErr w:type="spellStart"/>
      <w:r w:rsidR="00C02CD9">
        <w:rPr>
          <w:rFonts w:ascii="Times New Roman" w:hAnsi="Times New Roman" w:cs="Times New Roman"/>
          <w:sz w:val="28"/>
          <w:szCs w:val="28"/>
        </w:rPr>
        <w:t>Bisglycinate</w:t>
      </w:r>
      <w:proofErr w:type="spellEnd"/>
      <w:r w:rsidR="00C02CD9">
        <w:rPr>
          <w:rFonts w:ascii="Times New Roman" w:hAnsi="Times New Roman" w:cs="Times New Roman"/>
          <w:sz w:val="28"/>
          <w:szCs w:val="28"/>
        </w:rPr>
        <w:t xml:space="preserve"> de magnésium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Quercétine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B45DF">
        <w:rPr>
          <w:rFonts w:ascii="Times New Roman" w:hAnsi="Times New Roman" w:cs="Times New Roman"/>
          <w:sz w:val="28"/>
          <w:szCs w:val="28"/>
        </w:rPr>
        <w:tab/>
      </w:r>
      <w:r w:rsidR="00FB45DF">
        <w:rPr>
          <w:rFonts w:ascii="Times New Roman" w:hAnsi="Times New Roman" w:cs="Times New Roman"/>
          <w:sz w:val="28"/>
          <w:szCs w:val="28"/>
        </w:rPr>
        <w:tab/>
      </w:r>
      <w:r w:rsidR="001C0DAA">
        <w:rPr>
          <w:rFonts w:ascii="Times New Roman" w:hAnsi="Times New Roman" w:cs="Times New Roman"/>
          <w:sz w:val="28"/>
          <w:szCs w:val="28"/>
        </w:rPr>
        <w:tab/>
      </w:r>
      <w:r w:rsidR="00DA03F3">
        <w:rPr>
          <w:rFonts w:ascii="Times New Roman" w:hAnsi="Times New Roman" w:cs="Times New Roman"/>
          <w:sz w:val="28"/>
          <w:szCs w:val="28"/>
        </w:rPr>
        <w:t xml:space="preserve">NAC, </w:t>
      </w:r>
      <w:r w:rsidR="00FB45DF">
        <w:rPr>
          <w:rFonts w:ascii="Times New Roman" w:hAnsi="Times New Roman" w:cs="Times New Roman"/>
          <w:sz w:val="28"/>
          <w:szCs w:val="28"/>
        </w:rPr>
        <w:t>Glutathion</w:t>
      </w:r>
      <w:r w:rsidR="00DA03F3">
        <w:rPr>
          <w:rFonts w:ascii="Times New Roman" w:hAnsi="Times New Roman" w:cs="Times New Roman"/>
          <w:sz w:val="28"/>
          <w:szCs w:val="28"/>
        </w:rPr>
        <w:tab/>
      </w:r>
      <w:r w:rsidR="00DA03F3">
        <w:rPr>
          <w:rFonts w:ascii="Times New Roman" w:hAnsi="Times New Roman" w:cs="Times New Roman"/>
          <w:sz w:val="28"/>
          <w:szCs w:val="28"/>
        </w:rPr>
        <w:tab/>
      </w:r>
      <w:r w:rsidR="00DA03F3">
        <w:rPr>
          <w:rFonts w:ascii="Times New Roman" w:hAnsi="Times New Roman" w:cs="Times New Roman"/>
          <w:sz w:val="28"/>
          <w:szCs w:val="28"/>
        </w:rPr>
        <w:tab/>
      </w:r>
      <w:r w:rsidR="00DA03F3">
        <w:rPr>
          <w:rFonts w:ascii="Times New Roman" w:hAnsi="Times New Roman" w:cs="Times New Roman"/>
          <w:sz w:val="28"/>
          <w:szCs w:val="28"/>
        </w:rPr>
        <w:tab/>
      </w:r>
      <w:r w:rsidR="00DA03F3">
        <w:rPr>
          <w:rFonts w:ascii="Times New Roman" w:hAnsi="Times New Roman" w:cs="Times New Roman"/>
          <w:sz w:val="28"/>
          <w:szCs w:val="28"/>
        </w:rPr>
        <w:tab/>
      </w:r>
      <w:r w:rsidR="00DA03F3">
        <w:rPr>
          <w:rFonts w:ascii="Times New Roman" w:hAnsi="Times New Roman" w:cs="Times New Roman"/>
          <w:sz w:val="28"/>
          <w:szCs w:val="28"/>
        </w:rPr>
        <w:tab/>
      </w:r>
      <w:r w:rsidR="00DA03F3">
        <w:rPr>
          <w:rFonts w:ascii="Times New Roman" w:hAnsi="Times New Roman" w:cs="Times New Roman"/>
          <w:sz w:val="28"/>
          <w:szCs w:val="28"/>
        </w:rPr>
        <w:tab/>
      </w:r>
      <w:r w:rsidR="00DA03F3">
        <w:rPr>
          <w:rFonts w:ascii="Times New Roman" w:hAnsi="Times New Roman" w:cs="Times New Roman"/>
          <w:sz w:val="28"/>
          <w:szCs w:val="28"/>
        </w:rPr>
        <w:tab/>
      </w:r>
      <w:r w:rsidR="00DA03F3">
        <w:rPr>
          <w:rFonts w:ascii="Times New Roman" w:hAnsi="Times New Roman" w:cs="Times New Roman"/>
          <w:sz w:val="28"/>
          <w:szCs w:val="28"/>
        </w:rPr>
        <w:tab/>
      </w:r>
      <w:r w:rsidR="00DA03F3">
        <w:rPr>
          <w:rFonts w:ascii="Times New Roman" w:hAnsi="Times New Roman" w:cs="Times New Roman"/>
          <w:sz w:val="28"/>
          <w:szCs w:val="28"/>
        </w:rPr>
        <w:tab/>
        <w:t>Co Enzyme Q10</w:t>
      </w:r>
      <w:bookmarkEnd w:id="22"/>
      <w:r w:rsidR="00DA03F3">
        <w:rPr>
          <w:rFonts w:ascii="Times New Roman" w:hAnsi="Times New Roman" w:cs="Times New Roman"/>
          <w:sz w:val="28"/>
          <w:szCs w:val="28"/>
        </w:rPr>
        <w:tab/>
      </w:r>
    </w:p>
    <w:p w14:paraId="712D6680" w14:textId="659CA6C4" w:rsidR="001F7543" w:rsidRPr="001B1A74" w:rsidRDefault="001F7543">
      <w:pPr>
        <w:pStyle w:val="Paragraphedeliste"/>
        <w:numPr>
          <w:ilvl w:val="0"/>
          <w:numId w:val="14"/>
        </w:numPr>
        <w:spacing w:after="0" w:line="240" w:lineRule="auto"/>
        <w:textAlignment w:val="baseline"/>
        <w:rPr>
          <w:rFonts w:ascii="Times New Roman" w:eastAsia="Times New Roman" w:hAnsi="Times New Roman" w:cs="Times New Roman"/>
          <w:kern w:val="0"/>
          <w:sz w:val="24"/>
          <w:szCs w:val="24"/>
          <w:lang w:eastAsia="fr-FR"/>
          <w14:ligatures w14:val="none"/>
        </w:rPr>
      </w:pPr>
      <w:r w:rsidRPr="001B1A74">
        <w:rPr>
          <w:rFonts w:ascii="Times New Roman" w:eastAsia="Times New Roman" w:hAnsi="Times New Roman" w:cs="Times New Roman"/>
          <w:b/>
          <w:bCs/>
          <w:kern w:val="0"/>
          <w:sz w:val="24"/>
          <w:szCs w:val="24"/>
          <w:bdr w:val="none" w:sz="0" w:space="0" w:color="auto" w:frame="1"/>
          <w:lang w:eastAsia="fr-FR"/>
          <w14:ligatures w14:val="none"/>
        </w:rPr>
        <w:t>La quercétine,</w:t>
      </w:r>
      <w:r w:rsidRPr="001B1A74">
        <w:rPr>
          <w:rFonts w:ascii="Times New Roman" w:eastAsia="Times New Roman" w:hAnsi="Times New Roman" w:cs="Times New Roman"/>
          <w:kern w:val="0"/>
          <w:sz w:val="24"/>
          <w:szCs w:val="24"/>
          <w:bdr w:val="none" w:sz="0" w:space="0" w:color="auto" w:frame="1"/>
          <w:lang w:eastAsia="fr-FR"/>
          <w14:ligatures w14:val="none"/>
        </w:rPr>
        <w:t xml:space="preserve"> antivirale, </w:t>
      </w:r>
      <w:proofErr w:type="gramStart"/>
      <w:r w:rsidR="001B1A74">
        <w:rPr>
          <w:rFonts w:ascii="Times New Roman" w:eastAsia="Times New Roman" w:hAnsi="Times New Roman" w:cs="Times New Roman"/>
          <w:kern w:val="0"/>
          <w:sz w:val="24"/>
          <w:szCs w:val="24"/>
          <w:bdr w:val="none" w:sz="0" w:space="0" w:color="auto" w:frame="1"/>
          <w:lang w:eastAsia="fr-FR"/>
          <w14:ligatures w14:val="none"/>
        </w:rPr>
        <w:t>antioxydante</w:t>
      </w:r>
      <w:r w:rsidRPr="001B1A74">
        <w:rPr>
          <w:rFonts w:ascii="Times New Roman" w:eastAsia="Times New Roman" w:hAnsi="Times New Roman" w:cs="Times New Roman"/>
          <w:kern w:val="0"/>
          <w:sz w:val="24"/>
          <w:szCs w:val="24"/>
          <w:bdr w:val="none" w:sz="0" w:space="0" w:color="auto" w:frame="1"/>
          <w:lang w:eastAsia="fr-FR"/>
          <w14:ligatures w14:val="none"/>
        </w:rPr>
        <w:t xml:space="preserve"> </w:t>
      </w:r>
      <w:r w:rsidR="00AF5078">
        <w:rPr>
          <w:rFonts w:ascii="Times New Roman" w:eastAsia="Times New Roman" w:hAnsi="Times New Roman" w:cs="Times New Roman"/>
          <w:kern w:val="0"/>
          <w:sz w:val="24"/>
          <w:szCs w:val="24"/>
          <w:bdr w:val="none" w:sz="0" w:space="0" w:color="auto" w:frame="1"/>
          <w:lang w:eastAsia="fr-FR"/>
          <w14:ligatures w14:val="none"/>
        </w:rPr>
        <w:t>,</w:t>
      </w:r>
      <w:proofErr w:type="gramEnd"/>
      <w:r w:rsidR="00AF5078">
        <w:rPr>
          <w:rFonts w:ascii="Times New Roman" w:eastAsia="Times New Roman" w:hAnsi="Times New Roman" w:cs="Times New Roman"/>
          <w:kern w:val="0"/>
          <w:sz w:val="24"/>
          <w:szCs w:val="24"/>
          <w:bdr w:val="none" w:sz="0" w:space="0" w:color="auto" w:frame="1"/>
          <w:lang w:eastAsia="fr-FR"/>
          <w14:ligatures w14:val="none"/>
        </w:rPr>
        <w:t xml:space="preserve"> augmente l’absorption  de la vitamine c et  ralentit son élimination, aux effets cardioprotecteurs et anti-inflammatoires, 500 mg matin et soir</w:t>
      </w:r>
    </w:p>
    <w:p w14:paraId="139AD57E" w14:textId="551019B1" w:rsidR="001B1A74" w:rsidRPr="00AF5078" w:rsidRDefault="001B1A74">
      <w:pPr>
        <w:pStyle w:val="Paragraphedeliste"/>
        <w:numPr>
          <w:ilvl w:val="0"/>
          <w:numId w:val="14"/>
        </w:numPr>
        <w:spacing w:after="0" w:line="240" w:lineRule="auto"/>
        <w:textAlignment w:val="baseli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b/>
          <w:bCs/>
          <w:kern w:val="0"/>
          <w:sz w:val="24"/>
          <w:szCs w:val="24"/>
          <w:bdr w:val="none" w:sz="0" w:space="0" w:color="auto" w:frame="1"/>
          <w:lang w:eastAsia="fr-FR"/>
          <w14:ligatures w14:val="none"/>
        </w:rPr>
        <w:t>La fisétine</w:t>
      </w:r>
      <w:r w:rsidRPr="001B1A74">
        <w:rPr>
          <w:rFonts w:ascii="Times New Roman" w:eastAsia="Times New Roman" w:hAnsi="Times New Roman" w:cs="Times New Roman"/>
          <w:kern w:val="0"/>
          <w:sz w:val="24"/>
          <w:szCs w:val="24"/>
          <w:bdr w:val="none" w:sz="0" w:space="0" w:color="auto" w:frame="1"/>
          <w:lang w:eastAsia="fr-FR"/>
          <w14:ligatures w14:val="none"/>
        </w:rPr>
        <w:t>, flavonoïde de la famille des polyphénols</w:t>
      </w:r>
      <w:r w:rsidR="00AF5078">
        <w:rPr>
          <w:rFonts w:ascii="Times New Roman" w:eastAsia="Times New Roman" w:hAnsi="Times New Roman" w:cs="Times New Roman"/>
          <w:kern w:val="0"/>
          <w:sz w:val="24"/>
          <w:szCs w:val="24"/>
          <w:bdr w:val="none" w:sz="0" w:space="0" w:color="auto" w:frame="1"/>
          <w:lang w:eastAsia="fr-FR"/>
          <w14:ligatures w14:val="none"/>
        </w:rPr>
        <w:t xml:space="preserve"> bénéfique au cerveau, à la mémoire et à la cognition</w:t>
      </w:r>
      <w:r>
        <w:rPr>
          <w:rFonts w:ascii="Times New Roman" w:eastAsia="Times New Roman" w:hAnsi="Times New Roman" w:cs="Times New Roman"/>
          <w:kern w:val="0"/>
          <w:sz w:val="24"/>
          <w:szCs w:val="24"/>
          <w:bdr w:val="none" w:sz="0" w:space="0" w:color="auto" w:frame="1"/>
          <w:lang w:eastAsia="fr-FR"/>
          <w14:ligatures w14:val="none"/>
        </w:rPr>
        <w:t>, une gélule100</w:t>
      </w:r>
      <w:proofErr w:type="gramStart"/>
      <w:r>
        <w:rPr>
          <w:rFonts w:ascii="Times New Roman" w:eastAsia="Times New Roman" w:hAnsi="Times New Roman" w:cs="Times New Roman"/>
          <w:kern w:val="0"/>
          <w:sz w:val="24"/>
          <w:szCs w:val="24"/>
          <w:bdr w:val="none" w:sz="0" w:space="0" w:color="auto" w:frame="1"/>
          <w:lang w:eastAsia="fr-FR"/>
          <w14:ligatures w14:val="none"/>
        </w:rPr>
        <w:t>mg  jour</w:t>
      </w:r>
      <w:proofErr w:type="gramEnd"/>
    </w:p>
    <w:p w14:paraId="340D8044" w14:textId="16D1B1FE" w:rsidR="001F7543" w:rsidRPr="001106DB" w:rsidRDefault="001F7543">
      <w:pPr>
        <w:pStyle w:val="Paragraphedeliste"/>
        <w:numPr>
          <w:ilvl w:val="0"/>
          <w:numId w:val="14"/>
        </w:numPr>
        <w:spacing w:after="0" w:line="240" w:lineRule="auto"/>
        <w:textAlignment w:val="baseline"/>
        <w:rPr>
          <w:rFonts w:ascii="Times New Roman" w:eastAsia="Times New Roman" w:hAnsi="Times New Roman" w:cs="Times New Roman"/>
          <w:kern w:val="0"/>
          <w:sz w:val="24"/>
          <w:szCs w:val="24"/>
          <w:lang w:eastAsia="fr-FR"/>
          <w14:ligatures w14:val="none"/>
        </w:rPr>
      </w:pPr>
      <w:r w:rsidRPr="00AF5078">
        <w:rPr>
          <w:rFonts w:ascii="Times New Roman" w:eastAsia="Times New Roman" w:hAnsi="Times New Roman" w:cs="Times New Roman"/>
          <w:b/>
          <w:bCs/>
          <w:kern w:val="0"/>
          <w:sz w:val="24"/>
          <w:szCs w:val="24"/>
          <w:bdr w:val="none" w:sz="0" w:space="0" w:color="auto" w:frame="1"/>
          <w:lang w:eastAsia="fr-FR"/>
          <w14:ligatures w14:val="none"/>
        </w:rPr>
        <w:t xml:space="preserve">La </w:t>
      </w:r>
      <w:proofErr w:type="gramStart"/>
      <w:r w:rsidRPr="00AF5078">
        <w:rPr>
          <w:rFonts w:ascii="Times New Roman" w:eastAsia="Times New Roman" w:hAnsi="Times New Roman" w:cs="Times New Roman"/>
          <w:b/>
          <w:bCs/>
          <w:kern w:val="0"/>
          <w:sz w:val="24"/>
          <w:szCs w:val="24"/>
          <w:bdr w:val="none" w:sz="0" w:space="0" w:color="auto" w:frame="1"/>
          <w:lang w:eastAsia="fr-FR"/>
          <w14:ligatures w14:val="none"/>
        </w:rPr>
        <w:t>curcumine</w:t>
      </w:r>
      <w:r w:rsidRPr="00AF5078">
        <w:rPr>
          <w:rFonts w:ascii="Times New Roman" w:eastAsia="Times New Roman" w:hAnsi="Times New Roman" w:cs="Times New Roman"/>
          <w:kern w:val="0"/>
          <w:sz w:val="24"/>
          <w:szCs w:val="24"/>
          <w:bdr w:val="none" w:sz="0" w:space="0" w:color="auto" w:frame="1"/>
          <w:lang w:eastAsia="fr-FR"/>
          <w14:ligatures w14:val="none"/>
        </w:rPr>
        <w:t xml:space="preserve"> </w:t>
      </w:r>
      <w:r w:rsidR="00AF5078" w:rsidRPr="00AF5078">
        <w:rPr>
          <w:rFonts w:ascii="Times New Roman" w:eastAsia="Times New Roman" w:hAnsi="Times New Roman" w:cs="Times New Roman"/>
          <w:kern w:val="0"/>
          <w:sz w:val="24"/>
          <w:szCs w:val="24"/>
          <w:bdr w:val="none" w:sz="0" w:space="0" w:color="auto" w:frame="1"/>
          <w:lang w:eastAsia="fr-FR"/>
          <w14:ligatures w14:val="none"/>
        </w:rPr>
        <w:t xml:space="preserve"> lutte</w:t>
      </w:r>
      <w:proofErr w:type="gramEnd"/>
      <w:r w:rsidR="00AF5078" w:rsidRPr="00AF5078">
        <w:rPr>
          <w:rFonts w:ascii="Times New Roman" w:eastAsia="Times New Roman" w:hAnsi="Times New Roman" w:cs="Times New Roman"/>
          <w:kern w:val="0"/>
          <w:sz w:val="24"/>
          <w:szCs w:val="24"/>
          <w:bdr w:val="none" w:sz="0" w:space="0" w:color="auto" w:frame="1"/>
          <w:lang w:eastAsia="fr-FR"/>
          <w14:ligatures w14:val="none"/>
        </w:rPr>
        <w:t xml:space="preserve"> contre les dysfonctionnements mitochondriaux par son action antioxydante</w:t>
      </w:r>
      <w:r w:rsidR="00653A3E">
        <w:rPr>
          <w:rFonts w:ascii="Times New Roman" w:eastAsia="Times New Roman" w:hAnsi="Times New Roman" w:cs="Times New Roman"/>
          <w:kern w:val="0"/>
          <w:sz w:val="24"/>
          <w:szCs w:val="24"/>
          <w:bdr w:val="none" w:sz="0" w:space="0" w:color="auto" w:frame="1"/>
          <w:lang w:eastAsia="fr-FR"/>
          <w14:ligatures w14:val="none"/>
        </w:rPr>
        <w:t>, 140 mg jour</w:t>
      </w:r>
    </w:p>
    <w:p w14:paraId="5C8FA6E6" w14:textId="3719A35F" w:rsidR="00015BCD" w:rsidRPr="001106DB" w:rsidRDefault="001F7543">
      <w:pPr>
        <w:pStyle w:val="Paragraphedeliste"/>
        <w:numPr>
          <w:ilvl w:val="0"/>
          <w:numId w:val="14"/>
        </w:numPr>
        <w:spacing w:after="0" w:line="240" w:lineRule="auto"/>
        <w:textAlignment w:val="baseline"/>
        <w:rPr>
          <w:rFonts w:ascii="Times New Roman" w:eastAsia="Times New Roman" w:hAnsi="Times New Roman" w:cs="Times New Roman"/>
          <w:kern w:val="0"/>
          <w:sz w:val="24"/>
          <w:szCs w:val="24"/>
          <w:lang w:eastAsia="fr-FR"/>
          <w14:ligatures w14:val="none"/>
        </w:rPr>
      </w:pPr>
      <w:r w:rsidRPr="001106DB">
        <w:rPr>
          <w:rFonts w:ascii="Times New Roman" w:eastAsia="Times New Roman" w:hAnsi="Times New Roman" w:cs="Times New Roman"/>
          <w:b/>
          <w:bCs/>
          <w:kern w:val="0"/>
          <w:sz w:val="24"/>
          <w:szCs w:val="24"/>
          <w:bdr w:val="none" w:sz="0" w:space="0" w:color="auto" w:frame="1"/>
          <w:lang w:eastAsia="fr-FR"/>
          <w14:ligatures w14:val="none"/>
        </w:rPr>
        <w:t>Le resvératrol</w:t>
      </w:r>
      <w:r w:rsidRPr="001106DB">
        <w:rPr>
          <w:rFonts w:ascii="Times New Roman" w:eastAsia="Times New Roman" w:hAnsi="Times New Roman" w:cs="Times New Roman"/>
          <w:kern w:val="0"/>
          <w:sz w:val="24"/>
          <w:szCs w:val="24"/>
          <w:bdr w:val="none" w:sz="0" w:space="0" w:color="auto" w:frame="1"/>
          <w:lang w:eastAsia="fr-FR"/>
          <w14:ligatures w14:val="none"/>
        </w:rPr>
        <w:t xml:space="preserve">, </w:t>
      </w:r>
    </w:p>
    <w:p w14:paraId="5EE579F1" w14:textId="0C3841FF" w:rsidR="00015BCD" w:rsidRDefault="001106DB" w:rsidP="00015BCD">
      <w:pPr>
        <w:spacing w:after="0" w:line="240" w:lineRule="auto"/>
        <w:ind w:left="720"/>
        <w:textAlignment w:val="baseline"/>
        <w:rPr>
          <w:rFonts w:ascii="Times New Roman" w:eastAsia="Times New Roman" w:hAnsi="Times New Roman" w:cs="Times New Roman"/>
          <w:kern w:val="0"/>
          <w:sz w:val="24"/>
          <w:szCs w:val="24"/>
          <w:bdr w:val="none" w:sz="0" w:space="0" w:color="auto" w:frame="1"/>
          <w:lang w:eastAsia="fr-FR"/>
          <w14:ligatures w14:val="none"/>
        </w:rPr>
      </w:pPr>
      <w:r>
        <w:rPr>
          <w:rFonts w:ascii="Times New Roman" w:eastAsia="Times New Roman" w:hAnsi="Times New Roman" w:cs="Times New Roman"/>
          <w:kern w:val="0"/>
          <w:sz w:val="24"/>
          <w:szCs w:val="24"/>
          <w:bdr w:val="none" w:sz="0" w:space="0" w:color="auto" w:frame="1"/>
          <w:lang w:eastAsia="fr-FR"/>
          <w14:ligatures w14:val="none"/>
        </w:rPr>
        <w:tab/>
      </w:r>
      <w:proofErr w:type="gramStart"/>
      <w:r w:rsidRPr="001106DB">
        <w:rPr>
          <w:rFonts w:ascii="Times New Roman" w:hAnsi="Times New Roman" w:cs="Times New Roman"/>
          <w:color w:val="202124"/>
          <w:sz w:val="24"/>
          <w:szCs w:val="24"/>
          <w:shd w:val="clear" w:color="auto" w:fill="FFFFFF"/>
        </w:rPr>
        <w:t>aurait</w:t>
      </w:r>
      <w:proofErr w:type="gramEnd"/>
      <w:r w:rsidRPr="001106DB">
        <w:rPr>
          <w:rFonts w:ascii="Times New Roman" w:hAnsi="Times New Roman" w:cs="Times New Roman"/>
          <w:color w:val="202124"/>
          <w:sz w:val="24"/>
          <w:szCs w:val="24"/>
          <w:shd w:val="clear" w:color="auto" w:fill="FFFFFF"/>
        </w:rPr>
        <w:t xml:space="preserve"> un effet complémentaire aux inhibiteurs des</w:t>
      </w:r>
      <w:r>
        <w:rPr>
          <w:rFonts w:ascii="Times New Roman" w:hAnsi="Times New Roman" w:cs="Times New Roman"/>
          <w:color w:val="202124"/>
          <w:sz w:val="24"/>
          <w:szCs w:val="24"/>
          <w:shd w:val="clear" w:color="auto" w:fill="FFFFFF"/>
        </w:rPr>
        <w:t xml:space="preserve"> </w:t>
      </w:r>
      <w:r w:rsidRPr="001106DB">
        <w:rPr>
          <w:rFonts w:ascii="Times New Roman" w:hAnsi="Times New Roman" w:cs="Times New Roman"/>
          <w:color w:val="202124"/>
          <w:sz w:val="24"/>
          <w:szCs w:val="24"/>
          <w:shd w:val="clear" w:color="auto" w:fill="FFFFFF"/>
        </w:rPr>
        <w:t>récepteurs de</w:t>
      </w:r>
      <w:r>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ab/>
      </w:r>
      <w:r w:rsidRPr="001106DB">
        <w:rPr>
          <w:rFonts w:ascii="Times New Roman" w:hAnsi="Times New Roman" w:cs="Times New Roman"/>
          <w:color w:val="202124"/>
          <w:sz w:val="24"/>
          <w:szCs w:val="24"/>
          <w:shd w:val="clear" w:color="auto" w:fill="FFFFFF"/>
        </w:rPr>
        <w:t>l'</w:t>
      </w:r>
      <w:r w:rsidRPr="001106DB">
        <w:rPr>
          <w:rFonts w:ascii="Times New Roman" w:hAnsi="Times New Roman" w:cs="Times New Roman"/>
          <w:color w:val="040C28"/>
          <w:sz w:val="24"/>
          <w:szCs w:val="24"/>
          <w:shd w:val="clear" w:color="auto" w:fill="D3E3FD"/>
        </w:rPr>
        <w:t>angiotensine</w:t>
      </w:r>
      <w:r w:rsidRPr="001106DB">
        <w:rPr>
          <w:rFonts w:ascii="Times New Roman" w:hAnsi="Times New Roman" w:cs="Times New Roman"/>
          <w:color w:val="202124"/>
          <w:sz w:val="24"/>
          <w:szCs w:val="24"/>
          <w:shd w:val="clear" w:color="auto" w:fill="FFFFFF"/>
        </w:rPr>
        <w:t> II</w:t>
      </w:r>
      <w:r>
        <w:rPr>
          <w:rFonts w:ascii="Times New Roman" w:hAnsi="Times New Roman" w:cs="Times New Roman"/>
          <w:color w:val="202124"/>
          <w:sz w:val="24"/>
          <w:szCs w:val="24"/>
          <w:shd w:val="clear" w:color="auto" w:fill="FFFFFF"/>
        </w:rPr>
        <w:t xml:space="preserve"> ;  </w:t>
      </w:r>
      <w:r w:rsidR="001F7543" w:rsidRPr="00015BCD">
        <w:rPr>
          <w:rFonts w:ascii="Times New Roman" w:eastAsia="Times New Roman" w:hAnsi="Times New Roman" w:cs="Times New Roman"/>
          <w:kern w:val="0"/>
          <w:sz w:val="24"/>
          <w:szCs w:val="24"/>
          <w:bdr w:val="none" w:sz="0" w:space="0" w:color="auto" w:frame="1"/>
          <w:lang w:eastAsia="fr-FR"/>
          <w14:ligatures w14:val="none"/>
        </w:rPr>
        <w:t xml:space="preserve"> rédui</w:t>
      </w:r>
      <w:r>
        <w:rPr>
          <w:rFonts w:ascii="Times New Roman" w:eastAsia="Times New Roman" w:hAnsi="Times New Roman" w:cs="Times New Roman"/>
          <w:kern w:val="0"/>
          <w:sz w:val="24"/>
          <w:szCs w:val="24"/>
          <w:bdr w:val="none" w:sz="0" w:space="0" w:color="auto" w:frame="1"/>
          <w:lang w:eastAsia="fr-FR"/>
          <w14:ligatures w14:val="none"/>
        </w:rPr>
        <w:t>t</w:t>
      </w:r>
      <w:r w:rsidR="001F7543" w:rsidRPr="00015BCD">
        <w:rPr>
          <w:rFonts w:ascii="Times New Roman" w:eastAsia="Times New Roman" w:hAnsi="Times New Roman" w:cs="Times New Roman"/>
          <w:kern w:val="0"/>
          <w:sz w:val="24"/>
          <w:szCs w:val="24"/>
          <w:bdr w:val="none" w:sz="0" w:space="0" w:color="auto" w:frame="1"/>
          <w:lang w:eastAsia="fr-FR"/>
          <w14:ligatures w14:val="none"/>
        </w:rPr>
        <w:t xml:space="preserve"> l'inflammation et le stress oxydatif</w:t>
      </w:r>
      <w:r>
        <w:rPr>
          <w:rFonts w:ascii="Times New Roman" w:eastAsia="Times New Roman" w:hAnsi="Times New Roman" w:cs="Times New Roman"/>
          <w:kern w:val="0"/>
          <w:sz w:val="24"/>
          <w:szCs w:val="24"/>
          <w:bdr w:val="none" w:sz="0" w:space="0" w:color="auto" w:frame="1"/>
          <w:lang w:eastAsia="fr-FR"/>
          <w14:ligatures w14:val="none"/>
        </w:rPr>
        <w:t>,</w:t>
      </w:r>
      <w:r w:rsidR="001F7543" w:rsidRPr="00015BCD">
        <w:rPr>
          <w:rFonts w:ascii="Times New Roman" w:eastAsia="Times New Roman" w:hAnsi="Times New Roman" w:cs="Times New Roman"/>
          <w:kern w:val="0"/>
          <w:sz w:val="24"/>
          <w:szCs w:val="24"/>
          <w:bdr w:val="none" w:sz="0" w:space="0" w:color="auto" w:frame="1"/>
          <w:lang w:eastAsia="fr-FR"/>
          <w14:ligatures w14:val="none"/>
        </w:rPr>
        <w:t xml:space="preserve"> favoriser la </w:t>
      </w:r>
      <w:r>
        <w:rPr>
          <w:rFonts w:ascii="Times New Roman" w:eastAsia="Times New Roman" w:hAnsi="Times New Roman" w:cs="Times New Roman"/>
          <w:kern w:val="0"/>
          <w:sz w:val="24"/>
          <w:szCs w:val="24"/>
          <w:bdr w:val="none" w:sz="0" w:space="0" w:color="auto" w:frame="1"/>
          <w:lang w:eastAsia="fr-FR"/>
          <w14:ligatures w14:val="none"/>
        </w:rPr>
        <w:tab/>
      </w:r>
      <w:r w:rsidR="001F7543" w:rsidRPr="00015BCD">
        <w:rPr>
          <w:rFonts w:ascii="Times New Roman" w:eastAsia="Times New Roman" w:hAnsi="Times New Roman" w:cs="Times New Roman"/>
          <w:kern w:val="0"/>
          <w:sz w:val="24"/>
          <w:szCs w:val="24"/>
          <w:bdr w:val="none" w:sz="0" w:space="0" w:color="auto" w:frame="1"/>
          <w:lang w:eastAsia="fr-FR"/>
          <w14:ligatures w14:val="none"/>
        </w:rPr>
        <w:t xml:space="preserve">biogenèse mitochondriale </w:t>
      </w:r>
      <w:r>
        <w:rPr>
          <w:rFonts w:ascii="Times New Roman" w:eastAsia="Times New Roman" w:hAnsi="Times New Roman" w:cs="Times New Roman"/>
          <w:kern w:val="0"/>
          <w:sz w:val="24"/>
          <w:szCs w:val="24"/>
          <w:bdr w:val="none" w:sz="0" w:space="0" w:color="auto" w:frame="1"/>
          <w:lang w:eastAsia="fr-FR"/>
          <w14:ligatures w14:val="none"/>
        </w:rPr>
        <w:t>et a</w:t>
      </w:r>
      <w:r w:rsidR="001F7543" w:rsidRPr="00015BCD">
        <w:rPr>
          <w:rFonts w:ascii="Times New Roman" w:eastAsia="Times New Roman" w:hAnsi="Times New Roman" w:cs="Times New Roman"/>
          <w:kern w:val="0"/>
          <w:sz w:val="24"/>
          <w:szCs w:val="24"/>
          <w:bdr w:val="none" w:sz="0" w:space="0" w:color="auto" w:frame="1"/>
          <w:lang w:eastAsia="fr-FR"/>
          <w14:ligatures w14:val="none"/>
        </w:rPr>
        <w:t xml:space="preserve"> un effet antiagrégant . </w:t>
      </w:r>
    </w:p>
    <w:p w14:paraId="16AAB2D5" w14:textId="781A73A2" w:rsidR="000B6A22" w:rsidRDefault="001106DB" w:rsidP="000B6A22">
      <w:pPr>
        <w:spacing w:after="0" w:line="240" w:lineRule="auto"/>
        <w:ind w:left="720"/>
        <w:textAlignment w:val="baseline"/>
        <w:rPr>
          <w:rFonts w:ascii="Times New Roman" w:eastAsia="Times New Roman" w:hAnsi="Times New Roman" w:cs="Times New Roman"/>
          <w:kern w:val="0"/>
          <w:sz w:val="24"/>
          <w:szCs w:val="24"/>
          <w:bdr w:val="none" w:sz="0" w:space="0" w:color="auto" w:frame="1"/>
          <w:lang w:eastAsia="fr-FR"/>
          <w14:ligatures w14:val="none"/>
        </w:rPr>
      </w:pPr>
      <w:r>
        <w:rPr>
          <w:rFonts w:ascii="Times New Roman" w:eastAsia="Times New Roman" w:hAnsi="Times New Roman" w:cs="Times New Roman"/>
          <w:kern w:val="0"/>
          <w:sz w:val="24"/>
          <w:szCs w:val="24"/>
          <w:bdr w:val="none" w:sz="0" w:space="0" w:color="auto" w:frame="1"/>
          <w:lang w:eastAsia="fr-FR"/>
          <w14:ligatures w14:val="none"/>
        </w:rPr>
        <w:tab/>
      </w:r>
      <w:r w:rsidR="00015BCD">
        <w:rPr>
          <w:rFonts w:ascii="Times New Roman" w:eastAsia="Times New Roman" w:hAnsi="Times New Roman" w:cs="Times New Roman"/>
          <w:kern w:val="0"/>
          <w:sz w:val="24"/>
          <w:szCs w:val="24"/>
          <w:bdr w:val="none" w:sz="0" w:space="0" w:color="auto" w:frame="1"/>
          <w:lang w:eastAsia="fr-FR"/>
          <w14:ligatures w14:val="none"/>
        </w:rPr>
        <w:t xml:space="preserve">Posologie </w:t>
      </w:r>
      <w:r w:rsidR="001F7543" w:rsidRPr="00015BCD">
        <w:rPr>
          <w:rFonts w:ascii="Times New Roman" w:eastAsia="Times New Roman" w:hAnsi="Times New Roman" w:cs="Times New Roman"/>
          <w:kern w:val="0"/>
          <w:sz w:val="24"/>
          <w:szCs w:val="24"/>
          <w:bdr w:val="none" w:sz="0" w:space="0" w:color="auto" w:frame="1"/>
          <w:lang w:eastAsia="fr-FR"/>
          <w14:ligatures w14:val="none"/>
        </w:rPr>
        <w:t xml:space="preserve">de 300 à 600 mg, </w:t>
      </w:r>
      <w:r w:rsidR="00015BCD">
        <w:rPr>
          <w:rFonts w:ascii="Times New Roman" w:eastAsia="Times New Roman" w:hAnsi="Times New Roman" w:cs="Times New Roman"/>
          <w:kern w:val="0"/>
          <w:sz w:val="24"/>
          <w:szCs w:val="24"/>
          <w:bdr w:val="none" w:sz="0" w:space="0" w:color="auto" w:frame="1"/>
          <w:lang w:eastAsia="fr-FR"/>
          <w14:ligatures w14:val="none"/>
        </w:rPr>
        <w:t>qui peut être</w:t>
      </w:r>
      <w:r w:rsidR="001F7543" w:rsidRPr="00015BCD">
        <w:rPr>
          <w:rFonts w:ascii="Times New Roman" w:eastAsia="Times New Roman" w:hAnsi="Times New Roman" w:cs="Times New Roman"/>
          <w:kern w:val="0"/>
          <w:sz w:val="24"/>
          <w:szCs w:val="24"/>
          <w:bdr w:val="none" w:sz="0" w:space="0" w:color="auto" w:frame="1"/>
          <w:lang w:eastAsia="fr-FR"/>
          <w14:ligatures w14:val="none"/>
        </w:rPr>
        <w:t xml:space="preserve"> </w:t>
      </w:r>
      <w:r w:rsidR="00015BCD">
        <w:rPr>
          <w:rFonts w:ascii="Times New Roman" w:eastAsia="Times New Roman" w:hAnsi="Times New Roman" w:cs="Times New Roman"/>
          <w:kern w:val="0"/>
          <w:sz w:val="24"/>
          <w:szCs w:val="24"/>
          <w:bdr w:val="none" w:sz="0" w:space="0" w:color="auto" w:frame="1"/>
          <w:lang w:eastAsia="fr-FR"/>
          <w14:ligatures w14:val="none"/>
        </w:rPr>
        <w:t>portée jusqu’à</w:t>
      </w:r>
      <w:r w:rsidR="001F7543" w:rsidRPr="00015BCD">
        <w:rPr>
          <w:rFonts w:ascii="Times New Roman" w:eastAsia="Times New Roman" w:hAnsi="Times New Roman" w:cs="Times New Roman"/>
          <w:kern w:val="0"/>
          <w:sz w:val="24"/>
          <w:szCs w:val="24"/>
          <w:bdr w:val="none" w:sz="0" w:space="0" w:color="auto" w:frame="1"/>
          <w:lang w:eastAsia="fr-FR"/>
          <w14:ligatures w14:val="none"/>
        </w:rPr>
        <w:t xml:space="preserve"> 2 à 3 g par jour, sous </w:t>
      </w:r>
      <w:r>
        <w:rPr>
          <w:rFonts w:ascii="Times New Roman" w:eastAsia="Times New Roman" w:hAnsi="Times New Roman" w:cs="Times New Roman"/>
          <w:kern w:val="0"/>
          <w:sz w:val="24"/>
          <w:szCs w:val="24"/>
          <w:bdr w:val="none" w:sz="0" w:space="0" w:color="auto" w:frame="1"/>
          <w:lang w:eastAsia="fr-FR"/>
          <w14:ligatures w14:val="none"/>
        </w:rPr>
        <w:tab/>
      </w:r>
      <w:r w:rsidR="001F7543" w:rsidRPr="00015BCD">
        <w:rPr>
          <w:rFonts w:ascii="Times New Roman" w:eastAsia="Times New Roman" w:hAnsi="Times New Roman" w:cs="Times New Roman"/>
          <w:kern w:val="0"/>
          <w:sz w:val="24"/>
          <w:szCs w:val="24"/>
          <w:bdr w:val="none" w:sz="0" w:space="0" w:color="auto" w:frame="1"/>
          <w:lang w:eastAsia="fr-FR"/>
          <w14:ligatures w14:val="none"/>
        </w:rPr>
        <w:t>contrôle médical) (13).</w:t>
      </w:r>
    </w:p>
    <w:p w14:paraId="5BF013B9" w14:textId="6E720041" w:rsidR="000B6A22" w:rsidRDefault="000B6A22">
      <w:pPr>
        <w:pStyle w:val="Paragraphedeliste"/>
        <w:numPr>
          <w:ilvl w:val="0"/>
          <w:numId w:val="15"/>
        </w:numPr>
        <w:spacing w:after="0" w:line="240" w:lineRule="auto"/>
        <w:textAlignment w:val="baseline"/>
        <w:rPr>
          <w:rFonts w:ascii="Times New Roman" w:eastAsia="Times New Roman" w:hAnsi="Times New Roman" w:cs="Times New Roman"/>
          <w:kern w:val="0"/>
          <w:sz w:val="24"/>
          <w:szCs w:val="24"/>
          <w:bdr w:val="none" w:sz="0" w:space="0" w:color="auto" w:frame="1"/>
          <w:lang w:eastAsia="fr-FR"/>
          <w14:ligatures w14:val="none"/>
        </w:rPr>
      </w:pPr>
      <w:r w:rsidRPr="000B6A22">
        <w:rPr>
          <w:rFonts w:ascii="Times New Roman" w:eastAsia="Times New Roman" w:hAnsi="Times New Roman" w:cs="Times New Roman"/>
          <w:b/>
          <w:bCs/>
          <w:kern w:val="0"/>
          <w:sz w:val="24"/>
          <w:szCs w:val="24"/>
          <w:bdr w:val="none" w:sz="0" w:space="0" w:color="auto" w:frame="1"/>
          <w:lang w:eastAsia="fr-FR"/>
          <w14:ligatures w14:val="none"/>
        </w:rPr>
        <w:t>La carnitine</w:t>
      </w:r>
      <w:r w:rsidRPr="000B6A22">
        <w:rPr>
          <w:rFonts w:ascii="Times New Roman" w:eastAsia="Times New Roman" w:hAnsi="Times New Roman" w:cs="Times New Roman"/>
          <w:kern w:val="0"/>
          <w:sz w:val="24"/>
          <w:szCs w:val="24"/>
          <w:bdr w:val="none" w:sz="0" w:space="0" w:color="auto" w:frame="1"/>
          <w:lang w:eastAsia="fr-FR"/>
          <w14:ligatures w14:val="none"/>
        </w:rPr>
        <w:t>, acide aminé qui contribue à l’oxydation des acides gras à longue chaîne</w:t>
      </w:r>
      <w:r>
        <w:rPr>
          <w:rFonts w:ascii="Times New Roman" w:eastAsia="Times New Roman" w:hAnsi="Times New Roman" w:cs="Times New Roman"/>
          <w:kern w:val="0"/>
          <w:sz w:val="24"/>
          <w:szCs w:val="24"/>
          <w:bdr w:val="none" w:sz="0" w:space="0" w:color="auto" w:frame="1"/>
          <w:lang w:eastAsia="fr-FR"/>
          <w14:ligatures w14:val="none"/>
        </w:rPr>
        <w:t xml:space="preserve"> destinés à la mitochondrie</w:t>
      </w:r>
    </w:p>
    <w:p w14:paraId="2FA09F0E" w14:textId="7040EAB0" w:rsidR="000B6A22" w:rsidRPr="00C22459" w:rsidRDefault="000B6A22">
      <w:pPr>
        <w:pStyle w:val="Paragraphedeliste"/>
        <w:numPr>
          <w:ilvl w:val="0"/>
          <w:numId w:val="15"/>
        </w:numPr>
        <w:spacing w:after="0" w:line="240" w:lineRule="auto"/>
        <w:textAlignment w:val="baseline"/>
        <w:rPr>
          <w:rFonts w:ascii="Times New Roman" w:eastAsia="Times New Roman" w:hAnsi="Times New Roman" w:cs="Times New Roman"/>
          <w:kern w:val="0"/>
          <w:sz w:val="24"/>
          <w:szCs w:val="24"/>
          <w:bdr w:val="none" w:sz="0" w:space="0" w:color="auto" w:frame="1"/>
          <w:lang w:eastAsia="fr-FR"/>
          <w14:ligatures w14:val="none"/>
        </w:rPr>
      </w:pPr>
      <w:r>
        <w:rPr>
          <w:rFonts w:ascii="Times New Roman" w:eastAsia="Times New Roman" w:hAnsi="Times New Roman" w:cs="Times New Roman"/>
          <w:b/>
          <w:bCs/>
          <w:kern w:val="0"/>
          <w:sz w:val="24"/>
          <w:szCs w:val="24"/>
          <w:bdr w:val="none" w:sz="0" w:space="0" w:color="auto" w:frame="1"/>
          <w:lang w:eastAsia="fr-FR"/>
          <w14:ligatures w14:val="none"/>
        </w:rPr>
        <w:t xml:space="preserve">Coenzyme Q10 ou </w:t>
      </w:r>
      <w:proofErr w:type="spellStart"/>
      <w:r>
        <w:rPr>
          <w:rFonts w:ascii="Times New Roman" w:eastAsia="Times New Roman" w:hAnsi="Times New Roman" w:cs="Times New Roman"/>
          <w:b/>
          <w:bCs/>
          <w:kern w:val="0"/>
          <w:sz w:val="24"/>
          <w:szCs w:val="24"/>
          <w:bdr w:val="none" w:sz="0" w:space="0" w:color="auto" w:frame="1"/>
          <w:lang w:eastAsia="fr-FR"/>
          <w14:ligatures w14:val="none"/>
        </w:rPr>
        <w:t>ubiquinol</w:t>
      </w:r>
      <w:proofErr w:type="spellEnd"/>
      <w:r>
        <w:rPr>
          <w:rFonts w:ascii="Times New Roman" w:eastAsia="Times New Roman" w:hAnsi="Times New Roman" w:cs="Times New Roman"/>
          <w:b/>
          <w:bCs/>
          <w:kern w:val="0"/>
          <w:sz w:val="24"/>
          <w:szCs w:val="24"/>
          <w:bdr w:val="none" w:sz="0" w:space="0" w:color="auto" w:frame="1"/>
          <w:lang w:eastAsia="fr-FR"/>
          <w14:ligatures w14:val="none"/>
        </w:rPr>
        <w:t xml:space="preserve"> </w:t>
      </w:r>
      <w:r>
        <w:rPr>
          <w:rFonts w:ascii="Open Sans" w:hAnsi="Open Sans" w:cs="Open Sans"/>
          <w:color w:val="000000"/>
          <w:spacing w:val="2"/>
          <w:sz w:val="21"/>
          <w:szCs w:val="21"/>
          <w:shd w:val="clear" w:color="auto" w:fill="FFFFFF"/>
        </w:rPr>
        <w:t>effet antioxydant, rôle dans le métabolisme énergétique et protège le système immunitaire</w:t>
      </w:r>
    </w:p>
    <w:p w14:paraId="6486FB18" w14:textId="1DB934AA" w:rsidR="00C22459" w:rsidRPr="00B47FDE" w:rsidRDefault="00C22459">
      <w:pPr>
        <w:pStyle w:val="Paragraphedeliste"/>
        <w:numPr>
          <w:ilvl w:val="0"/>
          <w:numId w:val="15"/>
        </w:numPr>
        <w:spacing w:after="0" w:line="240" w:lineRule="auto"/>
        <w:textAlignment w:val="baseline"/>
        <w:rPr>
          <w:rFonts w:ascii="Times New Roman" w:eastAsia="Times New Roman" w:hAnsi="Times New Roman" w:cs="Times New Roman"/>
          <w:kern w:val="0"/>
          <w:sz w:val="24"/>
          <w:szCs w:val="24"/>
          <w:bdr w:val="none" w:sz="0" w:space="0" w:color="auto" w:frame="1"/>
          <w:lang w:eastAsia="fr-FR"/>
          <w14:ligatures w14:val="none"/>
        </w:rPr>
      </w:pPr>
      <w:r w:rsidRPr="00C22459">
        <w:rPr>
          <w:rFonts w:ascii="Times New Roman" w:eastAsia="Times New Roman" w:hAnsi="Times New Roman" w:cs="Times New Roman"/>
          <w:b/>
          <w:bCs/>
          <w:kern w:val="0"/>
          <w:sz w:val="24"/>
          <w:szCs w:val="24"/>
          <w:bdr w:val="none" w:sz="0" w:space="0" w:color="auto" w:frame="1"/>
          <w:lang w:eastAsia="fr-FR"/>
          <w14:ligatures w14:val="none"/>
        </w:rPr>
        <w:lastRenderedPageBreak/>
        <w:t xml:space="preserve">NADH </w:t>
      </w:r>
      <w:r w:rsidRPr="00C22459">
        <w:rPr>
          <w:rFonts w:ascii="Times New Roman" w:hAnsi="Times New Roman" w:cs="Times New Roman"/>
          <w:sz w:val="24"/>
          <w:szCs w:val="24"/>
          <w:shd w:val="clear" w:color="auto" w:fill="F1F2F3"/>
        </w:rPr>
        <w:t>intervient dans les réactions chimiques d’oxydoréductions, notamment au niveau de la respiration cellulaire</w:t>
      </w:r>
      <w:r w:rsidR="00B47FDE">
        <w:rPr>
          <w:rFonts w:ascii="Times New Roman" w:hAnsi="Times New Roman" w:cs="Times New Roman"/>
          <w:sz w:val="24"/>
          <w:szCs w:val="24"/>
          <w:shd w:val="clear" w:color="auto" w:fill="F1F2F3"/>
        </w:rPr>
        <w:t xml:space="preserve"> </w:t>
      </w:r>
    </w:p>
    <w:p w14:paraId="204406F2" w14:textId="04E7C8FF" w:rsidR="00B47FDE" w:rsidRPr="00B47FDE" w:rsidRDefault="00B47FDE" w:rsidP="00B47FDE">
      <w:pPr>
        <w:pStyle w:val="Paragraphedeliste"/>
        <w:numPr>
          <w:ilvl w:val="0"/>
          <w:numId w:val="15"/>
        </w:numPr>
        <w:spacing w:after="0" w:line="240" w:lineRule="auto"/>
        <w:textAlignment w:val="baseline"/>
        <w:rPr>
          <w:rFonts w:ascii="Times New Roman" w:eastAsia="Times New Roman" w:hAnsi="Times New Roman" w:cs="Times New Roman"/>
          <w:kern w:val="0"/>
          <w:sz w:val="24"/>
          <w:szCs w:val="24"/>
          <w:bdr w:val="none" w:sz="0" w:space="0" w:color="auto" w:frame="1"/>
          <w:lang w:eastAsia="fr-FR"/>
          <w14:ligatures w14:val="none"/>
        </w:rPr>
      </w:pPr>
      <w:r>
        <w:rPr>
          <w:rFonts w:ascii="Times New Roman" w:eastAsia="Times New Roman" w:hAnsi="Times New Roman" w:cs="Times New Roman"/>
          <w:b/>
          <w:bCs/>
          <w:kern w:val="0"/>
          <w:sz w:val="24"/>
          <w:szCs w:val="24"/>
          <w:bdr w:val="none" w:sz="0" w:space="0" w:color="auto" w:frame="1"/>
          <w:lang w:eastAsia="fr-FR"/>
          <w14:ligatures w14:val="none"/>
        </w:rPr>
        <w:t xml:space="preserve">Nicotinamide, </w:t>
      </w:r>
      <w:r>
        <w:rPr>
          <w:rFonts w:ascii="Times New Roman" w:hAnsi="Times New Roman" w:cs="Times New Roman"/>
          <w:sz w:val="24"/>
          <w:szCs w:val="24"/>
          <w:shd w:val="clear" w:color="auto" w:fill="F1F2F3"/>
        </w:rPr>
        <w:t>niacinamide (vit B3</w:t>
      </w:r>
      <w:proofErr w:type="gramStart"/>
      <w:r>
        <w:rPr>
          <w:rFonts w:ascii="Times New Roman" w:hAnsi="Times New Roman" w:cs="Times New Roman"/>
          <w:sz w:val="24"/>
          <w:szCs w:val="24"/>
          <w:shd w:val="clear" w:color="auto" w:fill="F1F2F3"/>
        </w:rPr>
        <w:t xml:space="preserve">) </w:t>
      </w:r>
      <w:r>
        <w:rPr>
          <w:rFonts w:ascii="Poppins" w:hAnsi="Poppins" w:cs="Poppins"/>
          <w:color w:val="484848"/>
          <w:shd w:val="clear" w:color="auto" w:fill="FFFFFF"/>
        </w:rPr>
        <w:t>,</w:t>
      </w:r>
      <w:proofErr w:type="gramEnd"/>
      <w:r>
        <w:rPr>
          <w:rFonts w:ascii="Poppins" w:hAnsi="Poppins" w:cs="Poppins"/>
          <w:color w:val="484848"/>
          <w:shd w:val="clear" w:color="auto" w:fill="FFFFFF"/>
        </w:rPr>
        <w:t xml:space="preserve"> </w:t>
      </w:r>
      <w:r w:rsidRPr="00B47FDE">
        <w:rPr>
          <w:rFonts w:ascii="Times New Roman" w:hAnsi="Times New Roman" w:cs="Times New Roman"/>
          <w:color w:val="484848"/>
          <w:sz w:val="24"/>
          <w:szCs w:val="24"/>
          <w:shd w:val="clear" w:color="auto" w:fill="FFFFFF"/>
        </w:rPr>
        <w:t>précurseur de coenzymes essentiels NAD+ et NADP+, jouant un rôle central dans le métabolisme énergétique des cellules</w:t>
      </w:r>
      <w:r>
        <w:rPr>
          <w:rFonts w:ascii="Times New Roman" w:hAnsi="Times New Roman" w:cs="Times New Roman"/>
          <w:color w:val="484848"/>
          <w:sz w:val="24"/>
          <w:szCs w:val="24"/>
          <w:shd w:val="clear" w:color="auto" w:fill="FFFFFF"/>
        </w:rPr>
        <w:t xml:space="preserve"> et le bon fonctionnement des mitochondries.</w:t>
      </w:r>
      <w:r w:rsidR="00D83CD5">
        <w:rPr>
          <w:rFonts w:ascii="Times New Roman" w:hAnsi="Times New Roman" w:cs="Times New Roman"/>
          <w:color w:val="484848"/>
          <w:sz w:val="24"/>
          <w:szCs w:val="24"/>
          <w:shd w:val="clear" w:color="auto" w:fill="FFFFFF"/>
        </w:rPr>
        <w:t xml:space="preserve"> De 150 à 500mg jour</w:t>
      </w:r>
    </w:p>
    <w:p w14:paraId="337DA792" w14:textId="7B0846AD" w:rsidR="00C42A3D" w:rsidRPr="00C42A3D" w:rsidRDefault="00C22459">
      <w:pPr>
        <w:pStyle w:val="Paragraphedeliste"/>
        <w:numPr>
          <w:ilvl w:val="0"/>
          <w:numId w:val="15"/>
        </w:numPr>
        <w:spacing w:after="0" w:line="240" w:lineRule="auto"/>
        <w:textAlignment w:val="baseline"/>
        <w:rPr>
          <w:rFonts w:ascii="Times New Roman" w:eastAsia="Times New Roman" w:hAnsi="Times New Roman" w:cs="Times New Roman"/>
          <w:kern w:val="0"/>
          <w:sz w:val="24"/>
          <w:szCs w:val="24"/>
          <w:bdr w:val="none" w:sz="0" w:space="0" w:color="auto" w:frame="1"/>
          <w:lang w:eastAsia="fr-FR"/>
          <w14:ligatures w14:val="none"/>
        </w:rPr>
      </w:pPr>
      <w:proofErr w:type="spellStart"/>
      <w:r w:rsidRPr="00C42A3D">
        <w:rPr>
          <w:rFonts w:ascii="Times New Roman" w:eastAsia="Times New Roman" w:hAnsi="Times New Roman" w:cs="Times New Roman"/>
          <w:b/>
          <w:bCs/>
          <w:kern w:val="0"/>
          <w:sz w:val="24"/>
          <w:szCs w:val="24"/>
          <w:bdr w:val="none" w:sz="0" w:space="0" w:color="auto" w:frame="1"/>
          <w:lang w:eastAsia="fr-FR"/>
          <w14:ligatures w14:val="none"/>
        </w:rPr>
        <w:t>Myoinositol</w:t>
      </w:r>
      <w:proofErr w:type="spellEnd"/>
      <w:r w:rsidR="00603C4F">
        <w:rPr>
          <w:rFonts w:ascii="Times New Roman" w:eastAsia="Times New Roman" w:hAnsi="Times New Roman" w:cs="Times New Roman"/>
          <w:kern w:val="0"/>
          <w:sz w:val="24"/>
          <w:szCs w:val="24"/>
          <w:bdr w:val="none" w:sz="0" w:space="0" w:color="auto" w:frame="1"/>
          <w:lang w:eastAsia="fr-FR"/>
          <w14:ligatures w14:val="none"/>
        </w:rPr>
        <w:t xml:space="preserve"> </w:t>
      </w:r>
      <w:r w:rsidR="00603C4F" w:rsidRPr="00C42A3D">
        <w:rPr>
          <w:rFonts w:ascii="Times New Roman" w:eastAsia="Times New Roman" w:hAnsi="Times New Roman" w:cs="Times New Roman"/>
          <w:kern w:val="0"/>
          <w:sz w:val="24"/>
          <w:szCs w:val="24"/>
          <w:bdr w:val="none" w:sz="0" w:space="0" w:color="auto" w:frame="1"/>
          <w:lang w:eastAsia="fr-FR"/>
          <w14:ligatures w14:val="none"/>
        </w:rPr>
        <w:t>intervient dans le métabolisme des lipides</w:t>
      </w:r>
      <w:r w:rsidR="00603C4F" w:rsidRPr="00C42A3D">
        <w:rPr>
          <w:rFonts w:ascii="Times New Roman" w:hAnsi="Times New Roman" w:cs="Times New Roman"/>
          <w:sz w:val="24"/>
          <w:szCs w:val="24"/>
        </w:rPr>
        <w:t>, dans la production cellulaire d’énergie et les processus de détoxication</w:t>
      </w:r>
      <w:r w:rsidR="00C42A3D" w:rsidRPr="00C42A3D">
        <w:rPr>
          <w:rFonts w:ascii="Times New Roman" w:hAnsi="Times New Roman" w:cs="Times New Roman"/>
          <w:sz w:val="24"/>
          <w:szCs w:val="24"/>
        </w:rPr>
        <w:t>, limite directement la fission mitochondriale dépendante de l'AMPK</w:t>
      </w:r>
      <w:r w:rsidR="00C42A3D">
        <w:rPr>
          <w:rFonts w:ascii="Times New Roman" w:hAnsi="Times New Roman" w:cs="Times New Roman"/>
          <w:sz w:val="24"/>
          <w:szCs w:val="24"/>
        </w:rPr>
        <w:t xml:space="preserve"> (protéine kinase activée par l’AMP</w:t>
      </w:r>
      <w:r w:rsidR="00D83CD5">
        <w:rPr>
          <w:rFonts w:ascii="Times New Roman" w:hAnsi="Times New Roman" w:cs="Times New Roman"/>
          <w:sz w:val="24"/>
          <w:szCs w:val="24"/>
        </w:rPr>
        <w:t>. Posologie 4000 mg jour minimum.</w:t>
      </w:r>
    </w:p>
    <w:p w14:paraId="4597919F" w14:textId="584AABBA" w:rsidR="00DA03F3" w:rsidRDefault="00F654D0">
      <w:pPr>
        <w:pStyle w:val="Paragraphedeliste"/>
        <w:numPr>
          <w:ilvl w:val="0"/>
          <w:numId w:val="15"/>
        </w:numPr>
        <w:spacing w:after="0" w:line="240" w:lineRule="auto"/>
        <w:textAlignment w:val="baseline"/>
        <w:rPr>
          <w:rFonts w:ascii="Times New Roman" w:eastAsia="Times New Roman" w:hAnsi="Times New Roman" w:cs="Times New Roman"/>
          <w:kern w:val="0"/>
          <w:sz w:val="24"/>
          <w:szCs w:val="24"/>
          <w:bdr w:val="none" w:sz="0" w:space="0" w:color="auto" w:frame="1"/>
          <w:lang w:eastAsia="fr-FR"/>
          <w14:ligatures w14:val="none"/>
        </w:rPr>
      </w:pPr>
      <w:r w:rsidRPr="00F654D0">
        <w:rPr>
          <w:rFonts w:ascii="Times New Roman" w:eastAsia="Times New Roman" w:hAnsi="Times New Roman" w:cs="Times New Roman"/>
          <w:b/>
          <w:bCs/>
          <w:kern w:val="0"/>
          <w:sz w:val="24"/>
          <w:szCs w:val="24"/>
          <w:bdr w:val="none" w:sz="0" w:space="0" w:color="auto" w:frame="1"/>
          <w:lang w:eastAsia="fr-FR"/>
          <w14:ligatures w14:val="none"/>
        </w:rPr>
        <w:t>Acide alpha lipoïque</w:t>
      </w:r>
      <w:r w:rsidR="005E6004">
        <w:rPr>
          <w:rFonts w:ascii="Times New Roman" w:eastAsia="Times New Roman" w:hAnsi="Times New Roman" w:cs="Times New Roman"/>
          <w:kern w:val="0"/>
          <w:sz w:val="24"/>
          <w:szCs w:val="24"/>
          <w:bdr w:val="none" w:sz="0" w:space="0" w:color="auto" w:frame="1"/>
          <w:lang w:eastAsia="fr-FR"/>
          <w14:ligatures w14:val="none"/>
        </w:rPr>
        <w:t xml:space="preserve"> </w:t>
      </w:r>
      <w:r>
        <w:rPr>
          <w:rFonts w:ascii="Times New Roman" w:eastAsia="Times New Roman" w:hAnsi="Times New Roman" w:cs="Times New Roman"/>
          <w:kern w:val="0"/>
          <w:sz w:val="24"/>
          <w:szCs w:val="24"/>
          <w:bdr w:val="none" w:sz="0" w:space="0" w:color="auto" w:frame="1"/>
          <w:lang w:eastAsia="fr-FR"/>
          <w14:ligatures w14:val="none"/>
        </w:rPr>
        <w:t>puissant antioxydant, rôle clé dans la production d’énergie, 300 à 600 mg jour</w:t>
      </w:r>
    </w:p>
    <w:p w14:paraId="2863116B" w14:textId="77777777" w:rsidR="005E6004" w:rsidRDefault="005E6004" w:rsidP="00E21397">
      <w:pPr>
        <w:pStyle w:val="Paragraphedeliste"/>
        <w:spacing w:after="0" w:line="240" w:lineRule="auto"/>
        <w:ind w:left="1440"/>
        <w:textAlignment w:val="baseline"/>
        <w:rPr>
          <w:rFonts w:ascii="Times New Roman" w:eastAsia="Times New Roman" w:hAnsi="Times New Roman" w:cs="Times New Roman"/>
          <w:kern w:val="0"/>
          <w:sz w:val="24"/>
          <w:szCs w:val="24"/>
          <w:bdr w:val="none" w:sz="0" w:space="0" w:color="auto" w:frame="1"/>
          <w:lang w:eastAsia="fr-FR"/>
          <w14:ligatures w14:val="none"/>
        </w:rPr>
      </w:pPr>
    </w:p>
    <w:p w14:paraId="7940C558" w14:textId="7CEDB62A" w:rsidR="00E21397" w:rsidRDefault="00E21397" w:rsidP="00E21397">
      <w:pPr>
        <w:pStyle w:val="Paragraphedeliste"/>
        <w:spacing w:after="0" w:line="240" w:lineRule="auto"/>
        <w:ind w:left="1440"/>
        <w:textAlignment w:val="baseline"/>
        <w:rPr>
          <w:rFonts w:ascii="Times New Roman" w:eastAsia="Times New Roman" w:hAnsi="Times New Roman" w:cs="Times New Roman"/>
          <w:kern w:val="0"/>
          <w:sz w:val="24"/>
          <w:szCs w:val="24"/>
          <w:bdr w:val="none" w:sz="0" w:space="0" w:color="auto" w:frame="1"/>
          <w:lang w:eastAsia="fr-FR"/>
          <w14:ligatures w14:val="none"/>
        </w:rPr>
      </w:pPr>
      <w:r>
        <w:rPr>
          <w:rFonts w:ascii="Times New Roman" w:eastAsia="Times New Roman" w:hAnsi="Times New Roman" w:cs="Times New Roman"/>
          <w:kern w:val="0"/>
          <w:sz w:val="24"/>
          <w:szCs w:val="24"/>
          <w:bdr w:val="none" w:sz="0" w:space="0" w:color="auto" w:frame="1"/>
          <w:lang w:eastAsia="fr-FR"/>
          <w14:ligatures w14:val="none"/>
        </w:rPr>
        <w:t>Il est évident que ces compléments sont à choisir en fonction de la symptomatologie et des mécanismes impliqués dans la physiopathologie.</w:t>
      </w:r>
    </w:p>
    <w:p w14:paraId="2D829E4F" w14:textId="77777777" w:rsidR="00E21397" w:rsidRPr="00C42A3D" w:rsidRDefault="00E21397" w:rsidP="00E21397">
      <w:pPr>
        <w:pStyle w:val="Paragraphedeliste"/>
        <w:spacing w:after="0" w:line="240" w:lineRule="auto"/>
        <w:ind w:left="1440"/>
        <w:textAlignment w:val="baseline"/>
        <w:rPr>
          <w:rFonts w:ascii="Times New Roman" w:eastAsia="Times New Roman" w:hAnsi="Times New Roman" w:cs="Times New Roman"/>
          <w:kern w:val="0"/>
          <w:sz w:val="24"/>
          <w:szCs w:val="24"/>
          <w:bdr w:val="none" w:sz="0" w:space="0" w:color="auto" w:frame="1"/>
          <w:lang w:eastAsia="fr-FR"/>
          <w14:ligatures w14:val="none"/>
        </w:rPr>
      </w:pPr>
    </w:p>
    <w:p w14:paraId="03D2AA72" w14:textId="23058D53" w:rsidR="00FB45DF" w:rsidRPr="00C02CD9" w:rsidRDefault="00FB45DF">
      <w:pPr>
        <w:pStyle w:val="Paragraphedeliste"/>
        <w:numPr>
          <w:ilvl w:val="0"/>
          <w:numId w:val="1"/>
        </w:numPr>
        <w:rPr>
          <w:rFonts w:ascii="Times New Roman" w:hAnsi="Times New Roman" w:cs="Times New Roman"/>
          <w:b/>
          <w:bCs/>
          <w:sz w:val="28"/>
          <w:szCs w:val="28"/>
        </w:rPr>
      </w:pPr>
      <w:bookmarkStart w:id="23" w:name="_Hlk164874130"/>
      <w:r w:rsidRPr="00C02CD9">
        <w:rPr>
          <w:rFonts w:ascii="Times New Roman" w:hAnsi="Times New Roman" w:cs="Times New Roman"/>
          <w:b/>
          <w:bCs/>
          <w:sz w:val="28"/>
          <w:szCs w:val="28"/>
        </w:rPr>
        <w:t>Régulation du système immunitaire</w:t>
      </w:r>
    </w:p>
    <w:bookmarkEnd w:id="23"/>
    <w:p w14:paraId="6A9C9096" w14:textId="25D147C0" w:rsidR="00FB45DF" w:rsidRPr="00C02CD9" w:rsidRDefault="00FB45DF">
      <w:pPr>
        <w:pStyle w:val="Paragraphedeliste"/>
        <w:numPr>
          <w:ilvl w:val="0"/>
          <w:numId w:val="2"/>
        </w:numPr>
        <w:shd w:val="clear" w:color="auto" w:fill="FFFFFF"/>
        <w:spacing w:after="0" w:line="400" w:lineRule="atLeast"/>
        <w:rPr>
          <w:rFonts w:ascii="Times New Roman" w:eastAsia="Times New Roman" w:hAnsi="Times New Roman" w:cs="Times New Roman"/>
          <w:color w:val="00B0F0"/>
          <w:kern w:val="0"/>
          <w:sz w:val="28"/>
          <w:szCs w:val="28"/>
          <w:lang w:eastAsia="fr-FR"/>
          <w14:ligatures w14:val="none"/>
        </w:rPr>
      </w:pPr>
      <w:proofErr w:type="spellStart"/>
      <w:r w:rsidRPr="00C02CD9">
        <w:rPr>
          <w:rFonts w:ascii="Times New Roman" w:hAnsi="Times New Roman" w:cs="Times New Roman"/>
          <w:sz w:val="28"/>
          <w:szCs w:val="28"/>
        </w:rPr>
        <w:t>Naltrexone</w:t>
      </w:r>
      <w:proofErr w:type="spellEnd"/>
      <w:r w:rsidRPr="00C02CD9">
        <w:rPr>
          <w:rFonts w:ascii="Times New Roman" w:hAnsi="Times New Roman" w:cs="Times New Roman"/>
          <w:sz w:val="28"/>
          <w:szCs w:val="28"/>
        </w:rPr>
        <w:t xml:space="preserve"> Low dose </w:t>
      </w:r>
      <w:r w:rsidRPr="00C02CD9">
        <w:rPr>
          <w:rFonts w:ascii="Times New Roman" w:hAnsi="Times New Roman" w:cs="Times New Roman"/>
          <w:color w:val="00B0F0"/>
          <w:sz w:val="28"/>
          <w:szCs w:val="28"/>
        </w:rPr>
        <w:t xml:space="preserve">( </w:t>
      </w:r>
      <w:hyperlink r:id="rId27" w:history="1">
        <w:r w:rsidRPr="00C02CD9">
          <w:rPr>
            <w:rFonts w:ascii="Times New Roman" w:eastAsia="Times New Roman" w:hAnsi="Times New Roman" w:cs="Times New Roman"/>
            <w:color w:val="00B0F0"/>
            <w:kern w:val="0"/>
            <w:sz w:val="28"/>
            <w:szCs w:val="28"/>
            <w:u w:val="single"/>
            <w:lang w:eastAsia="fr-FR"/>
            <w14:ligatures w14:val="none"/>
          </w:rPr>
          <w:t xml:space="preserve">Brain </w:t>
        </w:r>
        <w:proofErr w:type="spellStart"/>
        <w:r w:rsidRPr="00C02CD9">
          <w:rPr>
            <w:rFonts w:ascii="Times New Roman" w:eastAsia="Times New Roman" w:hAnsi="Times New Roman" w:cs="Times New Roman"/>
            <w:color w:val="00B0F0"/>
            <w:kern w:val="0"/>
            <w:sz w:val="28"/>
            <w:szCs w:val="28"/>
            <w:u w:val="single"/>
            <w:lang w:eastAsia="fr-FR"/>
            <w14:ligatures w14:val="none"/>
          </w:rPr>
          <w:t>Behav</w:t>
        </w:r>
        <w:proofErr w:type="spellEnd"/>
        <w:r w:rsidRPr="00C02CD9">
          <w:rPr>
            <w:rFonts w:ascii="Times New Roman" w:eastAsia="Times New Roman" w:hAnsi="Times New Roman" w:cs="Times New Roman"/>
            <w:color w:val="00B0F0"/>
            <w:kern w:val="0"/>
            <w:sz w:val="28"/>
            <w:szCs w:val="28"/>
            <w:u w:val="single"/>
            <w:lang w:eastAsia="fr-FR"/>
            <w14:ligatures w14:val="none"/>
          </w:rPr>
          <w:t xml:space="preserve"> Immun </w:t>
        </w:r>
        <w:proofErr w:type="spellStart"/>
        <w:r w:rsidRPr="00C02CD9">
          <w:rPr>
            <w:rFonts w:ascii="Times New Roman" w:eastAsia="Times New Roman" w:hAnsi="Times New Roman" w:cs="Times New Roman"/>
            <w:color w:val="00B0F0"/>
            <w:kern w:val="0"/>
            <w:sz w:val="28"/>
            <w:szCs w:val="28"/>
            <w:u w:val="single"/>
            <w:lang w:eastAsia="fr-FR"/>
            <w14:ligatures w14:val="none"/>
          </w:rPr>
          <w:t>Health</w:t>
        </w:r>
        <w:proofErr w:type="spellEnd"/>
        <w:r w:rsidRPr="00C02CD9">
          <w:rPr>
            <w:rFonts w:ascii="Times New Roman" w:eastAsia="Times New Roman" w:hAnsi="Times New Roman" w:cs="Times New Roman"/>
            <w:color w:val="00B0F0"/>
            <w:kern w:val="0"/>
            <w:sz w:val="28"/>
            <w:szCs w:val="28"/>
            <w:u w:val="single"/>
            <w:lang w:eastAsia="fr-FR"/>
            <w14:ligatures w14:val="none"/>
          </w:rPr>
          <w:t>.</w:t>
        </w:r>
      </w:hyperlink>
      <w:r w:rsidRPr="00C02CD9">
        <w:rPr>
          <w:rFonts w:ascii="Times New Roman" w:eastAsia="Times New Roman" w:hAnsi="Times New Roman" w:cs="Times New Roman"/>
          <w:color w:val="00B0F0"/>
          <w:kern w:val="0"/>
          <w:sz w:val="28"/>
          <w:szCs w:val="28"/>
          <w:lang w:eastAsia="fr-FR"/>
          <w14:ligatures w14:val="none"/>
        </w:rPr>
        <w:t xml:space="preserve"> 2022 </w:t>
      </w:r>
      <w:proofErr w:type="spellStart"/>
      <w:proofErr w:type="gramStart"/>
      <w:r w:rsidRPr="00C02CD9">
        <w:rPr>
          <w:rFonts w:ascii="Times New Roman" w:eastAsia="Times New Roman" w:hAnsi="Times New Roman" w:cs="Times New Roman"/>
          <w:color w:val="00B0F0"/>
          <w:kern w:val="0"/>
          <w:sz w:val="28"/>
          <w:szCs w:val="28"/>
          <w:lang w:eastAsia="fr-FR"/>
          <w14:ligatures w14:val="none"/>
        </w:rPr>
        <w:t>Oct</w:t>
      </w:r>
      <w:proofErr w:type="spellEnd"/>
      <w:r w:rsidRPr="00C02CD9">
        <w:rPr>
          <w:rFonts w:ascii="Times New Roman" w:eastAsia="Times New Roman" w:hAnsi="Times New Roman" w:cs="Times New Roman"/>
          <w:color w:val="00B0F0"/>
          <w:kern w:val="0"/>
          <w:sz w:val="28"/>
          <w:szCs w:val="28"/>
          <w:lang w:eastAsia="fr-FR"/>
          <w14:ligatures w14:val="none"/>
        </w:rPr>
        <w:t>;</w:t>
      </w:r>
      <w:proofErr w:type="gramEnd"/>
      <w:r w:rsidRPr="00C02CD9">
        <w:rPr>
          <w:rFonts w:ascii="Times New Roman" w:eastAsia="Times New Roman" w:hAnsi="Times New Roman" w:cs="Times New Roman"/>
          <w:color w:val="00B0F0"/>
          <w:kern w:val="0"/>
          <w:sz w:val="28"/>
          <w:szCs w:val="28"/>
          <w:lang w:eastAsia="fr-FR"/>
          <w14:ligatures w14:val="none"/>
        </w:rPr>
        <w:t xml:space="preserve"> 24:100485)</w:t>
      </w:r>
    </w:p>
    <w:p w14:paraId="27E806BF" w14:textId="02296C18" w:rsidR="005545ED" w:rsidRPr="00C02CD9" w:rsidRDefault="00FB45DF">
      <w:pPr>
        <w:rPr>
          <w:rFonts w:ascii="Times New Roman" w:hAnsi="Times New Roman" w:cs="Times New Roman"/>
          <w:sz w:val="28"/>
          <w:szCs w:val="28"/>
        </w:rPr>
      </w:pPr>
      <w:r w:rsidRPr="00C02CD9">
        <w:rPr>
          <w:rFonts w:ascii="Times New Roman" w:hAnsi="Times New Roman" w:cs="Times New Roman"/>
          <w:sz w:val="28"/>
          <w:szCs w:val="28"/>
        </w:rPr>
        <w:tab/>
      </w:r>
      <w:r w:rsidRPr="00C02CD9">
        <w:rPr>
          <w:rFonts w:ascii="Times New Roman" w:hAnsi="Times New Roman" w:cs="Times New Roman"/>
          <w:sz w:val="28"/>
          <w:szCs w:val="28"/>
        </w:rPr>
        <w:tab/>
      </w:r>
      <w:r w:rsidR="00D95242">
        <w:rPr>
          <w:rFonts w:ascii="Times New Roman" w:hAnsi="Times New Roman" w:cs="Times New Roman"/>
          <w:sz w:val="28"/>
          <w:szCs w:val="28"/>
        </w:rPr>
        <w:tab/>
      </w:r>
      <w:r w:rsidRPr="00C02CD9">
        <w:rPr>
          <w:rFonts w:ascii="Times New Roman" w:hAnsi="Times New Roman" w:cs="Times New Roman"/>
          <w:sz w:val="28"/>
          <w:szCs w:val="28"/>
        </w:rPr>
        <w:t xml:space="preserve">1 </w:t>
      </w:r>
      <w:proofErr w:type="spellStart"/>
      <w:r w:rsidRPr="00C02CD9">
        <w:rPr>
          <w:rFonts w:ascii="Times New Roman" w:hAnsi="Times New Roman" w:cs="Times New Roman"/>
          <w:sz w:val="28"/>
          <w:szCs w:val="28"/>
        </w:rPr>
        <w:t>cp</w:t>
      </w:r>
      <w:proofErr w:type="spellEnd"/>
      <w:r w:rsidRPr="00C02CD9">
        <w:rPr>
          <w:rFonts w:ascii="Times New Roman" w:hAnsi="Times New Roman" w:cs="Times New Roman"/>
          <w:sz w:val="28"/>
          <w:szCs w:val="28"/>
        </w:rPr>
        <w:t xml:space="preserve"> 50mg dilué dans 1 ampoule 10ml </w:t>
      </w:r>
      <w:proofErr w:type="spellStart"/>
      <w:r w:rsidRPr="00C02CD9">
        <w:rPr>
          <w:rFonts w:ascii="Times New Roman" w:hAnsi="Times New Roman" w:cs="Times New Roman"/>
          <w:sz w:val="28"/>
          <w:szCs w:val="28"/>
        </w:rPr>
        <w:t>Nacl</w:t>
      </w:r>
      <w:proofErr w:type="spellEnd"/>
      <w:r w:rsidRPr="00C02CD9">
        <w:rPr>
          <w:rFonts w:ascii="Times New Roman" w:hAnsi="Times New Roman" w:cs="Times New Roman"/>
          <w:sz w:val="28"/>
          <w:szCs w:val="28"/>
        </w:rPr>
        <w:tab/>
      </w:r>
      <w:r w:rsidRPr="00C02CD9">
        <w:rPr>
          <w:rFonts w:ascii="Times New Roman" w:hAnsi="Times New Roman" w:cs="Times New Roman"/>
          <w:sz w:val="28"/>
          <w:szCs w:val="28"/>
        </w:rPr>
        <w:tab/>
      </w:r>
      <w:r w:rsidRPr="00C02CD9">
        <w:rPr>
          <w:rFonts w:ascii="Times New Roman" w:hAnsi="Times New Roman" w:cs="Times New Roman"/>
          <w:sz w:val="28"/>
          <w:szCs w:val="28"/>
        </w:rPr>
        <w:tab/>
      </w:r>
      <w:r w:rsidRPr="00C02CD9">
        <w:rPr>
          <w:rFonts w:ascii="Times New Roman" w:hAnsi="Times New Roman" w:cs="Times New Roman"/>
          <w:sz w:val="28"/>
          <w:szCs w:val="28"/>
        </w:rPr>
        <w:tab/>
      </w:r>
      <w:r w:rsidRPr="00C02CD9">
        <w:rPr>
          <w:rFonts w:ascii="Times New Roman" w:hAnsi="Times New Roman" w:cs="Times New Roman"/>
          <w:sz w:val="28"/>
          <w:szCs w:val="28"/>
        </w:rPr>
        <w:tab/>
      </w:r>
      <w:r w:rsidRPr="00C02CD9">
        <w:rPr>
          <w:rFonts w:ascii="Times New Roman" w:hAnsi="Times New Roman" w:cs="Times New Roman"/>
          <w:sz w:val="28"/>
          <w:szCs w:val="28"/>
        </w:rPr>
        <w:tab/>
        <w:t>à conserver au frigo, 18 gouttes le soir dans un peu d’eau</w:t>
      </w:r>
      <w:r w:rsidR="005545ED">
        <w:rPr>
          <w:rFonts w:ascii="Times New Roman" w:hAnsi="Times New Roman" w:cs="Times New Roman"/>
          <w:sz w:val="28"/>
          <w:szCs w:val="28"/>
        </w:rPr>
        <w:tab/>
      </w:r>
      <w:r w:rsidR="005545ED">
        <w:rPr>
          <w:rFonts w:ascii="Times New Roman" w:hAnsi="Times New Roman" w:cs="Times New Roman"/>
          <w:sz w:val="28"/>
          <w:szCs w:val="28"/>
        </w:rPr>
        <w:tab/>
      </w:r>
      <w:r w:rsidR="005545ED">
        <w:rPr>
          <w:rFonts w:ascii="Times New Roman" w:hAnsi="Times New Roman" w:cs="Times New Roman"/>
          <w:sz w:val="28"/>
          <w:szCs w:val="28"/>
        </w:rPr>
        <w:tab/>
        <w:t>(antagoniste des opiacés)</w:t>
      </w:r>
      <w:r w:rsidR="005545ED">
        <w:rPr>
          <w:rFonts w:ascii="Times New Roman" w:hAnsi="Times New Roman" w:cs="Times New Roman"/>
          <w:sz w:val="28"/>
          <w:szCs w:val="28"/>
        </w:rPr>
        <w:tab/>
      </w:r>
    </w:p>
    <w:p w14:paraId="289F14CA" w14:textId="497BE7C2" w:rsidR="00907A69" w:rsidRDefault="00907A69">
      <w:pPr>
        <w:pStyle w:val="Paragraphedeliste"/>
        <w:numPr>
          <w:ilvl w:val="0"/>
          <w:numId w:val="2"/>
        </w:numPr>
        <w:rPr>
          <w:rFonts w:ascii="Times New Roman" w:eastAsia="Times New Roman" w:hAnsi="Times New Roman" w:cs="Times New Roman"/>
          <w:sz w:val="28"/>
          <w:szCs w:val="28"/>
        </w:rPr>
      </w:pPr>
      <w:proofErr w:type="spellStart"/>
      <w:r w:rsidRPr="00D95242">
        <w:rPr>
          <w:rFonts w:ascii="Times New Roman" w:eastAsia="Times New Roman" w:hAnsi="Times New Roman" w:cs="Times New Roman"/>
          <w:sz w:val="28"/>
          <w:szCs w:val="28"/>
        </w:rPr>
        <w:t>Sélongénine</w:t>
      </w:r>
      <w:proofErr w:type="spellEnd"/>
      <w:r w:rsidR="00DA03F3" w:rsidRPr="00D95242">
        <w:rPr>
          <w:rFonts w:ascii="Times New Roman" w:eastAsia="Times New Roman" w:hAnsi="Times New Roman" w:cs="Times New Roman"/>
          <w:i/>
          <w:iCs/>
          <w:sz w:val="28"/>
          <w:szCs w:val="28"/>
        </w:rPr>
        <w:t xml:space="preserve"> : </w:t>
      </w:r>
      <w:proofErr w:type="spellStart"/>
      <w:r w:rsidRPr="00D95242">
        <w:rPr>
          <w:rFonts w:ascii="Times New Roman" w:eastAsia="Times New Roman" w:hAnsi="Times New Roman" w:cs="Times New Roman"/>
          <w:i/>
          <w:iCs/>
          <w:sz w:val="28"/>
          <w:szCs w:val="28"/>
        </w:rPr>
        <w:t>suridaca</w:t>
      </w:r>
      <w:proofErr w:type="spellEnd"/>
      <w:r w:rsidRPr="00D95242">
        <w:rPr>
          <w:rFonts w:ascii="Times New Roman" w:eastAsia="Times New Roman" w:hAnsi="Times New Roman" w:cs="Times New Roman"/>
          <w:i/>
          <w:iCs/>
          <w:sz w:val="28"/>
          <w:szCs w:val="28"/>
        </w:rPr>
        <w:t xml:space="preserve"> </w:t>
      </w:r>
      <w:proofErr w:type="spellStart"/>
      <w:r w:rsidRPr="00D95242">
        <w:rPr>
          <w:rFonts w:ascii="Times New Roman" w:eastAsia="Times New Roman" w:hAnsi="Times New Roman" w:cs="Times New Roman"/>
          <w:i/>
          <w:iCs/>
          <w:sz w:val="28"/>
          <w:szCs w:val="28"/>
        </w:rPr>
        <w:t>longipedunculata</w:t>
      </w:r>
      <w:proofErr w:type="spellEnd"/>
      <w:r w:rsidR="005545ED">
        <w:rPr>
          <w:rFonts w:ascii="Times New Roman" w:eastAsia="Times New Roman" w:hAnsi="Times New Roman" w:cs="Times New Roman"/>
          <w:i/>
          <w:iCs/>
          <w:sz w:val="28"/>
          <w:szCs w:val="28"/>
        </w:rPr>
        <w:t xml:space="preserve"> (Pierre </w:t>
      </w:r>
      <w:proofErr w:type="spellStart"/>
      <w:r w:rsidR="005545ED">
        <w:rPr>
          <w:rFonts w:ascii="Times New Roman" w:eastAsia="Times New Roman" w:hAnsi="Times New Roman" w:cs="Times New Roman"/>
          <w:i/>
          <w:iCs/>
          <w:sz w:val="28"/>
          <w:szCs w:val="28"/>
        </w:rPr>
        <w:t>Tubéry</w:t>
      </w:r>
      <w:proofErr w:type="spellEnd"/>
      <w:r w:rsidR="005545ED">
        <w:rPr>
          <w:rFonts w:ascii="Times New Roman" w:eastAsia="Times New Roman" w:hAnsi="Times New Roman" w:cs="Times New Roman"/>
          <w:i/>
          <w:iCs/>
          <w:sz w:val="28"/>
          <w:szCs w:val="28"/>
        </w:rPr>
        <w:t>)</w:t>
      </w:r>
      <w:r w:rsidR="005545ED">
        <w:rPr>
          <w:rFonts w:ascii="Times New Roman" w:eastAsia="Times New Roman" w:hAnsi="Times New Roman" w:cs="Times New Roman"/>
          <w:i/>
          <w:iCs/>
          <w:sz w:val="28"/>
          <w:szCs w:val="28"/>
        </w:rPr>
        <w:tab/>
      </w:r>
      <w:r w:rsidR="005545ED">
        <w:rPr>
          <w:rFonts w:ascii="Times New Roman" w:eastAsia="Times New Roman" w:hAnsi="Times New Roman" w:cs="Times New Roman"/>
          <w:i/>
          <w:iCs/>
          <w:sz w:val="28"/>
          <w:szCs w:val="28"/>
        </w:rPr>
        <w:tab/>
      </w:r>
      <w:r w:rsidR="005545ED" w:rsidRPr="005545ED">
        <w:rPr>
          <w:rFonts w:ascii="Times New Roman" w:eastAsia="Times New Roman" w:hAnsi="Times New Roman" w:cs="Times New Roman"/>
          <w:i/>
          <w:iCs/>
          <w:sz w:val="24"/>
          <w:szCs w:val="24"/>
        </w:rPr>
        <w:t>(Association Solidarité-Toulouse)</w:t>
      </w:r>
      <w:r w:rsidR="00DA03F3" w:rsidRPr="00D95242">
        <w:rPr>
          <w:rFonts w:ascii="Times New Roman" w:eastAsia="Times New Roman" w:hAnsi="Times New Roman" w:cs="Times New Roman"/>
          <w:i/>
          <w:iCs/>
          <w:sz w:val="28"/>
          <w:szCs w:val="28"/>
        </w:rPr>
        <w:tab/>
      </w:r>
      <w:r w:rsidR="00DA03F3" w:rsidRPr="00D95242">
        <w:rPr>
          <w:rFonts w:ascii="Times New Roman" w:eastAsia="Times New Roman" w:hAnsi="Times New Roman" w:cs="Times New Roman"/>
          <w:i/>
          <w:iCs/>
          <w:sz w:val="28"/>
          <w:szCs w:val="28"/>
        </w:rPr>
        <w:tab/>
      </w:r>
      <w:r w:rsidR="00DA03F3" w:rsidRPr="00D95242">
        <w:rPr>
          <w:rFonts w:ascii="Times New Roman" w:eastAsia="Times New Roman" w:hAnsi="Times New Roman" w:cs="Times New Roman"/>
          <w:i/>
          <w:iCs/>
          <w:sz w:val="28"/>
          <w:szCs w:val="28"/>
        </w:rPr>
        <w:tab/>
      </w:r>
      <w:r w:rsidR="00DA03F3" w:rsidRPr="00D95242">
        <w:rPr>
          <w:rFonts w:ascii="Times New Roman" w:eastAsia="Times New Roman" w:hAnsi="Times New Roman" w:cs="Times New Roman"/>
          <w:i/>
          <w:iCs/>
          <w:sz w:val="28"/>
          <w:szCs w:val="28"/>
        </w:rPr>
        <w:tab/>
      </w:r>
      <w:r w:rsidR="005545ED">
        <w:rPr>
          <w:rFonts w:ascii="Times New Roman" w:eastAsia="Times New Roman" w:hAnsi="Times New Roman" w:cs="Times New Roman"/>
          <w:i/>
          <w:iCs/>
          <w:sz w:val="28"/>
          <w:szCs w:val="28"/>
        </w:rPr>
        <w:tab/>
      </w:r>
      <w:r w:rsidR="005545ED">
        <w:rPr>
          <w:rFonts w:ascii="Times New Roman" w:eastAsia="Times New Roman" w:hAnsi="Times New Roman" w:cs="Times New Roman"/>
          <w:i/>
          <w:iCs/>
          <w:sz w:val="28"/>
          <w:szCs w:val="28"/>
        </w:rPr>
        <w:tab/>
      </w:r>
      <w:r w:rsidR="00DA03F3" w:rsidRPr="00D95242">
        <w:rPr>
          <w:rFonts w:ascii="Times New Roman" w:eastAsia="Times New Roman" w:hAnsi="Times New Roman" w:cs="Times New Roman"/>
          <w:sz w:val="28"/>
          <w:szCs w:val="28"/>
        </w:rPr>
        <w:t xml:space="preserve">anti-inflammatoire, </w:t>
      </w:r>
      <w:r w:rsidR="005545ED">
        <w:rPr>
          <w:rFonts w:ascii="Times New Roman" w:eastAsia="Times New Roman" w:hAnsi="Times New Roman" w:cs="Times New Roman"/>
          <w:sz w:val="28"/>
          <w:szCs w:val="28"/>
        </w:rPr>
        <w:tab/>
      </w:r>
      <w:r w:rsidR="005545ED">
        <w:rPr>
          <w:rFonts w:ascii="Times New Roman" w:eastAsia="Times New Roman" w:hAnsi="Times New Roman" w:cs="Times New Roman"/>
          <w:sz w:val="28"/>
          <w:szCs w:val="28"/>
        </w:rPr>
        <w:tab/>
      </w:r>
      <w:r w:rsidR="005545ED">
        <w:rPr>
          <w:rFonts w:ascii="Times New Roman" w:eastAsia="Times New Roman" w:hAnsi="Times New Roman" w:cs="Times New Roman"/>
          <w:sz w:val="28"/>
          <w:szCs w:val="28"/>
        </w:rPr>
        <w:tab/>
      </w:r>
      <w:r w:rsidR="005545ED">
        <w:rPr>
          <w:rFonts w:ascii="Times New Roman" w:eastAsia="Times New Roman" w:hAnsi="Times New Roman" w:cs="Times New Roman"/>
          <w:sz w:val="28"/>
          <w:szCs w:val="28"/>
        </w:rPr>
        <w:tab/>
      </w:r>
      <w:r w:rsidR="005545ED">
        <w:rPr>
          <w:rFonts w:ascii="Times New Roman" w:eastAsia="Times New Roman" w:hAnsi="Times New Roman" w:cs="Times New Roman"/>
          <w:sz w:val="28"/>
          <w:szCs w:val="28"/>
        </w:rPr>
        <w:tab/>
      </w:r>
      <w:r w:rsidR="005545ED">
        <w:rPr>
          <w:rFonts w:ascii="Times New Roman" w:eastAsia="Times New Roman" w:hAnsi="Times New Roman" w:cs="Times New Roman"/>
          <w:sz w:val="28"/>
          <w:szCs w:val="28"/>
        </w:rPr>
        <w:tab/>
      </w:r>
      <w:r w:rsidR="00DA03F3" w:rsidRPr="00D95242">
        <w:rPr>
          <w:rFonts w:ascii="Times New Roman" w:eastAsia="Times New Roman" w:hAnsi="Times New Roman" w:cs="Times New Roman"/>
          <w:sz w:val="28"/>
          <w:szCs w:val="28"/>
        </w:rPr>
        <w:t>libère les voies respiratoires,</w:t>
      </w:r>
      <w:r w:rsidR="00D95242">
        <w:rPr>
          <w:rFonts w:ascii="Times New Roman" w:eastAsia="Times New Roman" w:hAnsi="Times New Roman" w:cs="Times New Roman"/>
          <w:sz w:val="28"/>
          <w:szCs w:val="28"/>
        </w:rPr>
        <w:tab/>
      </w:r>
      <w:r w:rsidR="005545ED">
        <w:rPr>
          <w:rFonts w:ascii="Times New Roman" w:eastAsia="Times New Roman" w:hAnsi="Times New Roman" w:cs="Times New Roman"/>
          <w:sz w:val="28"/>
          <w:szCs w:val="28"/>
        </w:rPr>
        <w:tab/>
      </w:r>
      <w:proofErr w:type="gramStart"/>
      <w:r w:rsidR="005545ED">
        <w:rPr>
          <w:rFonts w:ascii="Times New Roman" w:eastAsia="Times New Roman" w:hAnsi="Times New Roman" w:cs="Times New Roman"/>
          <w:sz w:val="28"/>
          <w:szCs w:val="28"/>
        </w:rPr>
        <w:tab/>
        <w:t xml:space="preserve">,  </w:t>
      </w:r>
      <w:r w:rsidR="005545ED">
        <w:rPr>
          <w:rFonts w:ascii="Times New Roman" w:eastAsia="Times New Roman" w:hAnsi="Times New Roman" w:cs="Times New Roman"/>
          <w:sz w:val="28"/>
          <w:szCs w:val="28"/>
        </w:rPr>
        <w:tab/>
      </w:r>
      <w:proofErr w:type="gramEnd"/>
      <w:r w:rsidR="00D95242">
        <w:rPr>
          <w:rFonts w:ascii="Times New Roman" w:eastAsia="Times New Roman" w:hAnsi="Times New Roman" w:cs="Times New Roman"/>
          <w:sz w:val="28"/>
          <w:szCs w:val="28"/>
        </w:rPr>
        <w:tab/>
      </w:r>
      <w:r w:rsidR="00D95242">
        <w:rPr>
          <w:rFonts w:ascii="Times New Roman" w:eastAsia="Times New Roman" w:hAnsi="Times New Roman" w:cs="Times New Roman"/>
          <w:sz w:val="28"/>
          <w:szCs w:val="28"/>
        </w:rPr>
        <w:tab/>
      </w:r>
      <w:proofErr w:type="spellStart"/>
      <w:r w:rsidR="00DA03F3" w:rsidRPr="00D95242">
        <w:rPr>
          <w:rFonts w:ascii="Times New Roman" w:eastAsia="Times New Roman" w:hAnsi="Times New Roman" w:cs="Times New Roman"/>
          <w:sz w:val="28"/>
          <w:szCs w:val="28"/>
        </w:rPr>
        <w:t>hépatoprotectrice</w:t>
      </w:r>
      <w:proofErr w:type="spellEnd"/>
    </w:p>
    <w:p w14:paraId="743C06B1" w14:textId="77777777" w:rsidR="00531A49" w:rsidRDefault="00531A49" w:rsidP="00531A49">
      <w:pPr>
        <w:pStyle w:val="Paragraphedeliste"/>
        <w:ind w:left="1430"/>
        <w:rPr>
          <w:rFonts w:ascii="Times New Roman" w:eastAsia="Times New Roman" w:hAnsi="Times New Roman" w:cs="Times New Roman"/>
          <w:sz w:val="28"/>
          <w:szCs w:val="28"/>
        </w:rPr>
      </w:pPr>
    </w:p>
    <w:p w14:paraId="0817B96D" w14:textId="75C51815" w:rsidR="00531A49" w:rsidRDefault="00531A49" w:rsidP="00531A49">
      <w:pPr>
        <w:pStyle w:val="Paragraphedeliste"/>
        <w:numPr>
          <w:ilvl w:val="0"/>
          <w:numId w:val="2"/>
        </w:numPr>
        <w:rPr>
          <w:rFonts w:ascii="Times New Roman" w:eastAsia="Times New Roman" w:hAnsi="Times New Roman" w:cs="Times New Roman"/>
          <w:sz w:val="28"/>
          <w:szCs w:val="28"/>
        </w:rPr>
      </w:pPr>
      <w:r w:rsidRPr="00531A49">
        <w:rPr>
          <w:rFonts w:ascii="Times New Roman" w:eastAsia="Times New Roman" w:hAnsi="Times New Roman" w:cs="Times New Roman"/>
          <w:sz w:val="28"/>
          <w:szCs w:val="28"/>
        </w:rPr>
        <w:t>Huile de Nigelle</w:t>
      </w:r>
      <w:r>
        <w:rPr>
          <w:rFonts w:ascii="Times New Roman" w:eastAsia="Times New Roman" w:hAnsi="Times New Roman" w:cs="Times New Roman"/>
          <w:sz w:val="28"/>
          <w:szCs w:val="28"/>
        </w:rPr>
        <w:t xml:space="preserve">, aux propriétés </w:t>
      </w:r>
      <w:proofErr w:type="spellStart"/>
      <w:r>
        <w:rPr>
          <w:rFonts w:ascii="Times New Roman" w:eastAsia="Times New Roman" w:hAnsi="Times New Roman" w:cs="Times New Roman"/>
          <w:sz w:val="28"/>
          <w:szCs w:val="28"/>
        </w:rPr>
        <w:t>immunomodulante</w:t>
      </w:r>
      <w:proofErr w:type="spellEnd"/>
      <w:r>
        <w:rPr>
          <w:rFonts w:ascii="Times New Roman" w:eastAsia="Times New Roman" w:hAnsi="Times New Roman" w:cs="Times New Roman"/>
          <w:sz w:val="28"/>
          <w:szCs w:val="28"/>
        </w:rPr>
        <w:t>, antiinflammatoire et antioxydante ; 1 cuillère à café le matin</w:t>
      </w:r>
    </w:p>
    <w:p w14:paraId="536E12AE" w14:textId="77777777" w:rsidR="00531A49" w:rsidRPr="00531A49" w:rsidRDefault="00531A49" w:rsidP="00531A49">
      <w:pPr>
        <w:pStyle w:val="Paragraphedeliste"/>
        <w:ind w:left="1430"/>
        <w:rPr>
          <w:rFonts w:ascii="Times New Roman" w:eastAsia="Times New Roman" w:hAnsi="Times New Roman" w:cs="Times New Roman"/>
          <w:sz w:val="28"/>
          <w:szCs w:val="28"/>
        </w:rPr>
      </w:pPr>
    </w:p>
    <w:p w14:paraId="25938A2A" w14:textId="77777777" w:rsidR="00E21397" w:rsidRDefault="009008B1">
      <w:pPr>
        <w:pStyle w:val="Paragraphedeliste"/>
        <w:numPr>
          <w:ilvl w:val="0"/>
          <w:numId w:val="2"/>
        </w:numPr>
        <w:rPr>
          <w:rFonts w:ascii="Times New Roman" w:eastAsia="Times New Roman" w:hAnsi="Times New Roman" w:cs="Times New Roman"/>
          <w:sz w:val="28"/>
          <w:szCs w:val="28"/>
        </w:rPr>
      </w:pPr>
      <w:r w:rsidRPr="00C02CD9">
        <w:rPr>
          <w:rFonts w:ascii="Times New Roman" w:eastAsia="Times New Roman" w:hAnsi="Times New Roman" w:cs="Times New Roman"/>
          <w:sz w:val="28"/>
          <w:szCs w:val="28"/>
        </w:rPr>
        <w:t xml:space="preserve">Vitamine C </w:t>
      </w:r>
    </w:p>
    <w:p w14:paraId="282840BB" w14:textId="43811AED" w:rsidR="00E21397" w:rsidRPr="00E21397" w:rsidRDefault="00E21397" w:rsidP="00E21397">
      <w:pPr>
        <w:pStyle w:val="Paragraphedeliste"/>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-Per os : </w:t>
      </w:r>
      <w:r w:rsidR="00FD4FD3">
        <w:rPr>
          <w:rFonts w:ascii="Times New Roman" w:eastAsia="Times New Roman" w:hAnsi="Times New Roman" w:cs="Times New Roman"/>
          <w:sz w:val="28"/>
          <w:szCs w:val="28"/>
        </w:rPr>
        <w:t xml:space="preserve">vitamine C naturelle, </w:t>
      </w:r>
      <w:r>
        <w:rPr>
          <w:rFonts w:ascii="Times New Roman" w:eastAsia="Times New Roman" w:hAnsi="Times New Roman" w:cs="Times New Roman"/>
          <w:sz w:val="28"/>
          <w:szCs w:val="28"/>
        </w:rPr>
        <w:t>4g jour</w:t>
      </w:r>
      <w:r w:rsidR="009B42C5">
        <w:rPr>
          <w:rFonts w:ascii="Times New Roman" w:eastAsia="Times New Roman" w:hAnsi="Times New Roman" w:cs="Times New Roman"/>
          <w:sz w:val="28"/>
          <w:szCs w:val="28"/>
        </w:rPr>
        <w:t xml:space="preserve">, C </w:t>
      </w:r>
      <w:proofErr w:type="spellStart"/>
      <w:r w:rsidR="009B42C5">
        <w:rPr>
          <w:rFonts w:ascii="Times New Roman" w:eastAsia="Times New Roman" w:hAnsi="Times New Roman" w:cs="Times New Roman"/>
          <w:sz w:val="28"/>
          <w:szCs w:val="28"/>
        </w:rPr>
        <w:t>salts</w:t>
      </w:r>
      <w:proofErr w:type="spellEnd"/>
      <w:r w:rsidR="009B42C5">
        <w:rPr>
          <w:rFonts w:ascii="Times New Roman" w:eastAsia="Times New Roman" w:hAnsi="Times New Roman" w:cs="Times New Roman"/>
          <w:sz w:val="28"/>
          <w:szCs w:val="28"/>
        </w:rPr>
        <w:t xml:space="preserve"> </w:t>
      </w:r>
      <w:proofErr w:type="spellStart"/>
      <w:r w:rsidR="009B42C5">
        <w:rPr>
          <w:rFonts w:ascii="Times New Roman" w:eastAsia="Times New Roman" w:hAnsi="Times New Roman" w:cs="Times New Roman"/>
          <w:sz w:val="28"/>
          <w:szCs w:val="28"/>
        </w:rPr>
        <w:t>powder</w:t>
      </w:r>
      <w:proofErr w:type="spellEnd"/>
    </w:p>
    <w:p w14:paraId="38FACE51" w14:textId="0BAB3F2C" w:rsidR="00C02CD9" w:rsidRDefault="00E21397" w:rsidP="00E21397">
      <w:pPr>
        <w:pStyle w:val="Paragraphedeliste"/>
        <w:ind w:left="143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008B1" w:rsidRPr="00C02CD9">
        <w:rPr>
          <w:rFonts w:ascii="Times New Roman" w:eastAsia="Times New Roman" w:hAnsi="Times New Roman" w:cs="Times New Roman"/>
          <w:sz w:val="28"/>
          <w:szCs w:val="28"/>
        </w:rPr>
        <w:t xml:space="preserve">en </w:t>
      </w:r>
      <w:proofErr w:type="gramStart"/>
      <w:r w:rsidR="009008B1" w:rsidRPr="00C02CD9">
        <w:rPr>
          <w:rFonts w:ascii="Times New Roman" w:eastAsia="Times New Roman" w:hAnsi="Times New Roman" w:cs="Times New Roman"/>
          <w:sz w:val="28"/>
          <w:szCs w:val="28"/>
        </w:rPr>
        <w:t>perfusion  6</w:t>
      </w:r>
      <w:proofErr w:type="gramEnd"/>
      <w:r w:rsidR="009008B1" w:rsidRPr="00C02CD9">
        <w:rPr>
          <w:rFonts w:ascii="Times New Roman" w:eastAsia="Times New Roman" w:hAnsi="Times New Roman" w:cs="Times New Roman"/>
          <w:sz w:val="28"/>
          <w:szCs w:val="28"/>
        </w:rPr>
        <w:t xml:space="preserve"> à 12g</w:t>
      </w:r>
      <w:r w:rsidR="009B42C5">
        <w:rPr>
          <w:rFonts w:ascii="Times New Roman" w:eastAsia="Times New Roman" w:hAnsi="Times New Roman" w:cs="Times New Roman"/>
          <w:sz w:val="28"/>
          <w:szCs w:val="28"/>
        </w:rPr>
        <w:t>,</w:t>
      </w:r>
      <w:r w:rsidR="00FD4FD3">
        <w:rPr>
          <w:rFonts w:ascii="Times New Roman" w:eastAsia="Times New Roman" w:hAnsi="Times New Roman" w:cs="Times New Roman"/>
          <w:sz w:val="28"/>
          <w:szCs w:val="28"/>
        </w:rPr>
        <w:t xml:space="preserve"> au besoin, </w:t>
      </w:r>
      <w:r w:rsidR="009B42C5">
        <w:rPr>
          <w:rFonts w:ascii="Times New Roman" w:eastAsia="Times New Roman" w:hAnsi="Times New Roman" w:cs="Times New Roman"/>
          <w:sz w:val="28"/>
          <w:szCs w:val="28"/>
        </w:rPr>
        <w:t xml:space="preserve"> dans les formes sévères</w:t>
      </w:r>
    </w:p>
    <w:p w14:paraId="3E14A19C" w14:textId="33CCF67F" w:rsidR="00BB2740" w:rsidRDefault="00BB2740" w:rsidP="00BB2740">
      <w:pPr>
        <w:pStyle w:val="Paragraphedeliste"/>
        <w:ind w:left="1430"/>
        <w:rPr>
          <w:rFonts w:ascii="Times New Roman" w:eastAsia="Times New Roman" w:hAnsi="Times New Roman" w:cs="Times New Roman"/>
          <w:sz w:val="28"/>
          <w:szCs w:val="28"/>
        </w:rPr>
      </w:pPr>
      <w:r>
        <w:rPr>
          <w:rFonts w:ascii="Times New Roman" w:eastAsia="Times New Roman" w:hAnsi="Times New Roman" w:cs="Times New Roman"/>
          <w:sz w:val="28"/>
          <w:szCs w:val="28"/>
        </w:rPr>
        <w:tab/>
        <w:t>Antimicrobien</w:t>
      </w:r>
      <w:r w:rsidR="00531A49">
        <w:rPr>
          <w:rFonts w:ascii="Times New Roman" w:eastAsia="Times New Roman" w:hAnsi="Times New Roman" w:cs="Times New Roman"/>
          <w:sz w:val="28"/>
          <w:szCs w:val="28"/>
        </w:rPr>
        <w:t>ne</w:t>
      </w:r>
    </w:p>
    <w:p w14:paraId="79127C2C" w14:textId="3888B989" w:rsidR="00BB2740" w:rsidRDefault="00BB2740" w:rsidP="00BB2740">
      <w:pPr>
        <w:pStyle w:val="Paragraphedeliste"/>
        <w:ind w:left="143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Action sur immunité acquise, augmente la production et </w:t>
      </w:r>
      <w:proofErr w:type="gramStart"/>
      <w:r>
        <w:rPr>
          <w:rFonts w:ascii="Times New Roman" w:eastAsia="Times New Roman" w:hAnsi="Times New Roman" w:cs="Times New Roman"/>
          <w:sz w:val="28"/>
          <w:szCs w:val="28"/>
        </w:rPr>
        <w:t xml:space="preserve">la  </w:t>
      </w:r>
      <w:r>
        <w:rPr>
          <w:rFonts w:ascii="Times New Roman" w:eastAsia="Times New Roman" w:hAnsi="Times New Roman" w:cs="Times New Roman"/>
          <w:sz w:val="28"/>
          <w:szCs w:val="28"/>
        </w:rPr>
        <w:tab/>
      </w:r>
      <w:proofErr w:type="gramEnd"/>
      <w:r>
        <w:rPr>
          <w:rFonts w:ascii="Times New Roman" w:eastAsia="Times New Roman" w:hAnsi="Times New Roman" w:cs="Times New Roman"/>
          <w:sz w:val="28"/>
          <w:szCs w:val="28"/>
        </w:rPr>
        <w:t>différentiation  des lymphocytes T cytotoxiques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Action sur l’immunité innée, prolifération des lymphocytes, </w:t>
      </w:r>
      <w:r>
        <w:rPr>
          <w:rFonts w:ascii="Times New Roman" w:eastAsia="Times New Roman" w:hAnsi="Times New Roman" w:cs="Times New Roman"/>
          <w:sz w:val="28"/>
          <w:szCs w:val="28"/>
        </w:rPr>
        <w:tab/>
        <w:t>stimulation des NK</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Antioxydant, diminue les dommages cellulaires</w:t>
      </w:r>
    </w:p>
    <w:p w14:paraId="7667C702" w14:textId="77777777" w:rsidR="007D69F4" w:rsidRDefault="007D69F4" w:rsidP="00BB2740">
      <w:pPr>
        <w:pStyle w:val="Paragraphedeliste"/>
        <w:ind w:left="1430"/>
        <w:rPr>
          <w:rFonts w:ascii="Times New Roman" w:eastAsia="Times New Roman" w:hAnsi="Times New Roman" w:cs="Times New Roman"/>
          <w:sz w:val="28"/>
          <w:szCs w:val="28"/>
        </w:rPr>
      </w:pPr>
    </w:p>
    <w:p w14:paraId="389CD6CF" w14:textId="06ABE341" w:rsidR="007D69F4" w:rsidRPr="007D69F4" w:rsidRDefault="007D69F4" w:rsidP="00BB2740">
      <w:pPr>
        <w:pStyle w:val="Paragraphedeliste"/>
        <w:ind w:left="1430"/>
        <w:rPr>
          <w:rFonts w:ascii="Times New Roman" w:eastAsia="Times New Roman" w:hAnsi="Times New Roman" w:cs="Times New Roman"/>
          <w:b/>
          <w:bCs/>
          <w:color w:val="0070C0"/>
          <w:sz w:val="24"/>
          <w:szCs w:val="24"/>
        </w:rPr>
      </w:pPr>
      <w:r w:rsidRPr="007D69F4">
        <w:rPr>
          <w:rFonts w:ascii="Times New Roman" w:eastAsia="Times New Roman" w:hAnsi="Times New Roman" w:cs="Times New Roman"/>
          <w:b/>
          <w:bCs/>
          <w:color w:val="0070C0"/>
          <w:sz w:val="24"/>
          <w:szCs w:val="24"/>
        </w:rPr>
        <w:lastRenderedPageBreak/>
        <w:t xml:space="preserve">Daniel </w:t>
      </w:r>
      <w:proofErr w:type="spellStart"/>
      <w:r w:rsidRPr="007D69F4">
        <w:rPr>
          <w:rFonts w:ascii="Times New Roman" w:eastAsia="Times New Roman" w:hAnsi="Times New Roman" w:cs="Times New Roman"/>
          <w:b/>
          <w:bCs/>
          <w:color w:val="0070C0"/>
          <w:sz w:val="24"/>
          <w:szCs w:val="24"/>
        </w:rPr>
        <w:t>Letonturier</w:t>
      </w:r>
      <w:proofErr w:type="spellEnd"/>
      <w:r w:rsidRPr="007D69F4">
        <w:rPr>
          <w:rFonts w:ascii="Times New Roman" w:eastAsia="Times New Roman" w:hAnsi="Times New Roman" w:cs="Times New Roman"/>
          <w:b/>
          <w:bCs/>
          <w:color w:val="0070C0"/>
          <w:sz w:val="24"/>
          <w:szCs w:val="24"/>
        </w:rPr>
        <w:t xml:space="preserve">. Vitamine C, une approche thérapeutique efficace dans la pathologie covid-19. </w:t>
      </w:r>
      <w:r w:rsidRPr="007D69F4">
        <w:rPr>
          <w:rFonts w:ascii="Times New Roman" w:hAnsi="Times New Roman" w:cs="Times New Roman"/>
          <w:b/>
          <w:bCs/>
          <w:color w:val="0070C0"/>
          <w:sz w:val="24"/>
          <w:szCs w:val="24"/>
          <w:shd w:val="clear" w:color="auto" w:fill="FFFFFF"/>
        </w:rPr>
        <w:t>Service de médecine gériatrique aiguë (unité Covid), hôpital gériatrique de l’Isle-Adam Parmain</w:t>
      </w:r>
      <w:r w:rsidR="00CD28F2">
        <w:rPr>
          <w:rFonts w:ascii="Times New Roman" w:hAnsi="Times New Roman" w:cs="Times New Roman"/>
          <w:b/>
          <w:bCs/>
          <w:color w:val="0070C0"/>
          <w:sz w:val="24"/>
          <w:szCs w:val="24"/>
          <w:shd w:val="clear" w:color="auto" w:fill="FFFFFF"/>
        </w:rPr>
        <w:t xml:space="preserve">. JLE, </w:t>
      </w:r>
      <w:r w:rsidRPr="007D69F4">
        <w:rPr>
          <w:rFonts w:ascii="Times New Roman" w:hAnsi="Times New Roman" w:cs="Times New Roman"/>
          <w:b/>
          <w:bCs/>
          <w:color w:val="0070C0"/>
          <w:sz w:val="24"/>
          <w:szCs w:val="24"/>
          <w:shd w:val="clear" w:color="auto" w:fill="FFFFFF"/>
        </w:rPr>
        <w:t xml:space="preserve"> 8 juin 2020</w:t>
      </w:r>
    </w:p>
    <w:p w14:paraId="6E69B146" w14:textId="77777777" w:rsidR="007D69F4" w:rsidRDefault="007D69F4" w:rsidP="00BB2740">
      <w:pPr>
        <w:pStyle w:val="Paragraphedeliste"/>
        <w:ind w:left="1430"/>
        <w:rPr>
          <w:rFonts w:ascii="Times New Roman" w:eastAsia="Times New Roman" w:hAnsi="Times New Roman" w:cs="Times New Roman"/>
          <w:sz w:val="28"/>
          <w:szCs w:val="28"/>
        </w:rPr>
      </w:pPr>
    </w:p>
    <w:p w14:paraId="23420DD5" w14:textId="77777777" w:rsidR="00902A3B" w:rsidRPr="00902A3B" w:rsidRDefault="00902A3B" w:rsidP="00902A3B">
      <w:pPr>
        <w:pStyle w:val="Paragraphedeliste"/>
        <w:rPr>
          <w:rFonts w:ascii="Times New Roman" w:eastAsia="Times New Roman" w:hAnsi="Times New Roman" w:cs="Times New Roman"/>
          <w:sz w:val="28"/>
          <w:szCs w:val="28"/>
        </w:rPr>
      </w:pPr>
    </w:p>
    <w:p w14:paraId="6FE44543" w14:textId="3E692DF4" w:rsidR="00902A3B" w:rsidRPr="00B22D46" w:rsidRDefault="00902A3B">
      <w:pPr>
        <w:pStyle w:val="Paragraphedeliste"/>
        <w:numPr>
          <w:ilvl w:val="0"/>
          <w:numId w:val="1"/>
        </w:numPr>
        <w:rPr>
          <w:rFonts w:ascii="Times New Roman" w:eastAsia="Times New Roman" w:hAnsi="Times New Roman" w:cs="Times New Roman"/>
          <w:b/>
          <w:bCs/>
          <w:sz w:val="28"/>
          <w:szCs w:val="28"/>
        </w:rPr>
      </w:pPr>
      <w:r w:rsidRPr="00B22D46">
        <w:rPr>
          <w:rFonts w:ascii="Times New Roman" w:eastAsia="Times New Roman" w:hAnsi="Times New Roman" w:cs="Times New Roman"/>
          <w:b/>
          <w:bCs/>
          <w:sz w:val="28"/>
          <w:szCs w:val="28"/>
        </w:rPr>
        <w:t>Prévention du risque de thrombose</w:t>
      </w:r>
    </w:p>
    <w:p w14:paraId="08465DC5" w14:textId="71D5295A" w:rsidR="00902A3B" w:rsidRPr="005E6004" w:rsidRDefault="00902A3B">
      <w:pPr>
        <w:pStyle w:val="Paragraphedeliste"/>
        <w:numPr>
          <w:ilvl w:val="0"/>
          <w:numId w:val="3"/>
        </w:num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Nattokinase</w:t>
      </w:r>
      <w:proofErr w:type="spellEnd"/>
      <w:r w:rsidR="005E6004">
        <w:rPr>
          <w:rFonts w:ascii="Times New Roman" w:eastAsia="Times New Roman" w:hAnsi="Times New Roman" w:cs="Times New Roman"/>
          <w:sz w:val="28"/>
          <w:szCs w:val="28"/>
        </w:rPr>
        <w:t xml:space="preserve"> : </w:t>
      </w:r>
      <w:r w:rsidR="005E6004" w:rsidRPr="005E6004">
        <w:rPr>
          <w:rFonts w:ascii="Times New Roman" w:hAnsi="Times New Roman" w:cs="Times New Roman"/>
          <w:color w:val="4D5156"/>
          <w:sz w:val="28"/>
          <w:szCs w:val="28"/>
          <w:shd w:val="clear" w:color="auto" w:fill="FFFFFF"/>
        </w:rPr>
        <w:t>enzyme provenant du natto, aliment à base de soja fermenté</w:t>
      </w:r>
      <w:r w:rsidR="005E6004">
        <w:rPr>
          <w:rFonts w:ascii="Arial" w:hAnsi="Arial" w:cs="Arial"/>
          <w:color w:val="4D5156"/>
          <w:sz w:val="21"/>
          <w:szCs w:val="21"/>
          <w:shd w:val="clear" w:color="auto" w:fill="FFFFFF"/>
        </w:rPr>
        <w:t xml:space="preserve">, </w:t>
      </w:r>
      <w:r w:rsidR="005E6004" w:rsidRPr="005E6004">
        <w:rPr>
          <w:rFonts w:ascii="Times New Roman" w:hAnsi="Times New Roman" w:cs="Times New Roman"/>
          <w:color w:val="4D5156"/>
          <w:sz w:val="28"/>
          <w:szCs w:val="28"/>
          <w:shd w:val="clear" w:color="auto" w:fill="FFFFFF"/>
        </w:rPr>
        <w:t>100 mg jour</w:t>
      </w:r>
    </w:p>
    <w:p w14:paraId="12171E04" w14:textId="77777777" w:rsidR="00C02CD9" w:rsidRPr="00C02CD9" w:rsidRDefault="00C02CD9" w:rsidP="00C02CD9">
      <w:pPr>
        <w:pStyle w:val="Paragraphedeliste"/>
        <w:ind w:left="1430"/>
        <w:rPr>
          <w:rFonts w:ascii="Times New Roman" w:eastAsia="Times New Roman" w:hAnsi="Times New Roman" w:cs="Times New Roman"/>
          <w:sz w:val="28"/>
          <w:szCs w:val="28"/>
        </w:rPr>
      </w:pPr>
    </w:p>
    <w:p w14:paraId="11984660" w14:textId="5A2BA742" w:rsidR="00DA03F3" w:rsidRDefault="00DA03F3">
      <w:pPr>
        <w:pStyle w:val="Paragraphedeliste"/>
        <w:numPr>
          <w:ilvl w:val="0"/>
          <w:numId w:val="1"/>
        </w:numPr>
        <w:rPr>
          <w:rFonts w:ascii="Times New Roman" w:eastAsia="Times New Roman" w:hAnsi="Times New Roman" w:cs="Times New Roman"/>
          <w:sz w:val="28"/>
          <w:szCs w:val="28"/>
        </w:rPr>
      </w:pPr>
      <w:r w:rsidRPr="00C02CD9">
        <w:rPr>
          <w:rFonts w:ascii="Times New Roman" w:eastAsia="Times New Roman" w:hAnsi="Times New Roman" w:cs="Times New Roman"/>
          <w:b/>
          <w:bCs/>
          <w:sz w:val="28"/>
          <w:szCs w:val="28"/>
        </w:rPr>
        <w:t>Correction de la dysbiose intestinale</w:t>
      </w:r>
      <w:r w:rsidRPr="00C02CD9">
        <w:rPr>
          <w:rFonts w:ascii="Times New Roman" w:eastAsia="Times New Roman" w:hAnsi="Times New Roman" w:cs="Times New Roman"/>
          <w:sz w:val="28"/>
          <w:szCs w:val="28"/>
        </w:rPr>
        <w:tab/>
      </w:r>
      <w:r w:rsidRPr="00C02CD9">
        <w:rPr>
          <w:rFonts w:ascii="Times New Roman" w:eastAsia="Times New Roman" w:hAnsi="Times New Roman" w:cs="Times New Roman"/>
          <w:sz w:val="28"/>
          <w:szCs w:val="28"/>
        </w:rPr>
        <w:tab/>
      </w:r>
      <w:r w:rsidRPr="00C02CD9">
        <w:rPr>
          <w:rFonts w:ascii="Times New Roman" w:eastAsia="Times New Roman" w:hAnsi="Times New Roman" w:cs="Times New Roman"/>
          <w:sz w:val="28"/>
          <w:szCs w:val="28"/>
        </w:rPr>
        <w:tab/>
      </w:r>
      <w:r w:rsidRPr="00C02CD9">
        <w:rPr>
          <w:rFonts w:ascii="Times New Roman" w:eastAsia="Times New Roman" w:hAnsi="Times New Roman" w:cs="Times New Roman"/>
          <w:sz w:val="28"/>
          <w:szCs w:val="28"/>
        </w:rPr>
        <w:tab/>
      </w:r>
      <w:r w:rsidRPr="00C02CD9">
        <w:rPr>
          <w:rFonts w:ascii="Times New Roman" w:eastAsia="Times New Roman" w:hAnsi="Times New Roman" w:cs="Times New Roman"/>
          <w:sz w:val="28"/>
          <w:szCs w:val="28"/>
        </w:rPr>
        <w:tab/>
      </w:r>
      <w:r w:rsidRPr="00C02CD9">
        <w:rPr>
          <w:rFonts w:ascii="Times New Roman" w:eastAsia="Times New Roman" w:hAnsi="Times New Roman" w:cs="Times New Roman"/>
          <w:sz w:val="28"/>
          <w:szCs w:val="28"/>
        </w:rPr>
        <w:tab/>
      </w:r>
    </w:p>
    <w:p w14:paraId="3DA349E9" w14:textId="39F3D47E" w:rsidR="00496645" w:rsidRPr="00AB163A" w:rsidRDefault="0020433F" w:rsidP="00496645">
      <w:pPr>
        <w:pStyle w:val="Paragraphedeliste"/>
        <w:spacing w:after="0" w:line="360" w:lineRule="atLeast"/>
        <w:textAlignment w:val="baseline"/>
        <w:rPr>
          <w:rFonts w:ascii="Times New Roman" w:eastAsia="Times New Roman" w:hAnsi="Times New Roman" w:cs="Times New Roman"/>
          <w:kern w:val="0"/>
          <w:sz w:val="28"/>
          <w:szCs w:val="28"/>
          <w:lang w:eastAsia="fr-FR"/>
          <w14:ligatures w14:val="none"/>
        </w:rPr>
      </w:pPr>
      <w:proofErr w:type="gramStart"/>
      <w:r w:rsidRPr="00AB163A">
        <w:rPr>
          <w:rFonts w:ascii="Times New Roman" w:eastAsia="Times New Roman" w:hAnsi="Times New Roman" w:cs="Times New Roman"/>
          <w:kern w:val="0"/>
          <w:sz w:val="28"/>
          <w:szCs w:val="28"/>
          <w:lang w:eastAsia="fr-FR"/>
          <w14:ligatures w14:val="none"/>
        </w:rPr>
        <w:t>des</w:t>
      </w:r>
      <w:proofErr w:type="gramEnd"/>
      <w:r w:rsidRPr="00AB163A">
        <w:rPr>
          <w:rFonts w:ascii="Times New Roman" w:eastAsia="Times New Roman" w:hAnsi="Times New Roman" w:cs="Times New Roman"/>
          <w:kern w:val="0"/>
          <w:sz w:val="28"/>
          <w:szCs w:val="28"/>
          <w:lang w:eastAsia="fr-FR"/>
          <w14:ligatures w14:val="none"/>
        </w:rPr>
        <w:t xml:space="preserve"> chercheurs de Hong Kong ont découvert qu’un médicament symbiotique (prébiotiques </w:t>
      </w:r>
      <w:r w:rsidR="00496645" w:rsidRPr="00AB163A">
        <w:rPr>
          <w:rFonts w:ascii="Times New Roman" w:eastAsia="Times New Roman" w:hAnsi="Times New Roman" w:cs="Times New Roman"/>
          <w:kern w:val="0"/>
          <w:sz w:val="28"/>
          <w:szCs w:val="28"/>
          <w:lang w:eastAsia="fr-FR"/>
          <w14:ligatures w14:val="none"/>
        </w:rPr>
        <w:t>plus</w:t>
      </w:r>
      <w:r w:rsidRPr="00AB163A">
        <w:rPr>
          <w:rFonts w:ascii="Times New Roman" w:eastAsia="Times New Roman" w:hAnsi="Times New Roman" w:cs="Times New Roman"/>
          <w:kern w:val="0"/>
          <w:sz w:val="28"/>
          <w:szCs w:val="28"/>
          <w:lang w:eastAsia="fr-FR"/>
          <w14:ligatures w14:val="none"/>
        </w:rPr>
        <w:t xml:space="preserve"> probiotiques) appelé </w:t>
      </w:r>
      <w:r w:rsidRPr="00AB163A">
        <w:rPr>
          <w:rFonts w:ascii="Times New Roman" w:eastAsia="Times New Roman" w:hAnsi="Times New Roman" w:cs="Times New Roman"/>
          <w:b/>
          <w:bCs/>
          <w:kern w:val="0"/>
          <w:sz w:val="28"/>
          <w:szCs w:val="28"/>
          <w:lang w:eastAsia="fr-FR"/>
          <w14:ligatures w14:val="none"/>
        </w:rPr>
        <w:t>SIM01</w:t>
      </w:r>
      <w:r w:rsidRPr="00AB163A">
        <w:rPr>
          <w:rFonts w:ascii="Times New Roman" w:eastAsia="Times New Roman" w:hAnsi="Times New Roman" w:cs="Times New Roman"/>
          <w:kern w:val="0"/>
          <w:sz w:val="28"/>
          <w:szCs w:val="28"/>
          <w:lang w:eastAsia="fr-FR"/>
          <w14:ligatures w14:val="none"/>
        </w:rPr>
        <w:t xml:space="preserve"> peut soulager les symptômes du Covid long. </w:t>
      </w:r>
    </w:p>
    <w:p w14:paraId="48842BCD" w14:textId="444A2C6A" w:rsidR="0020433F" w:rsidRPr="00AB163A" w:rsidRDefault="0020433F" w:rsidP="00496645">
      <w:pPr>
        <w:pStyle w:val="Paragraphedeliste"/>
        <w:spacing w:after="0" w:line="360" w:lineRule="atLeast"/>
        <w:textAlignment w:val="baseline"/>
        <w:rPr>
          <w:rFonts w:ascii="Times New Roman" w:eastAsia="Times New Roman" w:hAnsi="Times New Roman" w:cs="Times New Roman"/>
          <w:color w:val="0070C0"/>
          <w:kern w:val="0"/>
          <w:sz w:val="28"/>
          <w:szCs w:val="28"/>
          <w:lang w:eastAsia="fr-FR"/>
          <w14:ligatures w14:val="none"/>
        </w:rPr>
      </w:pPr>
      <w:r w:rsidRPr="00AB163A">
        <w:rPr>
          <w:rFonts w:ascii="Times New Roman" w:eastAsia="Times New Roman" w:hAnsi="Times New Roman" w:cs="Times New Roman"/>
          <w:kern w:val="0"/>
          <w:sz w:val="28"/>
          <w:szCs w:val="28"/>
          <w:lang w:eastAsia="fr-FR"/>
          <w14:ligatures w14:val="none"/>
        </w:rPr>
        <w:t>Leur étude a été publiée </w:t>
      </w:r>
      <w:hyperlink r:id="rId28" w:history="1">
        <w:r w:rsidRPr="00AB163A">
          <w:rPr>
            <w:rFonts w:ascii="Times New Roman" w:eastAsia="Times New Roman" w:hAnsi="Times New Roman" w:cs="Times New Roman"/>
            <w:color w:val="0070C0"/>
            <w:kern w:val="0"/>
            <w:sz w:val="28"/>
            <w:szCs w:val="28"/>
            <w:u w:val="single"/>
            <w:bdr w:val="none" w:sz="0" w:space="0" w:color="auto" w:frame="1"/>
            <w:lang w:eastAsia="fr-FR"/>
            <w14:ligatures w14:val="none"/>
          </w:rPr>
          <w:t xml:space="preserve">dans </w:t>
        </w:r>
        <w:r w:rsidRPr="00AB163A">
          <w:rPr>
            <w:rFonts w:ascii="Times New Roman" w:eastAsia="Times New Roman" w:hAnsi="Times New Roman" w:cs="Times New Roman"/>
            <w:i/>
            <w:iCs/>
            <w:color w:val="0070C0"/>
            <w:kern w:val="0"/>
            <w:sz w:val="28"/>
            <w:szCs w:val="28"/>
            <w:u w:val="single"/>
            <w:bdr w:val="none" w:sz="0" w:space="0" w:color="auto" w:frame="1"/>
            <w:lang w:eastAsia="fr-FR"/>
            <w14:ligatures w14:val="none"/>
          </w:rPr>
          <w:t xml:space="preserve">The Lancet </w:t>
        </w:r>
        <w:proofErr w:type="spellStart"/>
        <w:r w:rsidRPr="00AB163A">
          <w:rPr>
            <w:rFonts w:ascii="Times New Roman" w:eastAsia="Times New Roman" w:hAnsi="Times New Roman" w:cs="Times New Roman"/>
            <w:i/>
            <w:iCs/>
            <w:color w:val="0070C0"/>
            <w:kern w:val="0"/>
            <w:sz w:val="28"/>
            <w:szCs w:val="28"/>
            <w:u w:val="single"/>
            <w:bdr w:val="none" w:sz="0" w:space="0" w:color="auto" w:frame="1"/>
            <w:lang w:eastAsia="fr-FR"/>
            <w14:ligatures w14:val="none"/>
          </w:rPr>
          <w:t>Infectious</w:t>
        </w:r>
        <w:proofErr w:type="spellEnd"/>
        <w:r w:rsidRPr="00AB163A">
          <w:rPr>
            <w:rFonts w:ascii="Times New Roman" w:eastAsia="Times New Roman" w:hAnsi="Times New Roman" w:cs="Times New Roman"/>
            <w:i/>
            <w:iCs/>
            <w:color w:val="0070C0"/>
            <w:kern w:val="0"/>
            <w:sz w:val="28"/>
            <w:szCs w:val="28"/>
            <w:u w:val="single"/>
            <w:bdr w:val="none" w:sz="0" w:space="0" w:color="auto" w:frame="1"/>
            <w:lang w:eastAsia="fr-FR"/>
            <w14:ligatures w14:val="none"/>
          </w:rPr>
          <w:t xml:space="preserve"> </w:t>
        </w:r>
        <w:proofErr w:type="spellStart"/>
        <w:r w:rsidRPr="00AB163A">
          <w:rPr>
            <w:rFonts w:ascii="Times New Roman" w:eastAsia="Times New Roman" w:hAnsi="Times New Roman" w:cs="Times New Roman"/>
            <w:i/>
            <w:iCs/>
            <w:color w:val="0070C0"/>
            <w:kern w:val="0"/>
            <w:sz w:val="28"/>
            <w:szCs w:val="28"/>
            <w:u w:val="single"/>
            <w:bdr w:val="none" w:sz="0" w:space="0" w:color="auto" w:frame="1"/>
            <w:lang w:eastAsia="fr-FR"/>
            <w14:ligatures w14:val="none"/>
          </w:rPr>
          <w:t>Diseases</w:t>
        </w:r>
        <w:proofErr w:type="spellEnd"/>
      </w:hyperlink>
      <w:r w:rsidRPr="00AB163A">
        <w:rPr>
          <w:rFonts w:ascii="Times New Roman" w:eastAsia="Times New Roman" w:hAnsi="Times New Roman" w:cs="Times New Roman"/>
          <w:color w:val="0070C0"/>
          <w:kern w:val="0"/>
          <w:sz w:val="28"/>
          <w:szCs w:val="28"/>
          <w:lang w:eastAsia="fr-FR"/>
          <w14:ligatures w14:val="none"/>
        </w:rPr>
        <w:t> le 7 décembre 2023.</w:t>
      </w:r>
    </w:p>
    <w:p w14:paraId="41EA2279" w14:textId="32ADA60E" w:rsidR="0062337D" w:rsidRDefault="0020433F" w:rsidP="005E6004">
      <w:pPr>
        <w:pStyle w:val="Paragraphedeliste"/>
        <w:spacing w:after="0" w:line="360" w:lineRule="atLeast"/>
        <w:textAlignment w:val="baseline"/>
        <w:rPr>
          <w:rFonts w:ascii="Times New Roman" w:eastAsia="Times New Roman" w:hAnsi="Times New Roman" w:cs="Times New Roman"/>
          <w:kern w:val="0"/>
          <w:sz w:val="28"/>
          <w:szCs w:val="28"/>
          <w:lang w:eastAsia="fr-FR"/>
          <w14:ligatures w14:val="none"/>
        </w:rPr>
      </w:pPr>
      <w:r w:rsidRPr="00AB163A">
        <w:rPr>
          <w:rFonts w:ascii="Times New Roman" w:eastAsia="Times New Roman" w:hAnsi="Times New Roman" w:cs="Times New Roman"/>
          <w:b/>
          <w:bCs/>
          <w:kern w:val="0"/>
          <w:sz w:val="28"/>
          <w:szCs w:val="28"/>
          <w:bdr w:val="none" w:sz="0" w:space="0" w:color="auto" w:frame="1"/>
          <w:lang w:eastAsia="fr-FR"/>
          <w14:ligatures w14:val="none"/>
        </w:rPr>
        <w:t xml:space="preserve">SIM01 contient des souches de </w:t>
      </w:r>
      <w:proofErr w:type="spellStart"/>
      <w:r w:rsidRPr="00AB163A">
        <w:rPr>
          <w:rFonts w:ascii="Times New Roman" w:eastAsia="Times New Roman" w:hAnsi="Times New Roman" w:cs="Times New Roman"/>
          <w:b/>
          <w:bCs/>
          <w:kern w:val="0"/>
          <w:sz w:val="28"/>
          <w:szCs w:val="28"/>
          <w:bdr w:val="none" w:sz="0" w:space="0" w:color="auto" w:frame="1"/>
          <w:lang w:eastAsia="fr-FR"/>
          <w14:ligatures w14:val="none"/>
        </w:rPr>
        <w:t>bifidobactéries</w:t>
      </w:r>
      <w:proofErr w:type="spellEnd"/>
      <w:r w:rsidRPr="00AB163A">
        <w:rPr>
          <w:rFonts w:ascii="Times New Roman" w:eastAsia="Times New Roman" w:hAnsi="Times New Roman" w:cs="Times New Roman"/>
          <w:kern w:val="0"/>
          <w:sz w:val="28"/>
          <w:szCs w:val="28"/>
          <w:lang w:eastAsia="fr-FR"/>
          <w14:ligatures w14:val="none"/>
        </w:rPr>
        <w:t xml:space="preserve"> et des fibres </w:t>
      </w:r>
      <w:proofErr w:type="gramStart"/>
      <w:r w:rsidRPr="00AB163A">
        <w:rPr>
          <w:rFonts w:ascii="Times New Roman" w:eastAsia="Times New Roman" w:hAnsi="Times New Roman" w:cs="Times New Roman"/>
          <w:kern w:val="0"/>
          <w:sz w:val="28"/>
          <w:szCs w:val="28"/>
          <w:lang w:eastAsia="fr-FR"/>
          <w14:ligatures w14:val="none"/>
        </w:rPr>
        <w:t>solubles  qui</w:t>
      </w:r>
      <w:proofErr w:type="gramEnd"/>
      <w:r w:rsidRPr="00AB163A">
        <w:rPr>
          <w:rFonts w:ascii="Times New Roman" w:eastAsia="Times New Roman" w:hAnsi="Times New Roman" w:cs="Times New Roman"/>
          <w:kern w:val="0"/>
          <w:sz w:val="28"/>
          <w:szCs w:val="28"/>
          <w:lang w:eastAsia="fr-FR"/>
          <w14:ligatures w14:val="none"/>
        </w:rPr>
        <w:t xml:space="preserve"> altèrent le microbiome intestinal et peuvent modifier la réponse immunitaire.</w:t>
      </w:r>
    </w:p>
    <w:p w14:paraId="018A2DEF" w14:textId="5D98873A" w:rsidR="008641F6" w:rsidRPr="00456667" w:rsidRDefault="007B7FF7" w:rsidP="00456667">
      <w:pPr>
        <w:spacing w:before="100" w:beforeAutospacing="1" w:after="100" w:afterAutospacing="1" w:line="360" w:lineRule="atLeast"/>
        <w:rPr>
          <w:rFonts w:ascii="Times New Roman" w:eastAsia="Times New Roman" w:hAnsi="Times New Roman" w:cs="Times New Roman"/>
          <w:kern w:val="0"/>
          <w:sz w:val="24"/>
          <w:szCs w:val="24"/>
          <w:lang w:eastAsia="fr-FR"/>
          <w14:ligatures w14:val="none"/>
        </w:rPr>
      </w:pPr>
      <w:r>
        <w:rPr>
          <w:rFonts w:ascii="Helvetica" w:eastAsia="Times New Roman" w:hAnsi="Helvetica" w:cs="Helvetica"/>
          <w:color w:val="595959"/>
          <w:kern w:val="0"/>
          <w:sz w:val="24"/>
          <w:szCs w:val="24"/>
          <w:shd w:val="clear" w:color="auto" w:fill="FFFFFF"/>
          <w:lang w:eastAsia="fr-FR"/>
          <w14:ligatures w14:val="none"/>
        </w:rPr>
        <w:tab/>
      </w:r>
      <w:r w:rsidRPr="00A66D41">
        <w:rPr>
          <w:rFonts w:ascii="Helvetica" w:eastAsia="Times New Roman" w:hAnsi="Helvetica" w:cs="Helvetica"/>
          <w:color w:val="595959"/>
          <w:kern w:val="0"/>
          <w:sz w:val="24"/>
          <w:szCs w:val="24"/>
          <w:shd w:val="clear" w:color="auto" w:fill="FFFFFF"/>
          <w:lang w:eastAsia="fr-FR"/>
          <w14:ligatures w14:val="none"/>
        </w:rPr>
        <w:t xml:space="preserve">The </w:t>
      </w:r>
      <w:proofErr w:type="spellStart"/>
      <w:r w:rsidRPr="00A66D41">
        <w:rPr>
          <w:rFonts w:ascii="Helvetica" w:eastAsia="Times New Roman" w:hAnsi="Helvetica" w:cs="Helvetica"/>
          <w:color w:val="595959"/>
          <w:kern w:val="0"/>
          <w:sz w:val="24"/>
          <w:szCs w:val="24"/>
          <w:shd w:val="clear" w:color="auto" w:fill="FFFFFF"/>
          <w:lang w:eastAsia="fr-FR"/>
          <w14:ligatures w14:val="none"/>
        </w:rPr>
        <w:t>synbiotic</w:t>
      </w:r>
      <w:proofErr w:type="spellEnd"/>
      <w:r w:rsidRPr="00A66D41">
        <w:rPr>
          <w:rFonts w:ascii="Helvetica" w:eastAsia="Times New Roman" w:hAnsi="Helvetica" w:cs="Helvetica"/>
          <w:color w:val="595959"/>
          <w:kern w:val="0"/>
          <w:sz w:val="24"/>
          <w:szCs w:val="24"/>
          <w:shd w:val="clear" w:color="auto" w:fill="FFFFFF"/>
          <w:lang w:eastAsia="fr-FR"/>
          <w14:ligatures w14:val="none"/>
        </w:rPr>
        <w:t xml:space="preserve"> </w:t>
      </w:r>
      <w:proofErr w:type="spellStart"/>
      <w:r w:rsidRPr="00A66D41">
        <w:rPr>
          <w:rFonts w:ascii="Helvetica" w:eastAsia="Times New Roman" w:hAnsi="Helvetica" w:cs="Helvetica"/>
          <w:color w:val="595959"/>
          <w:kern w:val="0"/>
          <w:sz w:val="24"/>
          <w:szCs w:val="24"/>
          <w:shd w:val="clear" w:color="auto" w:fill="FFFFFF"/>
          <w:lang w:eastAsia="fr-FR"/>
          <w14:ligatures w14:val="none"/>
        </w:rPr>
        <w:t>preparation</w:t>
      </w:r>
      <w:proofErr w:type="spellEnd"/>
      <w:r w:rsidRPr="00A66D41">
        <w:rPr>
          <w:rFonts w:ascii="Helvetica" w:eastAsia="Times New Roman" w:hAnsi="Helvetica" w:cs="Helvetica"/>
          <w:color w:val="595959"/>
          <w:kern w:val="0"/>
          <w:sz w:val="24"/>
          <w:szCs w:val="24"/>
          <w:shd w:val="clear" w:color="auto" w:fill="FFFFFF"/>
          <w:lang w:eastAsia="fr-FR"/>
          <w14:ligatures w14:val="none"/>
        </w:rPr>
        <w:t xml:space="preserve"> </w:t>
      </w:r>
      <w:proofErr w:type="spellStart"/>
      <w:r w:rsidRPr="00A66D41">
        <w:rPr>
          <w:rFonts w:ascii="Helvetica" w:eastAsia="Times New Roman" w:hAnsi="Helvetica" w:cs="Helvetica"/>
          <w:color w:val="595959"/>
          <w:kern w:val="0"/>
          <w:sz w:val="24"/>
          <w:szCs w:val="24"/>
          <w:shd w:val="clear" w:color="auto" w:fill="FFFFFF"/>
          <w:lang w:eastAsia="fr-FR"/>
          <w14:ligatures w14:val="none"/>
        </w:rPr>
        <w:t>is</w:t>
      </w:r>
      <w:proofErr w:type="spellEnd"/>
      <w:r w:rsidRPr="00A66D41">
        <w:rPr>
          <w:rFonts w:ascii="Helvetica" w:eastAsia="Times New Roman" w:hAnsi="Helvetica" w:cs="Helvetica"/>
          <w:color w:val="595959"/>
          <w:kern w:val="0"/>
          <w:sz w:val="24"/>
          <w:szCs w:val="24"/>
          <w:shd w:val="clear" w:color="auto" w:fill="FFFFFF"/>
          <w:lang w:eastAsia="fr-FR"/>
          <w14:ligatures w14:val="none"/>
        </w:rPr>
        <w:t xml:space="preserve"> a micro-</w:t>
      </w:r>
      <w:proofErr w:type="spellStart"/>
      <w:r w:rsidRPr="00A66D41">
        <w:rPr>
          <w:rFonts w:ascii="Helvetica" w:eastAsia="Times New Roman" w:hAnsi="Helvetica" w:cs="Helvetica"/>
          <w:color w:val="595959"/>
          <w:kern w:val="0"/>
          <w:sz w:val="24"/>
          <w:szCs w:val="24"/>
          <w:shd w:val="clear" w:color="auto" w:fill="FFFFFF"/>
          <w:lang w:eastAsia="fr-FR"/>
          <w14:ligatures w14:val="none"/>
        </w:rPr>
        <w:t>encapsulated</w:t>
      </w:r>
      <w:proofErr w:type="spellEnd"/>
      <w:r w:rsidRPr="00A66D41">
        <w:rPr>
          <w:rFonts w:ascii="Helvetica" w:eastAsia="Times New Roman" w:hAnsi="Helvetica" w:cs="Helvetica"/>
          <w:color w:val="595959"/>
          <w:kern w:val="0"/>
          <w:sz w:val="24"/>
          <w:szCs w:val="24"/>
          <w:shd w:val="clear" w:color="auto" w:fill="FFFFFF"/>
          <w:lang w:eastAsia="fr-FR"/>
          <w14:ligatures w14:val="none"/>
        </w:rPr>
        <w:t xml:space="preserve"> </w:t>
      </w:r>
      <w:proofErr w:type="spellStart"/>
      <w:r w:rsidRPr="00A66D41">
        <w:rPr>
          <w:rFonts w:ascii="Helvetica" w:eastAsia="Times New Roman" w:hAnsi="Helvetica" w:cs="Helvetica"/>
          <w:color w:val="595959"/>
          <w:kern w:val="0"/>
          <w:sz w:val="24"/>
          <w:szCs w:val="24"/>
          <w:shd w:val="clear" w:color="auto" w:fill="FFFFFF"/>
          <w:lang w:eastAsia="fr-FR"/>
          <w14:ligatures w14:val="none"/>
        </w:rPr>
        <w:t>lyophilised</w:t>
      </w:r>
      <w:proofErr w:type="spellEnd"/>
      <w:r w:rsidRPr="00A66D41">
        <w:rPr>
          <w:rFonts w:ascii="Helvetica" w:eastAsia="Times New Roman" w:hAnsi="Helvetica" w:cs="Helvetica"/>
          <w:color w:val="595959"/>
          <w:kern w:val="0"/>
          <w:sz w:val="24"/>
          <w:szCs w:val="24"/>
          <w:shd w:val="clear" w:color="auto" w:fill="FFFFFF"/>
          <w:lang w:eastAsia="fr-FR"/>
          <w14:ligatures w14:val="none"/>
        </w:rPr>
        <w:t xml:space="preserve"> </w:t>
      </w:r>
      <w:proofErr w:type="spellStart"/>
      <w:r w:rsidRPr="00A66D41">
        <w:rPr>
          <w:rFonts w:ascii="Helvetica" w:eastAsia="Times New Roman" w:hAnsi="Helvetica" w:cs="Helvetica"/>
          <w:color w:val="595959"/>
          <w:kern w:val="0"/>
          <w:sz w:val="24"/>
          <w:szCs w:val="24"/>
          <w:shd w:val="clear" w:color="auto" w:fill="FFFFFF"/>
          <w:lang w:eastAsia="fr-FR"/>
          <w14:ligatures w14:val="none"/>
        </w:rPr>
        <w:t>powder</w:t>
      </w:r>
      <w:proofErr w:type="spellEnd"/>
      <w:r w:rsidRPr="00A66D41">
        <w:rPr>
          <w:rFonts w:ascii="Helvetica" w:eastAsia="Times New Roman" w:hAnsi="Helvetica" w:cs="Helvetica"/>
          <w:color w:val="595959"/>
          <w:kern w:val="0"/>
          <w:sz w:val="24"/>
          <w:szCs w:val="24"/>
          <w:shd w:val="clear" w:color="auto" w:fill="FFFFFF"/>
          <w:lang w:eastAsia="fr-FR"/>
          <w14:ligatures w14:val="none"/>
        </w:rPr>
        <w:t xml:space="preserve"> </w:t>
      </w:r>
      <w:r>
        <w:rPr>
          <w:rFonts w:ascii="Helvetica" w:eastAsia="Times New Roman" w:hAnsi="Helvetica" w:cs="Helvetica"/>
          <w:color w:val="595959"/>
          <w:kern w:val="0"/>
          <w:sz w:val="24"/>
          <w:szCs w:val="24"/>
          <w:shd w:val="clear" w:color="auto" w:fill="FFFFFF"/>
          <w:lang w:eastAsia="fr-FR"/>
          <w14:ligatures w14:val="none"/>
        </w:rPr>
        <w:tab/>
      </w:r>
      <w:proofErr w:type="spellStart"/>
      <w:r w:rsidRPr="00A66D41">
        <w:rPr>
          <w:rFonts w:ascii="Helvetica" w:eastAsia="Times New Roman" w:hAnsi="Helvetica" w:cs="Helvetica"/>
          <w:color w:val="595959"/>
          <w:kern w:val="0"/>
          <w:sz w:val="24"/>
          <w:szCs w:val="24"/>
          <w:shd w:val="clear" w:color="auto" w:fill="FFFFFF"/>
          <w:lang w:eastAsia="fr-FR"/>
          <w14:ligatures w14:val="none"/>
        </w:rPr>
        <w:t>containing</w:t>
      </w:r>
      <w:proofErr w:type="spellEnd"/>
      <w:r w:rsidRPr="00A66D41">
        <w:rPr>
          <w:rFonts w:ascii="Helvetica" w:eastAsia="Times New Roman" w:hAnsi="Helvetica" w:cs="Helvetica"/>
          <w:color w:val="595959"/>
          <w:kern w:val="0"/>
          <w:sz w:val="24"/>
          <w:szCs w:val="24"/>
          <w:shd w:val="clear" w:color="auto" w:fill="FFFFFF"/>
          <w:lang w:eastAsia="fr-FR"/>
          <w14:ligatures w14:val="none"/>
        </w:rPr>
        <w:t xml:space="preserve"> 20 billion </w:t>
      </w:r>
      <w:proofErr w:type="spellStart"/>
      <w:r w:rsidRPr="00A66D41">
        <w:rPr>
          <w:rFonts w:ascii="Helvetica" w:eastAsia="Times New Roman" w:hAnsi="Helvetica" w:cs="Helvetica"/>
          <w:color w:val="595959"/>
          <w:kern w:val="0"/>
          <w:sz w:val="24"/>
          <w:szCs w:val="24"/>
          <w:shd w:val="clear" w:color="auto" w:fill="FFFFFF"/>
          <w:lang w:eastAsia="fr-FR"/>
          <w14:ligatures w14:val="none"/>
        </w:rPr>
        <w:t>colony</w:t>
      </w:r>
      <w:proofErr w:type="spellEnd"/>
      <w:r w:rsidRPr="00A66D41">
        <w:rPr>
          <w:rFonts w:ascii="Helvetica" w:eastAsia="Times New Roman" w:hAnsi="Helvetica" w:cs="Helvetica"/>
          <w:color w:val="595959"/>
          <w:kern w:val="0"/>
          <w:sz w:val="24"/>
          <w:szCs w:val="24"/>
          <w:shd w:val="clear" w:color="auto" w:fill="FFFFFF"/>
          <w:lang w:eastAsia="fr-FR"/>
          <w14:ligatures w14:val="none"/>
        </w:rPr>
        <w:t xml:space="preserve">-forming </w:t>
      </w:r>
      <w:proofErr w:type="spellStart"/>
      <w:r w:rsidRPr="00A66D41">
        <w:rPr>
          <w:rFonts w:ascii="Helvetica" w:eastAsia="Times New Roman" w:hAnsi="Helvetica" w:cs="Helvetica"/>
          <w:color w:val="595959"/>
          <w:kern w:val="0"/>
          <w:sz w:val="24"/>
          <w:szCs w:val="24"/>
          <w:shd w:val="clear" w:color="auto" w:fill="FFFFFF"/>
          <w:lang w:eastAsia="fr-FR"/>
          <w14:ligatures w14:val="none"/>
        </w:rPr>
        <w:t>units</w:t>
      </w:r>
      <w:proofErr w:type="spellEnd"/>
      <w:r w:rsidRPr="00A66D41">
        <w:rPr>
          <w:rFonts w:ascii="Helvetica" w:eastAsia="Times New Roman" w:hAnsi="Helvetica" w:cs="Helvetica"/>
          <w:color w:val="595959"/>
          <w:kern w:val="0"/>
          <w:sz w:val="24"/>
          <w:szCs w:val="24"/>
          <w:shd w:val="clear" w:color="auto" w:fill="FFFFFF"/>
          <w:lang w:eastAsia="fr-FR"/>
          <w14:ligatures w14:val="none"/>
        </w:rPr>
        <w:t xml:space="preserve"> (CFU) of </w:t>
      </w:r>
      <w:proofErr w:type="spellStart"/>
      <w:r w:rsidRPr="00A66D41">
        <w:rPr>
          <w:rFonts w:ascii="Helvetica" w:eastAsia="Times New Roman" w:hAnsi="Helvetica" w:cs="Helvetica"/>
          <w:i/>
          <w:iCs/>
          <w:color w:val="595959"/>
          <w:kern w:val="0"/>
          <w:sz w:val="24"/>
          <w:szCs w:val="24"/>
          <w:shd w:val="clear" w:color="auto" w:fill="FFFFFF"/>
          <w:lang w:eastAsia="fr-FR"/>
          <w14:ligatures w14:val="none"/>
        </w:rPr>
        <w:t>Bifidobacterium</w:t>
      </w:r>
      <w:proofErr w:type="spellEnd"/>
      <w:r w:rsidRPr="00A66D41">
        <w:rPr>
          <w:rFonts w:ascii="Helvetica" w:eastAsia="Times New Roman" w:hAnsi="Helvetica" w:cs="Helvetica"/>
          <w:i/>
          <w:iCs/>
          <w:color w:val="595959"/>
          <w:kern w:val="0"/>
          <w:sz w:val="24"/>
          <w:szCs w:val="24"/>
          <w:shd w:val="clear" w:color="auto" w:fill="FFFFFF"/>
          <w:lang w:eastAsia="fr-FR"/>
          <w14:ligatures w14:val="none"/>
        </w:rPr>
        <w:t xml:space="preserve"> </w:t>
      </w:r>
      <w:r>
        <w:rPr>
          <w:rFonts w:ascii="Helvetica" w:eastAsia="Times New Roman" w:hAnsi="Helvetica" w:cs="Helvetica"/>
          <w:i/>
          <w:iCs/>
          <w:color w:val="595959"/>
          <w:kern w:val="0"/>
          <w:sz w:val="24"/>
          <w:szCs w:val="24"/>
          <w:shd w:val="clear" w:color="auto" w:fill="FFFFFF"/>
          <w:lang w:eastAsia="fr-FR"/>
          <w14:ligatures w14:val="none"/>
        </w:rPr>
        <w:tab/>
      </w:r>
      <w:proofErr w:type="spellStart"/>
      <w:r w:rsidRPr="00A66D41">
        <w:rPr>
          <w:rFonts w:ascii="Helvetica" w:eastAsia="Times New Roman" w:hAnsi="Helvetica" w:cs="Helvetica"/>
          <w:i/>
          <w:iCs/>
          <w:color w:val="595959"/>
          <w:kern w:val="0"/>
          <w:sz w:val="24"/>
          <w:szCs w:val="24"/>
          <w:shd w:val="clear" w:color="auto" w:fill="FFFFFF"/>
          <w:lang w:eastAsia="fr-FR"/>
          <w14:ligatures w14:val="none"/>
        </w:rPr>
        <w:t>adolescentis</w:t>
      </w:r>
      <w:proofErr w:type="spellEnd"/>
      <w:r w:rsidRPr="00A66D41">
        <w:rPr>
          <w:rFonts w:ascii="Helvetica" w:eastAsia="Times New Roman" w:hAnsi="Helvetica" w:cs="Helvetica"/>
          <w:color w:val="595959"/>
          <w:kern w:val="0"/>
          <w:sz w:val="24"/>
          <w:szCs w:val="24"/>
          <w:shd w:val="clear" w:color="auto" w:fill="FFFFFF"/>
          <w:lang w:eastAsia="fr-FR"/>
          <w14:ligatures w14:val="none"/>
        </w:rPr>
        <w:t>, </w:t>
      </w:r>
      <w:proofErr w:type="spellStart"/>
      <w:r w:rsidRPr="00A66D41">
        <w:rPr>
          <w:rFonts w:ascii="Helvetica" w:eastAsia="Times New Roman" w:hAnsi="Helvetica" w:cs="Helvetica"/>
          <w:i/>
          <w:iCs/>
          <w:color w:val="595959"/>
          <w:kern w:val="0"/>
          <w:sz w:val="24"/>
          <w:szCs w:val="24"/>
          <w:shd w:val="clear" w:color="auto" w:fill="FFFFFF"/>
          <w:lang w:eastAsia="fr-FR"/>
          <w14:ligatures w14:val="none"/>
        </w:rPr>
        <w:t>Bifidobacterium</w:t>
      </w:r>
      <w:proofErr w:type="spellEnd"/>
      <w:r w:rsidRPr="00A66D41">
        <w:rPr>
          <w:rFonts w:ascii="Helvetica" w:eastAsia="Times New Roman" w:hAnsi="Helvetica" w:cs="Helvetica"/>
          <w:i/>
          <w:iCs/>
          <w:color w:val="595959"/>
          <w:kern w:val="0"/>
          <w:sz w:val="24"/>
          <w:szCs w:val="24"/>
          <w:shd w:val="clear" w:color="auto" w:fill="FFFFFF"/>
          <w:lang w:eastAsia="fr-FR"/>
          <w14:ligatures w14:val="none"/>
        </w:rPr>
        <w:t xml:space="preserve"> </w:t>
      </w:r>
      <w:proofErr w:type="spellStart"/>
      <w:r w:rsidRPr="00A66D41">
        <w:rPr>
          <w:rFonts w:ascii="Helvetica" w:eastAsia="Times New Roman" w:hAnsi="Helvetica" w:cs="Helvetica"/>
          <w:i/>
          <w:iCs/>
          <w:color w:val="595959"/>
          <w:kern w:val="0"/>
          <w:sz w:val="24"/>
          <w:szCs w:val="24"/>
          <w:shd w:val="clear" w:color="auto" w:fill="FFFFFF"/>
          <w:lang w:eastAsia="fr-FR"/>
          <w14:ligatures w14:val="none"/>
        </w:rPr>
        <w:t>bifidum</w:t>
      </w:r>
      <w:proofErr w:type="spellEnd"/>
      <w:r w:rsidRPr="00A66D41">
        <w:rPr>
          <w:rFonts w:ascii="Helvetica" w:eastAsia="Times New Roman" w:hAnsi="Helvetica" w:cs="Helvetica"/>
          <w:color w:val="595959"/>
          <w:kern w:val="0"/>
          <w:sz w:val="24"/>
          <w:szCs w:val="24"/>
          <w:shd w:val="clear" w:color="auto" w:fill="FFFFFF"/>
          <w:lang w:eastAsia="fr-FR"/>
          <w14:ligatures w14:val="none"/>
        </w:rPr>
        <w:t>, and </w:t>
      </w:r>
      <w:proofErr w:type="spellStart"/>
      <w:r w:rsidRPr="00A66D41">
        <w:rPr>
          <w:rFonts w:ascii="Helvetica" w:eastAsia="Times New Roman" w:hAnsi="Helvetica" w:cs="Helvetica"/>
          <w:i/>
          <w:iCs/>
          <w:color w:val="595959"/>
          <w:kern w:val="0"/>
          <w:sz w:val="24"/>
          <w:szCs w:val="24"/>
          <w:shd w:val="clear" w:color="auto" w:fill="FFFFFF"/>
          <w:lang w:eastAsia="fr-FR"/>
          <w14:ligatures w14:val="none"/>
        </w:rPr>
        <w:t>Bifidobacterium</w:t>
      </w:r>
      <w:proofErr w:type="spellEnd"/>
      <w:r w:rsidRPr="00A66D41">
        <w:rPr>
          <w:rFonts w:ascii="Helvetica" w:eastAsia="Times New Roman" w:hAnsi="Helvetica" w:cs="Helvetica"/>
          <w:i/>
          <w:iCs/>
          <w:color w:val="595959"/>
          <w:kern w:val="0"/>
          <w:sz w:val="24"/>
          <w:szCs w:val="24"/>
          <w:shd w:val="clear" w:color="auto" w:fill="FFFFFF"/>
          <w:lang w:eastAsia="fr-FR"/>
          <w14:ligatures w14:val="none"/>
        </w:rPr>
        <w:t xml:space="preserve"> </w:t>
      </w:r>
      <w:proofErr w:type="spellStart"/>
      <w:r w:rsidRPr="00A66D41">
        <w:rPr>
          <w:rFonts w:ascii="Helvetica" w:eastAsia="Times New Roman" w:hAnsi="Helvetica" w:cs="Helvetica"/>
          <w:i/>
          <w:iCs/>
          <w:color w:val="595959"/>
          <w:kern w:val="0"/>
          <w:sz w:val="24"/>
          <w:szCs w:val="24"/>
          <w:shd w:val="clear" w:color="auto" w:fill="FFFFFF"/>
          <w:lang w:eastAsia="fr-FR"/>
          <w14:ligatures w14:val="none"/>
        </w:rPr>
        <w:t>longum</w:t>
      </w:r>
      <w:proofErr w:type="spellEnd"/>
      <w:r w:rsidRPr="00A66D41">
        <w:rPr>
          <w:rFonts w:ascii="Helvetica" w:eastAsia="Times New Roman" w:hAnsi="Helvetica" w:cs="Helvetica"/>
          <w:color w:val="595959"/>
          <w:kern w:val="0"/>
          <w:sz w:val="24"/>
          <w:szCs w:val="24"/>
          <w:shd w:val="clear" w:color="auto" w:fill="FFFFFF"/>
          <w:lang w:eastAsia="fr-FR"/>
          <w14:ligatures w14:val="none"/>
        </w:rPr>
        <w:t> </w:t>
      </w:r>
      <w:proofErr w:type="spellStart"/>
      <w:r w:rsidRPr="00A66D41">
        <w:rPr>
          <w:rFonts w:ascii="Helvetica" w:eastAsia="Times New Roman" w:hAnsi="Helvetica" w:cs="Helvetica"/>
          <w:color w:val="595959"/>
          <w:kern w:val="0"/>
          <w:sz w:val="24"/>
          <w:szCs w:val="24"/>
          <w:shd w:val="clear" w:color="auto" w:fill="FFFFFF"/>
          <w:lang w:eastAsia="fr-FR"/>
          <w14:ligatures w14:val="none"/>
        </w:rPr>
        <w:t>with</w:t>
      </w:r>
      <w:proofErr w:type="spellEnd"/>
      <w:r w:rsidRPr="00A66D41">
        <w:rPr>
          <w:rFonts w:ascii="Helvetica" w:eastAsia="Times New Roman" w:hAnsi="Helvetica" w:cs="Helvetica"/>
          <w:color w:val="595959"/>
          <w:kern w:val="0"/>
          <w:sz w:val="24"/>
          <w:szCs w:val="24"/>
          <w:shd w:val="clear" w:color="auto" w:fill="FFFFFF"/>
          <w:lang w:eastAsia="fr-FR"/>
          <w14:ligatures w14:val="none"/>
        </w:rPr>
        <w:t xml:space="preserve"> 3 </w:t>
      </w:r>
      <w:r>
        <w:rPr>
          <w:rFonts w:ascii="Helvetica" w:eastAsia="Times New Roman" w:hAnsi="Helvetica" w:cs="Helvetica"/>
          <w:color w:val="595959"/>
          <w:kern w:val="0"/>
          <w:sz w:val="24"/>
          <w:szCs w:val="24"/>
          <w:shd w:val="clear" w:color="auto" w:fill="FFFFFF"/>
          <w:lang w:eastAsia="fr-FR"/>
          <w14:ligatures w14:val="none"/>
        </w:rPr>
        <w:tab/>
      </w:r>
      <w:proofErr w:type="spellStart"/>
      <w:r w:rsidRPr="00A66D41">
        <w:rPr>
          <w:rFonts w:ascii="Helvetica" w:eastAsia="Times New Roman" w:hAnsi="Helvetica" w:cs="Helvetica"/>
          <w:color w:val="595959"/>
          <w:kern w:val="0"/>
          <w:sz w:val="24"/>
          <w:szCs w:val="24"/>
          <w:shd w:val="clear" w:color="auto" w:fill="FFFFFF"/>
          <w:lang w:eastAsia="fr-FR"/>
          <w14:ligatures w14:val="none"/>
        </w:rPr>
        <w:t>prebiotic</w:t>
      </w:r>
      <w:proofErr w:type="spellEnd"/>
      <w:r w:rsidRPr="00A66D41">
        <w:rPr>
          <w:rFonts w:ascii="Helvetica" w:eastAsia="Times New Roman" w:hAnsi="Helvetica" w:cs="Helvetica"/>
          <w:color w:val="595959"/>
          <w:kern w:val="0"/>
          <w:sz w:val="24"/>
          <w:szCs w:val="24"/>
          <w:shd w:val="clear" w:color="auto" w:fill="FFFFFF"/>
          <w:lang w:eastAsia="fr-FR"/>
          <w14:ligatures w14:val="none"/>
        </w:rPr>
        <w:t xml:space="preserve"> compounds </w:t>
      </w:r>
      <w:proofErr w:type="spellStart"/>
      <w:r w:rsidRPr="00A66D41">
        <w:rPr>
          <w:rFonts w:ascii="Helvetica" w:eastAsia="Times New Roman" w:hAnsi="Helvetica" w:cs="Helvetica"/>
          <w:color w:val="595959"/>
          <w:kern w:val="0"/>
          <w:sz w:val="24"/>
          <w:szCs w:val="24"/>
          <w:shd w:val="clear" w:color="auto" w:fill="FFFFFF"/>
          <w:lang w:eastAsia="fr-FR"/>
          <w14:ligatures w14:val="none"/>
        </w:rPr>
        <w:t>including</w:t>
      </w:r>
      <w:proofErr w:type="spellEnd"/>
      <w:r w:rsidRPr="00A66D41">
        <w:rPr>
          <w:rFonts w:ascii="Helvetica" w:eastAsia="Times New Roman" w:hAnsi="Helvetica" w:cs="Helvetica"/>
          <w:color w:val="595959"/>
          <w:kern w:val="0"/>
          <w:sz w:val="24"/>
          <w:szCs w:val="24"/>
          <w:shd w:val="clear" w:color="auto" w:fill="FFFFFF"/>
          <w:lang w:eastAsia="fr-FR"/>
          <w14:ligatures w14:val="none"/>
        </w:rPr>
        <w:t xml:space="preserve"> </w:t>
      </w:r>
      <w:proofErr w:type="spellStart"/>
      <w:r w:rsidRPr="00A66D41">
        <w:rPr>
          <w:rFonts w:ascii="Helvetica" w:eastAsia="Times New Roman" w:hAnsi="Helvetica" w:cs="Helvetica"/>
          <w:color w:val="595959"/>
          <w:kern w:val="0"/>
          <w:sz w:val="24"/>
          <w:szCs w:val="24"/>
          <w:shd w:val="clear" w:color="auto" w:fill="FFFFFF"/>
          <w:lang w:eastAsia="fr-FR"/>
          <w14:ligatures w14:val="none"/>
        </w:rPr>
        <w:t>galactooligosaccharides</w:t>
      </w:r>
      <w:proofErr w:type="spellEnd"/>
      <w:r w:rsidRPr="00A66D41">
        <w:rPr>
          <w:rFonts w:ascii="Helvetica" w:eastAsia="Times New Roman" w:hAnsi="Helvetica" w:cs="Helvetica"/>
          <w:color w:val="595959"/>
          <w:kern w:val="0"/>
          <w:sz w:val="24"/>
          <w:szCs w:val="24"/>
          <w:shd w:val="clear" w:color="auto" w:fill="FFFFFF"/>
          <w:lang w:eastAsia="fr-FR"/>
          <w14:ligatures w14:val="none"/>
        </w:rPr>
        <w:t xml:space="preserve">, xylo-oligosaccharides, </w:t>
      </w:r>
      <w:r>
        <w:rPr>
          <w:rFonts w:ascii="Helvetica" w:eastAsia="Times New Roman" w:hAnsi="Helvetica" w:cs="Helvetica"/>
          <w:color w:val="595959"/>
          <w:kern w:val="0"/>
          <w:sz w:val="24"/>
          <w:szCs w:val="24"/>
          <w:shd w:val="clear" w:color="auto" w:fill="FFFFFF"/>
          <w:lang w:eastAsia="fr-FR"/>
          <w14:ligatures w14:val="none"/>
        </w:rPr>
        <w:tab/>
      </w:r>
      <w:r w:rsidRPr="00A66D41">
        <w:rPr>
          <w:rFonts w:ascii="Helvetica" w:eastAsia="Times New Roman" w:hAnsi="Helvetica" w:cs="Helvetica"/>
          <w:color w:val="595959"/>
          <w:kern w:val="0"/>
          <w:sz w:val="24"/>
          <w:szCs w:val="24"/>
          <w:shd w:val="clear" w:color="auto" w:fill="FFFFFF"/>
          <w:lang w:eastAsia="fr-FR"/>
          <w14:ligatures w14:val="none"/>
        </w:rPr>
        <w:t xml:space="preserve">and </w:t>
      </w:r>
      <w:proofErr w:type="spellStart"/>
      <w:r w:rsidRPr="00A66D41">
        <w:rPr>
          <w:rFonts w:ascii="Helvetica" w:eastAsia="Times New Roman" w:hAnsi="Helvetica" w:cs="Helvetica"/>
          <w:color w:val="595959"/>
          <w:kern w:val="0"/>
          <w:sz w:val="24"/>
          <w:szCs w:val="24"/>
          <w:shd w:val="clear" w:color="auto" w:fill="FFFFFF"/>
          <w:lang w:eastAsia="fr-FR"/>
          <w14:ligatures w14:val="none"/>
        </w:rPr>
        <w:t>resistant</w:t>
      </w:r>
      <w:proofErr w:type="spellEnd"/>
      <w:r w:rsidRPr="00A66D41">
        <w:rPr>
          <w:rFonts w:ascii="Helvetica" w:eastAsia="Times New Roman" w:hAnsi="Helvetica" w:cs="Helvetica"/>
          <w:color w:val="595959"/>
          <w:kern w:val="0"/>
          <w:sz w:val="24"/>
          <w:szCs w:val="24"/>
          <w:shd w:val="clear" w:color="auto" w:fill="FFFFFF"/>
          <w:lang w:eastAsia="fr-FR"/>
          <w14:ligatures w14:val="none"/>
        </w:rPr>
        <w:t xml:space="preserve"> </w:t>
      </w:r>
      <w:proofErr w:type="spellStart"/>
      <w:r w:rsidRPr="00A66D41">
        <w:rPr>
          <w:rFonts w:ascii="Helvetica" w:eastAsia="Times New Roman" w:hAnsi="Helvetica" w:cs="Helvetica"/>
          <w:color w:val="595959"/>
          <w:kern w:val="0"/>
          <w:sz w:val="24"/>
          <w:szCs w:val="24"/>
          <w:shd w:val="clear" w:color="auto" w:fill="FFFFFF"/>
          <w:lang w:eastAsia="fr-FR"/>
          <w14:ligatures w14:val="none"/>
        </w:rPr>
        <w:t>dextrin</w:t>
      </w:r>
      <w:proofErr w:type="spellEnd"/>
      <w:r w:rsidRPr="00A66D41">
        <w:rPr>
          <w:rFonts w:ascii="Helvetica" w:eastAsia="Times New Roman" w:hAnsi="Helvetica" w:cs="Helvetica"/>
          <w:color w:val="595959"/>
          <w:kern w:val="0"/>
          <w:sz w:val="24"/>
          <w:szCs w:val="24"/>
          <w:shd w:val="clear" w:color="auto" w:fill="FFFFFF"/>
          <w:lang w:eastAsia="fr-FR"/>
          <w14:ligatures w14:val="none"/>
        </w:rPr>
        <w:t>.</w:t>
      </w:r>
    </w:p>
    <w:p w14:paraId="48A281BA" w14:textId="506B22B7" w:rsidR="00FE04CC" w:rsidRPr="00C02CD9" w:rsidRDefault="00FE04CC">
      <w:pPr>
        <w:pStyle w:val="Paragraphedeliste"/>
        <w:numPr>
          <w:ilvl w:val="0"/>
          <w:numId w:val="1"/>
        </w:numPr>
        <w:rPr>
          <w:rFonts w:ascii="Times New Roman" w:eastAsia="Times New Roman" w:hAnsi="Times New Roman" w:cs="Times New Roman"/>
          <w:b/>
          <w:bCs/>
          <w:sz w:val="28"/>
          <w:szCs w:val="28"/>
        </w:rPr>
      </w:pPr>
      <w:r w:rsidRPr="00C02CD9">
        <w:rPr>
          <w:rFonts w:ascii="Times New Roman" w:eastAsia="Times New Roman" w:hAnsi="Times New Roman" w:cs="Times New Roman"/>
          <w:b/>
          <w:bCs/>
          <w:sz w:val="28"/>
          <w:szCs w:val="28"/>
        </w:rPr>
        <w:t>Lutte contre les troubles cognitifs</w:t>
      </w:r>
    </w:p>
    <w:p w14:paraId="74DAD8EB" w14:textId="77777777" w:rsidR="00FE04CC" w:rsidRPr="00FE04CC" w:rsidRDefault="00FE04CC" w:rsidP="00FE04CC">
      <w:pPr>
        <w:pStyle w:val="Paragraphedeliste"/>
        <w:rPr>
          <w:rFonts w:ascii="Arial" w:eastAsia="Times New Roman" w:hAnsi="Arial" w:cs="Arial"/>
          <w:sz w:val="27"/>
          <w:szCs w:val="27"/>
        </w:rPr>
      </w:pPr>
    </w:p>
    <w:p w14:paraId="47A089FF" w14:textId="36525312" w:rsidR="00FE04CC" w:rsidRDefault="00FE04CC" w:rsidP="00FE04CC">
      <w:pPr>
        <w:pStyle w:val="Paragraphedeliste"/>
        <w:ind w:left="1440"/>
        <w:rPr>
          <w:rFonts w:ascii="Times New Roman" w:eastAsia="Times New Roman" w:hAnsi="Times New Roman" w:cs="Times New Roman"/>
          <w:sz w:val="28"/>
          <w:szCs w:val="28"/>
        </w:rPr>
      </w:pPr>
      <w:r w:rsidRPr="00C02CD9">
        <w:rPr>
          <w:rFonts w:ascii="Times New Roman" w:eastAsia="Times New Roman" w:hAnsi="Times New Roman" w:cs="Times New Roman"/>
          <w:sz w:val="28"/>
          <w:szCs w:val="28"/>
        </w:rPr>
        <w:t xml:space="preserve">Gingko biloba, </w:t>
      </w:r>
      <w:proofErr w:type="spellStart"/>
      <w:r w:rsidRPr="00C02CD9">
        <w:rPr>
          <w:rFonts w:ascii="Times New Roman" w:eastAsia="Times New Roman" w:hAnsi="Times New Roman" w:cs="Times New Roman"/>
          <w:sz w:val="28"/>
          <w:szCs w:val="28"/>
        </w:rPr>
        <w:t>Bacopa</w:t>
      </w:r>
      <w:proofErr w:type="spellEnd"/>
      <w:r w:rsidRPr="00C02CD9">
        <w:rPr>
          <w:rFonts w:ascii="Times New Roman" w:eastAsia="Times New Roman" w:hAnsi="Times New Roman" w:cs="Times New Roman"/>
          <w:sz w:val="28"/>
          <w:szCs w:val="28"/>
        </w:rPr>
        <w:t xml:space="preserve"> </w:t>
      </w:r>
      <w:proofErr w:type="spellStart"/>
      <w:r w:rsidRPr="00C02CD9">
        <w:rPr>
          <w:rFonts w:ascii="Times New Roman" w:eastAsia="Times New Roman" w:hAnsi="Times New Roman" w:cs="Times New Roman"/>
          <w:sz w:val="28"/>
          <w:szCs w:val="28"/>
        </w:rPr>
        <w:t>monnieri</w:t>
      </w:r>
      <w:proofErr w:type="spellEnd"/>
    </w:p>
    <w:p w14:paraId="4C636C06" w14:textId="44916B9A" w:rsidR="000331D2" w:rsidRDefault="000331D2" w:rsidP="00FE04CC">
      <w:pPr>
        <w:pStyle w:val="Paragraphedeliste"/>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Mélatonine</w:t>
      </w:r>
    </w:p>
    <w:p w14:paraId="7FD9F0FB" w14:textId="42306D18" w:rsidR="005E6004" w:rsidRDefault="005E6004" w:rsidP="00FE04CC">
      <w:pPr>
        <w:pStyle w:val="Paragraphedeliste"/>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Acide alpha lipoïque….</w:t>
      </w:r>
    </w:p>
    <w:p w14:paraId="5BC7A75F" w14:textId="0FF71E58" w:rsidR="0042501A" w:rsidRPr="00C02CD9" w:rsidRDefault="0042501A" w:rsidP="00FE04CC">
      <w:pPr>
        <w:pStyle w:val="Paragraphedeliste"/>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Formule MISEN </w:t>
      </w:r>
      <w:proofErr w:type="gramStart"/>
      <w:r>
        <w:rPr>
          <w:rFonts w:ascii="Times New Roman" w:eastAsia="Times New Roman" w:hAnsi="Times New Roman" w:cs="Times New Roman"/>
          <w:sz w:val="28"/>
          <w:szCs w:val="28"/>
        </w:rPr>
        <w:t>( Labo</w:t>
      </w:r>
      <w:proofErr w:type="gramEnd"/>
      <w:r>
        <w:rPr>
          <w:rFonts w:ascii="Times New Roman" w:eastAsia="Times New Roman" w:hAnsi="Times New Roman" w:cs="Times New Roman"/>
          <w:sz w:val="28"/>
          <w:szCs w:val="28"/>
        </w:rPr>
        <w:t xml:space="preserve"> Life)</w:t>
      </w:r>
    </w:p>
    <w:p w14:paraId="58FF6E0F" w14:textId="121F408C" w:rsidR="009F7061" w:rsidRDefault="009F7061" w:rsidP="00FE04CC">
      <w:pPr>
        <w:ind w:left="708" w:firstLine="708"/>
        <w:rPr>
          <w:rFonts w:ascii="Times New Roman" w:hAnsi="Times New Roman" w:cs="Times New Roman"/>
          <w:color w:val="00B0F0"/>
          <w:sz w:val="28"/>
          <w:szCs w:val="28"/>
        </w:rPr>
      </w:pPr>
      <w:r w:rsidRPr="00C02CD9">
        <w:rPr>
          <w:rFonts w:ascii="Times New Roman" w:hAnsi="Times New Roman" w:cs="Times New Roman"/>
          <w:sz w:val="28"/>
          <w:szCs w:val="28"/>
        </w:rPr>
        <w:t xml:space="preserve">Oxygénothérapie : </w:t>
      </w:r>
      <w:r w:rsidRPr="00C02CD9">
        <w:rPr>
          <w:rFonts w:ascii="Times New Roman" w:hAnsi="Times New Roman" w:cs="Times New Roman"/>
          <w:color w:val="00B0F0"/>
          <w:sz w:val="28"/>
          <w:szCs w:val="28"/>
        </w:rPr>
        <w:t xml:space="preserve">étude israélienne, Pr </w:t>
      </w:r>
      <w:proofErr w:type="spellStart"/>
      <w:r w:rsidRPr="00C02CD9">
        <w:rPr>
          <w:rFonts w:ascii="Times New Roman" w:hAnsi="Times New Roman" w:cs="Times New Roman"/>
          <w:color w:val="00B0F0"/>
          <w:sz w:val="28"/>
          <w:szCs w:val="28"/>
        </w:rPr>
        <w:t>Efrati</w:t>
      </w:r>
      <w:proofErr w:type="spellEnd"/>
      <w:r w:rsidR="00927A22" w:rsidRPr="00C02CD9">
        <w:rPr>
          <w:rFonts w:ascii="Times New Roman" w:hAnsi="Times New Roman" w:cs="Times New Roman"/>
          <w:color w:val="00B0F0"/>
          <w:sz w:val="28"/>
          <w:szCs w:val="28"/>
        </w:rPr>
        <w:t>, juillet 2022</w:t>
      </w:r>
    </w:p>
    <w:p w14:paraId="4B2CAFCC" w14:textId="77777777" w:rsidR="001C0DAA" w:rsidRPr="009A3122" w:rsidRDefault="00902A3B">
      <w:pPr>
        <w:pStyle w:val="Paragraphedeliste"/>
        <w:numPr>
          <w:ilvl w:val="0"/>
          <w:numId w:val="4"/>
        </w:numPr>
        <w:rPr>
          <w:rFonts w:ascii="Times New Roman" w:hAnsi="Times New Roman" w:cs="Times New Roman"/>
          <w:sz w:val="28"/>
          <w:szCs w:val="28"/>
        </w:rPr>
      </w:pPr>
      <w:r w:rsidRPr="00902A3B">
        <w:rPr>
          <w:rFonts w:ascii="Times New Roman" w:hAnsi="Times New Roman" w:cs="Times New Roman"/>
          <w:b/>
          <w:bCs/>
          <w:sz w:val="28"/>
          <w:szCs w:val="28"/>
        </w:rPr>
        <w:t>Rééducation olfactive</w:t>
      </w:r>
    </w:p>
    <w:p w14:paraId="1829D357" w14:textId="77777777" w:rsidR="009A3122" w:rsidRPr="001C0DAA" w:rsidRDefault="009A3122" w:rsidP="009A3122">
      <w:pPr>
        <w:pStyle w:val="Paragraphedeliste"/>
        <w:rPr>
          <w:rFonts w:ascii="Times New Roman" w:hAnsi="Times New Roman" w:cs="Times New Roman"/>
          <w:sz w:val="28"/>
          <w:szCs w:val="28"/>
        </w:rPr>
      </w:pPr>
    </w:p>
    <w:p w14:paraId="4D60A7F7" w14:textId="6D6664E4" w:rsidR="00902A3B" w:rsidRDefault="001C0DAA" w:rsidP="001C0DAA">
      <w:pPr>
        <w:pStyle w:val="Paragraphedeliste"/>
        <w:rPr>
          <w:rFonts w:ascii="Times New Roman" w:hAnsi="Times New Roman" w:cs="Times New Roman"/>
          <w:sz w:val="28"/>
          <w:szCs w:val="28"/>
        </w:rPr>
      </w:pPr>
      <w:r>
        <w:rPr>
          <w:rFonts w:ascii="Times New Roman" w:hAnsi="Times New Roman" w:cs="Times New Roman"/>
          <w:b/>
          <w:bCs/>
          <w:sz w:val="28"/>
          <w:szCs w:val="28"/>
        </w:rPr>
        <w:t xml:space="preserve">         </w:t>
      </w:r>
      <w:r w:rsidR="00952766">
        <w:rPr>
          <w:rFonts w:ascii="Times New Roman" w:hAnsi="Times New Roman" w:cs="Times New Roman"/>
          <w:b/>
          <w:bCs/>
          <w:sz w:val="28"/>
          <w:szCs w:val="28"/>
        </w:rPr>
        <w:t xml:space="preserve"> </w:t>
      </w:r>
      <w:proofErr w:type="gramStart"/>
      <w:r w:rsidR="00952766" w:rsidRPr="001C0DAA">
        <w:rPr>
          <w:rFonts w:ascii="Times New Roman" w:hAnsi="Times New Roman" w:cs="Times New Roman"/>
          <w:sz w:val="28"/>
          <w:szCs w:val="28"/>
        </w:rPr>
        <w:t>jeu</w:t>
      </w:r>
      <w:proofErr w:type="gramEnd"/>
      <w:r w:rsidR="00952766" w:rsidRPr="001C0DAA">
        <w:rPr>
          <w:rFonts w:ascii="Times New Roman" w:hAnsi="Times New Roman" w:cs="Times New Roman"/>
          <w:sz w:val="28"/>
          <w:szCs w:val="28"/>
        </w:rPr>
        <w:t xml:space="preserve"> des odeurs (</w:t>
      </w:r>
      <w:proofErr w:type="spellStart"/>
      <w:r w:rsidR="00952766" w:rsidRPr="001C0DAA">
        <w:rPr>
          <w:rFonts w:ascii="Times New Roman" w:hAnsi="Times New Roman" w:cs="Times New Roman"/>
          <w:sz w:val="28"/>
          <w:szCs w:val="28"/>
        </w:rPr>
        <w:t>Sentosphère</w:t>
      </w:r>
      <w:proofErr w:type="spellEnd"/>
      <w:r w:rsidR="00952766" w:rsidRPr="001C0DAA">
        <w:rPr>
          <w:rFonts w:ascii="Times New Roman" w:hAnsi="Times New Roman" w:cs="Times New Roman"/>
          <w:sz w:val="28"/>
          <w:szCs w:val="28"/>
        </w:rPr>
        <w:t>)</w:t>
      </w:r>
    </w:p>
    <w:p w14:paraId="6F7C77C1" w14:textId="77777777" w:rsidR="009A3122" w:rsidRDefault="009A3122" w:rsidP="001C0DAA">
      <w:pPr>
        <w:pStyle w:val="Paragraphedeliste"/>
        <w:rPr>
          <w:rFonts w:ascii="Times New Roman" w:hAnsi="Times New Roman" w:cs="Times New Roman"/>
          <w:sz w:val="28"/>
          <w:szCs w:val="28"/>
        </w:rPr>
      </w:pPr>
    </w:p>
    <w:p w14:paraId="04126A3C" w14:textId="0D3E4A17" w:rsidR="009A3122" w:rsidRDefault="009A3122">
      <w:pPr>
        <w:pStyle w:val="Paragraphedeliste"/>
        <w:numPr>
          <w:ilvl w:val="0"/>
          <w:numId w:val="4"/>
        </w:numPr>
        <w:rPr>
          <w:rFonts w:ascii="Times New Roman" w:hAnsi="Times New Roman" w:cs="Times New Roman"/>
          <w:b/>
          <w:bCs/>
          <w:sz w:val="28"/>
          <w:szCs w:val="28"/>
        </w:rPr>
      </w:pPr>
      <w:r w:rsidRPr="009A3122">
        <w:rPr>
          <w:rFonts w:ascii="Times New Roman" w:hAnsi="Times New Roman" w:cs="Times New Roman"/>
          <w:b/>
          <w:bCs/>
          <w:sz w:val="28"/>
          <w:szCs w:val="28"/>
        </w:rPr>
        <w:lastRenderedPageBreak/>
        <w:t>Kinésithérapie</w:t>
      </w:r>
    </w:p>
    <w:p w14:paraId="5805498A" w14:textId="77777777" w:rsidR="00597BED" w:rsidRDefault="00597BED" w:rsidP="00597BED">
      <w:pPr>
        <w:pStyle w:val="Paragraphedeliste"/>
        <w:rPr>
          <w:rFonts w:ascii="Times New Roman" w:hAnsi="Times New Roman" w:cs="Times New Roman"/>
          <w:b/>
          <w:bCs/>
          <w:sz w:val="28"/>
          <w:szCs w:val="28"/>
        </w:rPr>
      </w:pPr>
    </w:p>
    <w:p w14:paraId="47C1BE71" w14:textId="5662FD8D" w:rsidR="00597BED" w:rsidRPr="00D630CB" w:rsidRDefault="00597BED">
      <w:pPr>
        <w:pStyle w:val="Paragraphedeliste"/>
        <w:numPr>
          <w:ilvl w:val="0"/>
          <w:numId w:val="4"/>
        </w:numPr>
        <w:rPr>
          <w:rFonts w:ascii="Times New Roman" w:hAnsi="Times New Roman" w:cs="Times New Roman"/>
          <w:b/>
          <w:bCs/>
          <w:sz w:val="40"/>
          <w:szCs w:val="40"/>
        </w:rPr>
      </w:pPr>
      <w:r w:rsidRPr="00D630CB">
        <w:rPr>
          <w:rFonts w:ascii="Times New Roman" w:hAnsi="Times New Roman" w:cs="Times New Roman"/>
          <w:b/>
          <w:bCs/>
          <w:sz w:val="40"/>
          <w:szCs w:val="40"/>
        </w:rPr>
        <w:t>E</w:t>
      </w:r>
      <w:r w:rsidR="00D630CB" w:rsidRPr="00D630CB">
        <w:rPr>
          <w:rFonts w:ascii="Times New Roman" w:hAnsi="Times New Roman" w:cs="Times New Roman"/>
          <w:b/>
          <w:bCs/>
          <w:sz w:val="40"/>
          <w:szCs w:val="40"/>
        </w:rPr>
        <w:t>t</w:t>
      </w:r>
      <w:r w:rsidRPr="00D630CB">
        <w:rPr>
          <w:rFonts w:ascii="Times New Roman" w:hAnsi="Times New Roman" w:cs="Times New Roman"/>
          <w:b/>
          <w:bCs/>
          <w:sz w:val="40"/>
          <w:szCs w:val="40"/>
        </w:rPr>
        <w:t xml:space="preserve"> la vaccination ?</w:t>
      </w:r>
    </w:p>
    <w:p w14:paraId="149A557C" w14:textId="77777777" w:rsidR="000D5E2B" w:rsidRPr="000D5E2B" w:rsidRDefault="000D5E2B" w:rsidP="000D5E2B">
      <w:pPr>
        <w:pStyle w:val="Paragraphedeliste"/>
        <w:rPr>
          <w:rFonts w:ascii="Times New Roman" w:hAnsi="Times New Roman" w:cs="Times New Roman"/>
          <w:b/>
          <w:bCs/>
          <w:sz w:val="28"/>
          <w:szCs w:val="28"/>
        </w:rPr>
      </w:pPr>
    </w:p>
    <w:p w14:paraId="3143E44E" w14:textId="4D51334A" w:rsidR="000D5E2B" w:rsidRPr="00D630CB" w:rsidRDefault="000D5E2B">
      <w:pPr>
        <w:pStyle w:val="Paragraphedeliste"/>
        <w:numPr>
          <w:ilvl w:val="0"/>
          <w:numId w:val="5"/>
        </w:numPr>
        <w:rPr>
          <w:rFonts w:ascii="Times New Roman" w:hAnsi="Times New Roman" w:cs="Times New Roman"/>
          <w:b/>
          <w:bCs/>
          <w:sz w:val="28"/>
          <w:szCs w:val="28"/>
        </w:rPr>
      </w:pPr>
      <w:r w:rsidRPr="00D630CB">
        <w:rPr>
          <w:rFonts w:ascii="Times New Roman" w:hAnsi="Times New Roman" w:cs="Times New Roman"/>
          <w:b/>
          <w:bCs/>
          <w:sz w:val="28"/>
          <w:szCs w:val="28"/>
        </w:rPr>
        <w:t>Revue Médicale Suisse 6.7.22</w:t>
      </w:r>
    </w:p>
    <w:p w14:paraId="4659D8A9" w14:textId="1261C384" w:rsidR="000D5E2B" w:rsidRPr="00D630CB" w:rsidRDefault="000D5E2B" w:rsidP="005545ED">
      <w:pPr>
        <w:ind w:left="708"/>
        <w:rPr>
          <w:rFonts w:ascii="Times New Roman" w:hAnsi="Times New Roman" w:cs="Times New Roman"/>
          <w:b/>
          <w:bCs/>
          <w:sz w:val="20"/>
          <w:szCs w:val="20"/>
        </w:rPr>
      </w:pPr>
      <w:r>
        <w:rPr>
          <w:rFonts w:ascii="Times New Roman" w:hAnsi="Times New Roman" w:cs="Times New Roman"/>
          <w:color w:val="000000"/>
          <w:sz w:val="28"/>
          <w:szCs w:val="28"/>
          <w:shd w:val="clear" w:color="auto" w:fill="FFFFFF"/>
        </w:rPr>
        <w:t>« L</w:t>
      </w:r>
      <w:r w:rsidRPr="000D5E2B">
        <w:rPr>
          <w:rFonts w:ascii="Times New Roman" w:hAnsi="Times New Roman" w:cs="Times New Roman"/>
          <w:color w:val="000000"/>
          <w:sz w:val="28"/>
          <w:szCs w:val="28"/>
          <w:shd w:val="clear" w:color="auto" w:fill="FFFFFF"/>
        </w:rPr>
        <w:t xml:space="preserve">a vaccination avant l’infection confère une </w:t>
      </w:r>
      <w:r w:rsidRPr="00D630CB">
        <w:rPr>
          <w:rFonts w:ascii="Times New Roman" w:hAnsi="Times New Roman" w:cs="Times New Roman"/>
          <w:color w:val="000000"/>
          <w:sz w:val="28"/>
          <w:szCs w:val="28"/>
          <w:highlight w:val="yellow"/>
          <w:shd w:val="clear" w:color="auto" w:fill="FFFFFF"/>
        </w:rPr>
        <w:t>protection seulement partielle</w:t>
      </w:r>
      <w:r w:rsidRPr="000D5E2B">
        <w:rPr>
          <w:rFonts w:ascii="Times New Roman" w:hAnsi="Times New Roman" w:cs="Times New Roman"/>
          <w:color w:val="000000"/>
          <w:sz w:val="28"/>
          <w:szCs w:val="28"/>
          <w:shd w:val="clear" w:color="auto" w:fill="FFFFFF"/>
        </w:rPr>
        <w:t xml:space="preserve"> durant la phase subaiguë de la maladie et, par conséquent, se reposer sur la vaccination comme seule stratégie pourrait être insuffisant pour réduire les conséquences à long terme de l’infection par </w:t>
      </w:r>
      <w:r w:rsidR="00F91D4B" w:rsidRPr="00D630CB">
        <w:rPr>
          <w:rFonts w:ascii="Times New Roman" w:hAnsi="Times New Roman" w:cs="Times New Roman"/>
          <w:color w:val="000000"/>
          <w:sz w:val="20"/>
          <w:szCs w:val="20"/>
          <w:shd w:val="clear" w:color="auto" w:fill="FFFFFF"/>
        </w:rPr>
        <w:t xml:space="preserve">SARS </w:t>
      </w:r>
      <w:proofErr w:type="spellStart"/>
      <w:r w:rsidR="00F91D4B" w:rsidRPr="00D630CB">
        <w:rPr>
          <w:rFonts w:ascii="Times New Roman" w:hAnsi="Times New Roman" w:cs="Times New Roman"/>
          <w:color w:val="000000"/>
          <w:sz w:val="20"/>
          <w:szCs w:val="20"/>
          <w:shd w:val="clear" w:color="auto" w:fill="FFFFFF"/>
        </w:rPr>
        <w:t>CoV</w:t>
      </w:r>
      <w:proofErr w:type="spellEnd"/>
      <w:r w:rsidR="00F91D4B" w:rsidRPr="00D630CB">
        <w:rPr>
          <w:rFonts w:ascii="Times New Roman" w:hAnsi="Times New Roman" w:cs="Times New Roman"/>
          <w:color w:val="000000"/>
          <w:sz w:val="20"/>
          <w:szCs w:val="20"/>
          <w:shd w:val="clear" w:color="auto" w:fill="FFFFFF"/>
        </w:rPr>
        <w:t xml:space="preserve"> </w:t>
      </w:r>
      <w:r w:rsidRPr="00D630CB">
        <w:rPr>
          <w:rFonts w:ascii="Times New Roman" w:hAnsi="Times New Roman" w:cs="Times New Roman"/>
          <w:color w:val="000000"/>
          <w:sz w:val="20"/>
          <w:szCs w:val="20"/>
          <w:shd w:val="clear" w:color="auto" w:fill="FFFFFF"/>
        </w:rPr>
        <w:t>2. »</w:t>
      </w:r>
    </w:p>
    <w:p w14:paraId="61561D97" w14:textId="7AC4916E" w:rsidR="00341C10" w:rsidRPr="00D630CB" w:rsidRDefault="00597BED">
      <w:pPr>
        <w:pStyle w:val="Paragraphedeliste"/>
        <w:numPr>
          <w:ilvl w:val="0"/>
          <w:numId w:val="5"/>
        </w:numPr>
        <w:rPr>
          <w:rFonts w:ascii="Times New Roman" w:hAnsi="Times New Roman" w:cs="Times New Roman"/>
          <w:b/>
          <w:bCs/>
          <w:color w:val="0070C0"/>
          <w:sz w:val="28"/>
          <w:szCs w:val="28"/>
        </w:rPr>
      </w:pPr>
      <w:r w:rsidRPr="00D630CB">
        <w:rPr>
          <w:rFonts w:ascii="Times New Roman" w:hAnsi="Times New Roman" w:cs="Times New Roman"/>
          <w:b/>
          <w:bCs/>
          <w:color w:val="202020"/>
          <w:sz w:val="28"/>
          <w:szCs w:val="28"/>
          <w:shd w:val="clear" w:color="auto" w:fill="FFFFFF"/>
        </w:rPr>
        <w:t>Une équipe de l'Hôtel-Dieu</w:t>
      </w:r>
      <w:r w:rsidRPr="000D5E2B">
        <w:rPr>
          <w:rFonts w:ascii="Times New Roman" w:hAnsi="Times New Roman" w:cs="Times New Roman"/>
          <w:color w:val="202020"/>
          <w:sz w:val="28"/>
          <w:szCs w:val="28"/>
          <w:shd w:val="clear" w:color="auto" w:fill="FFFFFF"/>
        </w:rPr>
        <w:t xml:space="preserve"> a publié une enquête selon laquelle une injection de vaccin </w:t>
      </w:r>
      <w:r w:rsidRPr="00D630CB">
        <w:rPr>
          <w:rFonts w:ascii="Times New Roman" w:hAnsi="Times New Roman" w:cs="Times New Roman"/>
          <w:color w:val="202020"/>
          <w:sz w:val="28"/>
          <w:szCs w:val="28"/>
          <w:highlight w:val="yellow"/>
          <w:shd w:val="clear" w:color="auto" w:fill="FFFFFF"/>
        </w:rPr>
        <w:t>diminue les symptômes du Covid long</w:t>
      </w:r>
      <w:r w:rsidRPr="000D5E2B">
        <w:rPr>
          <w:rFonts w:ascii="Times New Roman" w:hAnsi="Times New Roman" w:cs="Times New Roman"/>
          <w:color w:val="202020"/>
          <w:sz w:val="28"/>
          <w:szCs w:val="28"/>
          <w:shd w:val="clear" w:color="auto" w:fill="FFFFFF"/>
        </w:rPr>
        <w:t>. (</w:t>
      </w:r>
      <w:r w:rsidRPr="004419A7">
        <w:rPr>
          <w:rFonts w:ascii="Times New Roman" w:hAnsi="Times New Roman" w:cs="Times New Roman"/>
          <w:color w:val="0070C0"/>
          <w:sz w:val="28"/>
          <w:szCs w:val="28"/>
        </w:rPr>
        <w:t xml:space="preserve">Viet-Thi </w:t>
      </w:r>
      <w:proofErr w:type="spellStart"/>
      <w:r w:rsidRPr="004419A7">
        <w:rPr>
          <w:rFonts w:ascii="Times New Roman" w:hAnsi="Times New Roman" w:cs="Times New Roman"/>
          <w:color w:val="0070C0"/>
          <w:sz w:val="28"/>
          <w:szCs w:val="28"/>
        </w:rPr>
        <w:t>Tran</w:t>
      </w:r>
      <w:proofErr w:type="spellEnd"/>
      <w:r w:rsidR="004419A7" w:rsidRPr="004419A7">
        <w:rPr>
          <w:color w:val="0070C0"/>
        </w:rPr>
        <w:t xml:space="preserve"> </w:t>
      </w:r>
      <w:r w:rsidRPr="004419A7">
        <w:rPr>
          <w:rFonts w:ascii="Times New Roman" w:hAnsi="Times New Roman" w:cs="Times New Roman"/>
          <w:color w:val="0070C0"/>
          <w:sz w:val="28"/>
          <w:szCs w:val="28"/>
          <w:shd w:val="clear" w:color="auto" w:fill="FFFFFF"/>
        </w:rPr>
        <w:t xml:space="preserve">BMJ </w:t>
      </w:r>
      <w:proofErr w:type="spellStart"/>
      <w:r w:rsidRPr="004419A7">
        <w:rPr>
          <w:rFonts w:ascii="Times New Roman" w:hAnsi="Times New Roman" w:cs="Times New Roman"/>
          <w:color w:val="0070C0"/>
          <w:sz w:val="28"/>
          <w:szCs w:val="28"/>
          <w:shd w:val="clear" w:color="auto" w:fill="FFFFFF"/>
        </w:rPr>
        <w:t>feb</w:t>
      </w:r>
      <w:proofErr w:type="spellEnd"/>
      <w:r w:rsidRPr="004419A7">
        <w:rPr>
          <w:rFonts w:ascii="Times New Roman" w:hAnsi="Times New Roman" w:cs="Times New Roman"/>
          <w:color w:val="0070C0"/>
          <w:sz w:val="28"/>
          <w:szCs w:val="28"/>
          <w:shd w:val="clear" w:color="auto" w:fill="FFFFFF"/>
        </w:rPr>
        <w:t xml:space="preserve"> 2023</w:t>
      </w:r>
      <w:r w:rsidRPr="004419A7">
        <w:rPr>
          <w:rFonts w:ascii="Arial" w:hAnsi="Arial" w:cs="Arial"/>
          <w:color w:val="0070C0"/>
          <w:sz w:val="36"/>
          <w:szCs w:val="36"/>
          <w:shd w:val="clear" w:color="auto" w:fill="FFFFFF"/>
        </w:rPr>
        <w:t>)</w:t>
      </w:r>
    </w:p>
    <w:p w14:paraId="673D16EE" w14:textId="6E7B9F19" w:rsidR="00B22D46" w:rsidRPr="00F17363" w:rsidRDefault="00F17363">
      <w:pPr>
        <w:pStyle w:val="Paragraphedeliste"/>
        <w:numPr>
          <w:ilvl w:val="0"/>
          <w:numId w:val="5"/>
        </w:numPr>
        <w:rPr>
          <w:rFonts w:ascii="Times New Roman" w:hAnsi="Times New Roman" w:cs="Times New Roman"/>
          <w:sz w:val="28"/>
          <w:szCs w:val="28"/>
        </w:rPr>
      </w:pPr>
      <w:r w:rsidRPr="00D630CB">
        <w:rPr>
          <w:rFonts w:ascii="Times New Roman" w:eastAsia="Times New Roman" w:hAnsi="Times New Roman" w:cs="Times New Roman"/>
          <w:b/>
          <w:bCs/>
          <w:color w:val="2D3338"/>
          <w:sz w:val="28"/>
          <w:szCs w:val="28"/>
          <w:highlight w:val="yellow"/>
        </w:rPr>
        <w:t>40% de risques supplémentaires</w:t>
      </w:r>
      <w:r w:rsidRPr="00F17363">
        <w:rPr>
          <w:rFonts w:ascii="Times New Roman" w:eastAsia="Times New Roman" w:hAnsi="Times New Roman" w:cs="Times New Roman"/>
          <w:color w:val="2D3338"/>
          <w:sz w:val="28"/>
          <w:szCs w:val="28"/>
        </w:rPr>
        <w:t xml:space="preserve"> de faire un covid long pour les vaccinés contaminés par Omicron (</w:t>
      </w:r>
      <w:r w:rsidRPr="00341C10">
        <w:rPr>
          <w:rFonts w:ascii="Times New Roman" w:eastAsia="Times New Roman" w:hAnsi="Times New Roman" w:cs="Times New Roman"/>
          <w:color w:val="0070C0"/>
          <w:sz w:val="28"/>
          <w:szCs w:val="28"/>
        </w:rPr>
        <w:t>International</w:t>
      </w:r>
      <w:r w:rsidR="00D630CB">
        <w:rPr>
          <w:rFonts w:ascii="Times New Roman" w:eastAsia="Times New Roman" w:hAnsi="Times New Roman" w:cs="Times New Roman"/>
          <w:color w:val="0070C0"/>
          <w:sz w:val="28"/>
          <w:szCs w:val="28"/>
        </w:rPr>
        <w:t xml:space="preserve"> </w:t>
      </w:r>
      <w:proofErr w:type="gramStart"/>
      <w:r w:rsidR="00D630CB">
        <w:rPr>
          <w:rFonts w:ascii="Times New Roman" w:eastAsia="Times New Roman" w:hAnsi="Times New Roman" w:cs="Times New Roman"/>
          <w:color w:val="0070C0"/>
          <w:sz w:val="28"/>
          <w:szCs w:val="28"/>
        </w:rPr>
        <w:t xml:space="preserve">Journal </w:t>
      </w:r>
      <w:r w:rsidRPr="00341C10">
        <w:rPr>
          <w:rFonts w:ascii="Times New Roman" w:eastAsia="Times New Roman" w:hAnsi="Times New Roman" w:cs="Times New Roman"/>
          <w:color w:val="0070C0"/>
          <w:sz w:val="28"/>
          <w:szCs w:val="28"/>
        </w:rPr>
        <w:t xml:space="preserve"> of</w:t>
      </w:r>
      <w:proofErr w:type="gramEnd"/>
      <w:r w:rsidRPr="00341C10">
        <w:rPr>
          <w:rFonts w:ascii="Times New Roman" w:eastAsia="Times New Roman" w:hAnsi="Times New Roman" w:cs="Times New Roman"/>
          <w:color w:val="0070C0"/>
          <w:sz w:val="28"/>
          <w:szCs w:val="28"/>
        </w:rPr>
        <w:t xml:space="preserve"> </w:t>
      </w:r>
      <w:proofErr w:type="spellStart"/>
      <w:r w:rsidRPr="00341C10">
        <w:rPr>
          <w:rFonts w:ascii="Times New Roman" w:eastAsia="Times New Roman" w:hAnsi="Times New Roman" w:cs="Times New Roman"/>
          <w:color w:val="0070C0"/>
          <w:sz w:val="28"/>
          <w:szCs w:val="28"/>
        </w:rPr>
        <w:t>Infectious</w:t>
      </w:r>
      <w:proofErr w:type="spellEnd"/>
      <w:r w:rsidRPr="00341C10">
        <w:rPr>
          <w:rFonts w:ascii="Times New Roman" w:eastAsia="Times New Roman" w:hAnsi="Times New Roman" w:cs="Times New Roman"/>
          <w:color w:val="0070C0"/>
          <w:sz w:val="28"/>
          <w:szCs w:val="28"/>
        </w:rPr>
        <w:t xml:space="preserve"> </w:t>
      </w:r>
      <w:proofErr w:type="spellStart"/>
      <w:r w:rsidRPr="00341C10">
        <w:rPr>
          <w:rFonts w:ascii="Times New Roman" w:eastAsia="Times New Roman" w:hAnsi="Times New Roman" w:cs="Times New Roman"/>
          <w:color w:val="0070C0"/>
          <w:sz w:val="28"/>
          <w:szCs w:val="28"/>
        </w:rPr>
        <w:t>diseases</w:t>
      </w:r>
      <w:proofErr w:type="spellEnd"/>
      <w:r w:rsidRPr="00341C10">
        <w:rPr>
          <w:rFonts w:ascii="Times New Roman" w:eastAsia="Times New Roman" w:hAnsi="Times New Roman" w:cs="Times New Roman"/>
          <w:color w:val="0070C0"/>
          <w:sz w:val="28"/>
          <w:szCs w:val="28"/>
        </w:rPr>
        <w:t xml:space="preserve"> vol 1</w:t>
      </w:r>
      <w:r w:rsidR="00341C10" w:rsidRPr="00341C10">
        <w:rPr>
          <w:rFonts w:ascii="Times New Roman" w:eastAsia="Times New Roman" w:hAnsi="Times New Roman" w:cs="Times New Roman"/>
          <w:color w:val="0070C0"/>
          <w:sz w:val="28"/>
          <w:szCs w:val="28"/>
        </w:rPr>
        <w:t>3</w:t>
      </w:r>
      <w:r w:rsidRPr="00341C10">
        <w:rPr>
          <w:rFonts w:ascii="Times New Roman" w:eastAsia="Times New Roman" w:hAnsi="Times New Roman" w:cs="Times New Roman"/>
          <w:color w:val="0070C0"/>
          <w:sz w:val="28"/>
          <w:szCs w:val="28"/>
        </w:rPr>
        <w:t xml:space="preserve">6, P14-21, </w:t>
      </w:r>
      <w:r w:rsidR="00341C10" w:rsidRPr="00341C10">
        <w:rPr>
          <w:rFonts w:ascii="Times New Roman" w:eastAsia="Times New Roman" w:hAnsi="Times New Roman" w:cs="Times New Roman"/>
          <w:color w:val="0070C0"/>
          <w:sz w:val="28"/>
          <w:szCs w:val="28"/>
        </w:rPr>
        <w:t>25.8.2023</w:t>
      </w:r>
      <w:r w:rsidR="00341C10">
        <w:rPr>
          <w:rFonts w:ascii="Times New Roman" w:eastAsia="Times New Roman" w:hAnsi="Times New Roman" w:cs="Times New Roman"/>
          <w:color w:val="2D3338"/>
          <w:sz w:val="28"/>
          <w:szCs w:val="28"/>
        </w:rPr>
        <w:t>)</w:t>
      </w:r>
    </w:p>
    <w:p w14:paraId="3C08E849" w14:textId="32F7B08A" w:rsidR="001F5EDB" w:rsidRPr="001F5EDB" w:rsidRDefault="00237819" w:rsidP="001F5EDB">
      <w:pPr>
        <w:pStyle w:val="PrformatHTML"/>
        <w:shd w:val="clear" w:color="auto" w:fill="F8F9FA"/>
        <w:rPr>
          <w:rFonts w:ascii="inherit" w:hAnsi="inherit"/>
          <w:color w:val="202124"/>
          <w:sz w:val="42"/>
          <w:szCs w:val="42"/>
        </w:rPr>
      </w:pPr>
      <w:r>
        <w:rPr>
          <w:rFonts w:ascii="Times New Roman" w:hAnsi="Times New Roman" w:cs="Times New Roman"/>
          <w:b/>
          <w:bCs/>
          <w:sz w:val="28"/>
          <w:szCs w:val="28"/>
        </w:rPr>
        <w:t xml:space="preserve">     </w:t>
      </w:r>
      <w:r w:rsidR="00752ACE">
        <w:rPr>
          <w:rFonts w:ascii="Times New Roman" w:hAnsi="Times New Roman" w:cs="Times New Roman"/>
          <w:b/>
          <w:bCs/>
          <w:sz w:val="28"/>
          <w:szCs w:val="28"/>
        </w:rPr>
        <w:t xml:space="preserve">- </w:t>
      </w:r>
      <w:r>
        <w:rPr>
          <w:rFonts w:ascii="Times New Roman" w:hAnsi="Times New Roman" w:cs="Times New Roman"/>
          <w:b/>
          <w:bCs/>
          <w:sz w:val="28"/>
          <w:szCs w:val="28"/>
        </w:rPr>
        <w:t xml:space="preserve"> Etude récente </w:t>
      </w:r>
      <w:r w:rsidR="00752ACE">
        <w:rPr>
          <w:rFonts w:ascii="Times New Roman" w:hAnsi="Times New Roman" w:cs="Times New Roman"/>
          <w:b/>
          <w:bCs/>
          <w:sz w:val="28"/>
          <w:szCs w:val="28"/>
        </w:rPr>
        <w:t xml:space="preserve">sur une cohorte de 390 covid longs, 96,7% étaient </w:t>
      </w:r>
      <w:r w:rsidR="00752ACE">
        <w:rPr>
          <w:rFonts w:ascii="Times New Roman" w:hAnsi="Times New Roman" w:cs="Times New Roman"/>
          <w:b/>
          <w:bCs/>
          <w:sz w:val="28"/>
          <w:szCs w:val="28"/>
        </w:rPr>
        <w:tab/>
        <w:t>vaccinés et 98,2</w:t>
      </w:r>
      <w:proofErr w:type="gramStart"/>
      <w:r w:rsidR="00752ACE">
        <w:rPr>
          <w:rFonts w:ascii="Times New Roman" w:hAnsi="Times New Roman" w:cs="Times New Roman"/>
          <w:b/>
          <w:bCs/>
          <w:sz w:val="28"/>
          <w:szCs w:val="28"/>
        </w:rPr>
        <w:t>%  avaient</w:t>
      </w:r>
      <w:proofErr w:type="gramEnd"/>
      <w:r w:rsidR="00752ACE">
        <w:rPr>
          <w:rFonts w:ascii="Times New Roman" w:hAnsi="Times New Roman" w:cs="Times New Roman"/>
          <w:b/>
          <w:bCs/>
          <w:sz w:val="28"/>
          <w:szCs w:val="28"/>
        </w:rPr>
        <w:t xml:space="preserve"> reçu un traitement antiviral</w:t>
      </w:r>
      <w:r w:rsidR="001F5EDB">
        <w:rPr>
          <w:rFonts w:ascii="Times New Roman" w:hAnsi="Times New Roman" w:cs="Times New Roman"/>
          <w:b/>
          <w:bCs/>
          <w:sz w:val="28"/>
          <w:szCs w:val="28"/>
        </w:rPr>
        <w:tab/>
      </w:r>
      <w:r w:rsidR="001F5EDB">
        <w:rPr>
          <w:rFonts w:ascii="Times New Roman" w:hAnsi="Times New Roman" w:cs="Times New Roman"/>
          <w:b/>
          <w:bCs/>
          <w:sz w:val="28"/>
          <w:szCs w:val="28"/>
        </w:rPr>
        <w:tab/>
      </w:r>
      <w:r w:rsidR="001F5EDB">
        <w:rPr>
          <w:rFonts w:ascii="Times New Roman" w:hAnsi="Times New Roman" w:cs="Times New Roman"/>
          <w:b/>
          <w:bCs/>
          <w:sz w:val="28"/>
          <w:szCs w:val="28"/>
        </w:rPr>
        <w:tab/>
      </w:r>
      <w:r w:rsidR="001F5EDB" w:rsidRPr="001F5EDB">
        <w:rPr>
          <w:rFonts w:ascii="Times New Roman" w:hAnsi="Times New Roman" w:cs="Times New Roman"/>
          <w:b/>
          <w:bCs/>
          <w:color w:val="202124"/>
          <w:sz w:val="24"/>
          <w:szCs w:val="24"/>
        </w:rPr>
        <w:t>prévalence du C</w:t>
      </w:r>
      <w:r w:rsidR="001F5EDB">
        <w:rPr>
          <w:rFonts w:ascii="Times New Roman" w:hAnsi="Times New Roman" w:cs="Times New Roman"/>
          <w:b/>
          <w:bCs/>
          <w:color w:val="202124"/>
          <w:sz w:val="24"/>
          <w:szCs w:val="24"/>
        </w:rPr>
        <w:t>ovid</w:t>
      </w:r>
      <w:r w:rsidR="001F5EDB" w:rsidRPr="001F5EDB">
        <w:rPr>
          <w:rFonts w:ascii="Times New Roman" w:hAnsi="Times New Roman" w:cs="Times New Roman"/>
          <w:b/>
          <w:bCs/>
          <w:color w:val="202124"/>
          <w:sz w:val="24"/>
          <w:szCs w:val="24"/>
        </w:rPr>
        <w:t xml:space="preserve"> long observée 77,7 %</w:t>
      </w:r>
      <w:r w:rsidR="001F5EDB">
        <w:rPr>
          <w:rFonts w:ascii="Times New Roman" w:hAnsi="Times New Roman" w:cs="Times New Roman"/>
          <w:b/>
          <w:bCs/>
          <w:color w:val="202124"/>
          <w:sz w:val="24"/>
          <w:szCs w:val="24"/>
        </w:rPr>
        <w:t xml:space="preserve"> </w:t>
      </w:r>
    </w:p>
    <w:p w14:paraId="7695D12C" w14:textId="72D07782" w:rsidR="00237819" w:rsidRPr="00237819" w:rsidRDefault="001F5EDB" w:rsidP="00B22D46">
      <w:pPr>
        <w:rPr>
          <w:rFonts w:ascii="Times New Roman" w:hAnsi="Times New Roman" w:cs="Times New Roman"/>
          <w:b/>
          <w:bCs/>
          <w:sz w:val="24"/>
          <w:szCs w:val="24"/>
        </w:rPr>
      </w:pPr>
      <w:r>
        <w:rPr>
          <w:rFonts w:ascii="Times New Roman" w:hAnsi="Times New Roman" w:cs="Times New Roman"/>
          <w:b/>
          <w:bCs/>
          <w:sz w:val="28"/>
          <w:szCs w:val="28"/>
        </w:rPr>
        <w:tab/>
        <w:t xml:space="preserve">  </w:t>
      </w:r>
      <w:r w:rsidR="00237819" w:rsidRPr="00237819">
        <w:rPr>
          <w:rFonts w:ascii="Times New Roman" w:hAnsi="Times New Roman" w:cs="Times New Roman"/>
          <w:color w:val="0070C0"/>
          <w:sz w:val="24"/>
          <w:szCs w:val="24"/>
        </w:rPr>
        <w:t>J. Clin. Med. 2024, 13, 1208. https://doi.org/10.3390/jcm13051208</w:t>
      </w:r>
    </w:p>
    <w:p w14:paraId="4F2BBA7B" w14:textId="77777777" w:rsidR="0003266D" w:rsidRDefault="0003266D" w:rsidP="00B22D46">
      <w:pPr>
        <w:rPr>
          <w:rFonts w:ascii="Times New Roman" w:hAnsi="Times New Roman" w:cs="Times New Roman"/>
          <w:b/>
          <w:bCs/>
          <w:sz w:val="28"/>
          <w:szCs w:val="28"/>
        </w:rPr>
      </w:pPr>
    </w:p>
    <w:p w14:paraId="1AB4504B" w14:textId="77777777" w:rsidR="00CB5DCE" w:rsidRDefault="00CB5DCE" w:rsidP="00B22D46">
      <w:pPr>
        <w:rPr>
          <w:rFonts w:ascii="Times New Roman" w:hAnsi="Times New Roman" w:cs="Times New Roman"/>
          <w:b/>
          <w:bCs/>
          <w:sz w:val="28"/>
          <w:szCs w:val="28"/>
        </w:rPr>
      </w:pPr>
    </w:p>
    <w:p w14:paraId="50F20291" w14:textId="77777777" w:rsidR="0003266D" w:rsidRDefault="0003266D" w:rsidP="00B22D46">
      <w:pPr>
        <w:rPr>
          <w:rFonts w:ascii="Times New Roman" w:hAnsi="Times New Roman" w:cs="Times New Roman"/>
          <w:b/>
          <w:bCs/>
          <w:sz w:val="28"/>
          <w:szCs w:val="28"/>
        </w:rPr>
      </w:pPr>
    </w:p>
    <w:p w14:paraId="598E8CC2" w14:textId="661C8A89" w:rsidR="00B22D46" w:rsidRDefault="00B22D46" w:rsidP="00B22D46">
      <w:pPr>
        <w:rPr>
          <w:rFonts w:ascii="Times New Roman" w:hAnsi="Times New Roman" w:cs="Times New Roman"/>
          <w:sz w:val="28"/>
          <w:szCs w:val="28"/>
        </w:rPr>
      </w:pPr>
      <w:r w:rsidRPr="00A65D8D">
        <w:rPr>
          <w:rFonts w:ascii="Times New Roman" w:hAnsi="Times New Roman" w:cs="Times New Roman"/>
          <w:b/>
          <w:bCs/>
          <w:sz w:val="36"/>
          <w:szCs w:val="36"/>
        </w:rPr>
        <w:t>REFERENCES BIBLIOGRAPHIQUES</w:t>
      </w:r>
      <w:r>
        <w:rPr>
          <w:rFonts w:ascii="Times New Roman" w:hAnsi="Times New Roman" w:cs="Times New Roman"/>
          <w:sz w:val="28"/>
          <w:szCs w:val="28"/>
        </w:rPr>
        <w:t xml:space="preserve"> : </w:t>
      </w:r>
    </w:p>
    <w:p w14:paraId="3B658610" w14:textId="52BE5153" w:rsidR="001A1D18" w:rsidRDefault="00FC5CA8">
      <w:pPr>
        <w:pStyle w:val="Paragraphedeliste"/>
        <w:numPr>
          <w:ilvl w:val="0"/>
          <w:numId w:val="6"/>
        </w:numPr>
        <w:rPr>
          <w:rFonts w:ascii="Times New Roman" w:hAnsi="Times New Roman" w:cs="Times New Roman"/>
          <w:b/>
          <w:bCs/>
          <w:sz w:val="28"/>
          <w:szCs w:val="28"/>
        </w:rPr>
      </w:pPr>
      <w:r w:rsidRPr="00FC5CA8">
        <w:rPr>
          <w:rFonts w:ascii="Times New Roman" w:hAnsi="Times New Roman" w:cs="Times New Roman"/>
          <w:b/>
          <w:bCs/>
          <w:sz w:val="28"/>
          <w:szCs w:val="28"/>
        </w:rPr>
        <w:t>Clinique</w:t>
      </w:r>
      <w:r w:rsidR="00A65D8D">
        <w:rPr>
          <w:rFonts w:ascii="Times New Roman" w:hAnsi="Times New Roman" w:cs="Times New Roman"/>
          <w:b/>
          <w:bCs/>
          <w:sz w:val="28"/>
          <w:szCs w:val="28"/>
        </w:rPr>
        <w:t>, symptomatologie</w:t>
      </w:r>
    </w:p>
    <w:p w14:paraId="799A103D" w14:textId="77777777" w:rsidR="002B0E86" w:rsidRDefault="002B0E86" w:rsidP="002B0E86">
      <w:pPr>
        <w:pStyle w:val="Paragraphedeliste"/>
        <w:rPr>
          <w:rFonts w:ascii="Times New Roman" w:hAnsi="Times New Roman" w:cs="Times New Roman"/>
          <w:b/>
          <w:bCs/>
          <w:sz w:val="28"/>
          <w:szCs w:val="28"/>
        </w:rPr>
      </w:pPr>
    </w:p>
    <w:p w14:paraId="3290C8E3" w14:textId="77777777" w:rsidR="002B0E86" w:rsidRDefault="00000000" w:rsidP="002B0E86">
      <w:pPr>
        <w:spacing w:after="0" w:line="240" w:lineRule="auto"/>
        <w:rPr>
          <w:rFonts w:ascii="Times New Roman" w:eastAsia="Times New Roman" w:hAnsi="Times New Roman" w:cs="Times New Roman"/>
          <w:color w:val="000000"/>
          <w:kern w:val="0"/>
          <w:sz w:val="28"/>
          <w:szCs w:val="28"/>
          <w:lang w:eastAsia="fr-FR"/>
          <w14:ligatures w14:val="none"/>
        </w:rPr>
      </w:pPr>
      <w:hyperlink r:id="rId29" w:history="1">
        <w:r w:rsidR="002B0E86" w:rsidRPr="002B0E86">
          <w:rPr>
            <w:rFonts w:ascii="Times New Roman" w:eastAsia="Times New Roman" w:hAnsi="Times New Roman" w:cs="Times New Roman"/>
            <w:b/>
            <w:bCs/>
            <w:color w:val="000000"/>
            <w:kern w:val="0"/>
            <w:sz w:val="28"/>
            <w:szCs w:val="28"/>
            <w:lang w:eastAsia="fr-FR"/>
            <w14:ligatures w14:val="none"/>
          </w:rPr>
          <w:t>Santé publique France</w:t>
        </w:r>
        <w:r w:rsidR="002B0E86" w:rsidRPr="002B0E86">
          <w:rPr>
            <w:rFonts w:ascii="Times New Roman" w:eastAsia="Times New Roman" w:hAnsi="Times New Roman" w:cs="Times New Roman"/>
            <w:color w:val="000000"/>
            <w:kern w:val="0"/>
            <w:sz w:val="28"/>
            <w:szCs w:val="28"/>
            <w:lang w:eastAsia="fr-FR"/>
            <w14:ligatures w14:val="none"/>
          </w:rPr>
          <w:t>. Enquête « COVID long – Affection post COVID-19, France métropolitaine », septembre - novembre 2022. Premiers résultats. 21/06/23.</w:t>
        </w:r>
      </w:hyperlink>
    </w:p>
    <w:p w14:paraId="5FB603B1" w14:textId="32A8464E" w:rsidR="00735678" w:rsidRDefault="00735678" w:rsidP="00735678">
      <w:pPr>
        <w:shd w:val="clear" w:color="auto" w:fill="FFFFFF"/>
        <w:spacing w:before="100" w:beforeAutospacing="1" w:after="100" w:afterAutospacing="1" w:line="240" w:lineRule="auto"/>
        <w:outlineLvl w:val="0"/>
        <w:rPr>
          <w:rFonts w:ascii="Times New Roman" w:eastAsia="Times New Roman" w:hAnsi="Times New Roman" w:cs="Times New Roman"/>
          <w:kern w:val="36"/>
          <w:sz w:val="28"/>
          <w:szCs w:val="28"/>
          <w:lang w:eastAsia="fr-FR"/>
          <w14:ligatures w14:val="none"/>
        </w:rPr>
      </w:pPr>
      <w:r w:rsidRPr="00735678">
        <w:rPr>
          <w:rFonts w:ascii="Times New Roman" w:eastAsia="Times New Roman" w:hAnsi="Times New Roman" w:cs="Times New Roman"/>
          <w:b/>
          <w:bCs/>
          <w:kern w:val="0"/>
          <w:sz w:val="28"/>
          <w:szCs w:val="28"/>
          <w:lang w:eastAsia="fr-FR"/>
          <w14:ligatures w14:val="none"/>
        </w:rPr>
        <w:t xml:space="preserve">La </w:t>
      </w:r>
      <w:proofErr w:type="spellStart"/>
      <w:r w:rsidRPr="00735678">
        <w:rPr>
          <w:rFonts w:ascii="Times New Roman" w:eastAsia="Times New Roman" w:hAnsi="Times New Roman" w:cs="Times New Roman"/>
          <w:b/>
          <w:bCs/>
          <w:kern w:val="0"/>
          <w:sz w:val="28"/>
          <w:szCs w:val="28"/>
          <w:lang w:eastAsia="fr-FR"/>
          <w14:ligatures w14:val="none"/>
        </w:rPr>
        <w:t>Dépèche</w:t>
      </w:r>
      <w:proofErr w:type="spellEnd"/>
      <w:r w:rsidRPr="00735678">
        <w:rPr>
          <w:rFonts w:ascii="Times New Roman" w:eastAsia="Times New Roman" w:hAnsi="Times New Roman" w:cs="Times New Roman"/>
          <w:kern w:val="0"/>
          <w:sz w:val="28"/>
          <w:szCs w:val="28"/>
          <w:lang w:eastAsia="fr-FR"/>
          <w14:ligatures w14:val="none"/>
        </w:rPr>
        <w:t xml:space="preserve"> : </w:t>
      </w:r>
      <w:r w:rsidRPr="00735678">
        <w:rPr>
          <w:rFonts w:ascii="Times New Roman" w:eastAsia="Times New Roman" w:hAnsi="Times New Roman" w:cs="Times New Roman"/>
          <w:kern w:val="36"/>
          <w:sz w:val="28"/>
          <w:szCs w:val="28"/>
          <w:lang w:eastAsia="fr-FR"/>
          <w14:ligatures w14:val="none"/>
        </w:rPr>
        <w:t>DOSSIER. Covid long : en France, deux millions de personnes en souffrent. 30.7.2023</w:t>
      </w:r>
    </w:p>
    <w:p w14:paraId="1787927A" w14:textId="065F9B09" w:rsidR="00735678" w:rsidRPr="00746A5F" w:rsidRDefault="008A5410" w:rsidP="00746A5F">
      <w:pPr>
        <w:shd w:val="clear" w:color="auto" w:fill="FFFFFF"/>
        <w:spacing w:before="82" w:after="82" w:line="240" w:lineRule="auto"/>
        <w:outlineLvl w:val="0"/>
        <w:rPr>
          <w:rFonts w:ascii="Times New Roman" w:eastAsia="Times New Roman" w:hAnsi="Times New Roman" w:cs="Times New Roman"/>
          <w:kern w:val="36"/>
          <w:sz w:val="28"/>
          <w:szCs w:val="28"/>
          <w:lang w:eastAsia="fr-FR"/>
          <w14:ligatures w14:val="none"/>
        </w:rPr>
      </w:pPr>
      <w:r w:rsidRPr="008A5410">
        <w:rPr>
          <w:rFonts w:ascii="Times New Roman" w:eastAsia="Times New Roman" w:hAnsi="Times New Roman" w:cs="Times New Roman"/>
          <w:b/>
          <w:bCs/>
          <w:kern w:val="36"/>
          <w:sz w:val="28"/>
          <w:szCs w:val="28"/>
          <w:lang w:eastAsia="fr-FR"/>
          <w14:ligatures w14:val="none"/>
        </w:rPr>
        <w:lastRenderedPageBreak/>
        <w:t>HAS</w:t>
      </w:r>
      <w:r w:rsidRPr="008A5410">
        <w:rPr>
          <w:rFonts w:ascii="Times New Roman" w:eastAsia="Times New Roman" w:hAnsi="Times New Roman" w:cs="Times New Roman"/>
          <w:kern w:val="36"/>
          <w:sz w:val="28"/>
          <w:szCs w:val="28"/>
          <w:lang w:eastAsia="fr-FR"/>
          <w14:ligatures w14:val="none"/>
        </w:rPr>
        <w:t xml:space="preserve"> : Symptômes prolongés de la Covid-19 (dit Covid long) : la HAS actualise ses </w:t>
      </w:r>
      <w:proofErr w:type="gramStart"/>
      <w:r w:rsidRPr="008A5410">
        <w:rPr>
          <w:rFonts w:ascii="Times New Roman" w:eastAsia="Times New Roman" w:hAnsi="Times New Roman" w:cs="Times New Roman"/>
          <w:kern w:val="36"/>
          <w:sz w:val="28"/>
          <w:szCs w:val="28"/>
          <w:lang w:eastAsia="fr-FR"/>
          <w14:ligatures w14:val="none"/>
        </w:rPr>
        <w:t>travaux .</w:t>
      </w:r>
      <w:proofErr w:type="gramEnd"/>
      <w:r w:rsidRPr="008A5410">
        <w:rPr>
          <w:rFonts w:ascii="Times New Roman" w:eastAsia="Times New Roman" w:hAnsi="Times New Roman" w:cs="Times New Roman"/>
          <w:kern w:val="36"/>
          <w:sz w:val="28"/>
          <w:szCs w:val="28"/>
          <w:lang w:eastAsia="fr-FR"/>
          <w14:ligatures w14:val="none"/>
        </w:rPr>
        <w:t xml:space="preserve"> 21.4.2023</w:t>
      </w:r>
    </w:p>
    <w:p w14:paraId="366C9165" w14:textId="77777777" w:rsidR="002B0E86" w:rsidRPr="002B0E86" w:rsidRDefault="002B0E86" w:rsidP="002B0E86">
      <w:pPr>
        <w:spacing w:after="0" w:line="240" w:lineRule="auto"/>
        <w:rPr>
          <w:rFonts w:ascii="Times New Roman" w:eastAsia="Times New Roman" w:hAnsi="Times New Roman" w:cs="Times New Roman"/>
          <w:color w:val="232323"/>
          <w:kern w:val="0"/>
          <w:sz w:val="28"/>
          <w:szCs w:val="28"/>
          <w:lang w:eastAsia="fr-FR"/>
          <w14:ligatures w14:val="none"/>
        </w:rPr>
      </w:pPr>
    </w:p>
    <w:p w14:paraId="62A36CC6" w14:textId="70F4827C" w:rsidR="002B0E86" w:rsidRPr="00746A5F" w:rsidRDefault="00000000" w:rsidP="00746A5F">
      <w:pPr>
        <w:pStyle w:val="Titre1"/>
        <w:shd w:val="clear" w:color="auto" w:fill="FFFFFF"/>
        <w:spacing w:before="0" w:after="240"/>
        <w:rPr>
          <w:rFonts w:ascii="Times New Roman" w:hAnsi="Times New Roman" w:cs="Times New Roman"/>
          <w:color w:val="auto"/>
          <w:sz w:val="28"/>
          <w:szCs w:val="28"/>
        </w:rPr>
      </w:pPr>
      <w:hyperlink r:id="rId30" w:anchor="auth-Viet_Thi-Tran-Aff1-Aff2" w:history="1">
        <w:r w:rsidR="002B0E86" w:rsidRPr="002B0E86">
          <w:rPr>
            <w:rStyle w:val="Lienhypertexte"/>
            <w:rFonts w:ascii="Times New Roman" w:hAnsi="Times New Roman" w:cs="Times New Roman"/>
            <w:b/>
            <w:bCs/>
            <w:color w:val="auto"/>
            <w:sz w:val="28"/>
            <w:szCs w:val="28"/>
            <w:u w:val="none"/>
          </w:rPr>
          <w:t xml:space="preserve">Viet-Thi </w:t>
        </w:r>
        <w:proofErr w:type="spellStart"/>
        <w:r w:rsidR="002B0E86" w:rsidRPr="002B0E86">
          <w:rPr>
            <w:rStyle w:val="Lienhypertexte"/>
            <w:rFonts w:ascii="Times New Roman" w:hAnsi="Times New Roman" w:cs="Times New Roman"/>
            <w:b/>
            <w:bCs/>
            <w:color w:val="auto"/>
            <w:sz w:val="28"/>
            <w:szCs w:val="28"/>
            <w:u w:val="none"/>
          </w:rPr>
          <w:t>Tran</w:t>
        </w:r>
        <w:proofErr w:type="spellEnd"/>
      </w:hyperlink>
      <w:r w:rsidR="002B0E86" w:rsidRPr="002B0E86">
        <w:rPr>
          <w:rFonts w:ascii="Times New Roman" w:hAnsi="Times New Roman" w:cs="Times New Roman"/>
          <w:b/>
          <w:bCs/>
          <w:color w:val="auto"/>
          <w:sz w:val="28"/>
          <w:szCs w:val="28"/>
        </w:rPr>
        <w:t xml:space="preserve"> et coll</w:t>
      </w:r>
      <w:r w:rsidR="002B0E86" w:rsidRPr="002B0E86">
        <w:rPr>
          <w:rFonts w:ascii="Times New Roman" w:hAnsi="Times New Roman" w:cs="Times New Roman"/>
          <w:color w:val="auto"/>
          <w:sz w:val="28"/>
          <w:szCs w:val="28"/>
        </w:rPr>
        <w:t> :</w:t>
      </w:r>
      <w:r w:rsidR="002C060B">
        <w:rPr>
          <w:rFonts w:ascii="Times New Roman" w:hAnsi="Times New Roman" w:cs="Times New Roman"/>
          <w:color w:val="auto"/>
          <w:sz w:val="28"/>
          <w:szCs w:val="28"/>
        </w:rPr>
        <w:t xml:space="preserve"> </w:t>
      </w:r>
      <w:r w:rsidR="002B0E86" w:rsidRPr="002B0E86">
        <w:rPr>
          <w:rFonts w:ascii="Times New Roman" w:hAnsi="Times New Roman" w:cs="Times New Roman"/>
          <w:color w:val="auto"/>
          <w:sz w:val="28"/>
          <w:szCs w:val="28"/>
        </w:rPr>
        <w:t xml:space="preserve">Course of post COVID-19 </w:t>
      </w:r>
      <w:proofErr w:type="spellStart"/>
      <w:r w:rsidR="002B0E86" w:rsidRPr="002B0E86">
        <w:rPr>
          <w:rFonts w:ascii="Times New Roman" w:hAnsi="Times New Roman" w:cs="Times New Roman"/>
          <w:color w:val="auto"/>
          <w:sz w:val="28"/>
          <w:szCs w:val="28"/>
        </w:rPr>
        <w:t>disease</w:t>
      </w:r>
      <w:proofErr w:type="spellEnd"/>
      <w:r w:rsidR="002B0E86" w:rsidRPr="002B0E86">
        <w:rPr>
          <w:rFonts w:ascii="Times New Roman" w:hAnsi="Times New Roman" w:cs="Times New Roman"/>
          <w:color w:val="auto"/>
          <w:sz w:val="28"/>
          <w:szCs w:val="28"/>
        </w:rPr>
        <w:t xml:space="preserve"> </w:t>
      </w:r>
      <w:proofErr w:type="spellStart"/>
      <w:r w:rsidR="002B0E86" w:rsidRPr="002B0E86">
        <w:rPr>
          <w:rFonts w:ascii="Times New Roman" w:hAnsi="Times New Roman" w:cs="Times New Roman"/>
          <w:color w:val="auto"/>
          <w:sz w:val="28"/>
          <w:szCs w:val="28"/>
        </w:rPr>
        <w:t>symptoms</w:t>
      </w:r>
      <w:proofErr w:type="spellEnd"/>
      <w:r w:rsidR="002B0E86" w:rsidRPr="002B0E86">
        <w:rPr>
          <w:rFonts w:ascii="Times New Roman" w:hAnsi="Times New Roman" w:cs="Times New Roman"/>
          <w:color w:val="auto"/>
          <w:sz w:val="28"/>
          <w:szCs w:val="28"/>
        </w:rPr>
        <w:t xml:space="preserve"> over time in the </w:t>
      </w:r>
      <w:proofErr w:type="spellStart"/>
      <w:r w:rsidR="002B0E86" w:rsidRPr="002B0E86">
        <w:rPr>
          <w:rFonts w:ascii="Times New Roman" w:hAnsi="Times New Roman" w:cs="Times New Roman"/>
          <w:color w:val="auto"/>
          <w:sz w:val="28"/>
          <w:szCs w:val="28"/>
        </w:rPr>
        <w:t>ComPaRe</w:t>
      </w:r>
      <w:proofErr w:type="spellEnd"/>
      <w:r w:rsidR="002B0E86" w:rsidRPr="002B0E86">
        <w:rPr>
          <w:rFonts w:ascii="Times New Roman" w:hAnsi="Times New Roman" w:cs="Times New Roman"/>
          <w:color w:val="auto"/>
          <w:sz w:val="28"/>
          <w:szCs w:val="28"/>
        </w:rPr>
        <w:t xml:space="preserve"> long COVID prospective e-</w:t>
      </w:r>
      <w:proofErr w:type="spellStart"/>
      <w:r w:rsidR="002B0E86" w:rsidRPr="002B0E86">
        <w:rPr>
          <w:rFonts w:ascii="Times New Roman" w:hAnsi="Times New Roman" w:cs="Times New Roman"/>
          <w:color w:val="auto"/>
          <w:sz w:val="28"/>
          <w:szCs w:val="28"/>
        </w:rPr>
        <w:t>cohort</w:t>
      </w:r>
      <w:proofErr w:type="spellEnd"/>
      <w:r w:rsidR="002C060B">
        <w:rPr>
          <w:rFonts w:ascii="Times New Roman" w:hAnsi="Times New Roman" w:cs="Times New Roman"/>
          <w:color w:val="auto"/>
          <w:sz w:val="28"/>
          <w:szCs w:val="28"/>
        </w:rPr>
        <w:t xml:space="preserve">. </w:t>
      </w:r>
      <w:r w:rsidR="002B0E86" w:rsidRPr="002B0E86">
        <w:rPr>
          <w:rFonts w:ascii="Times New Roman" w:hAnsi="Times New Roman" w:cs="Times New Roman"/>
          <w:color w:val="auto"/>
          <w:sz w:val="28"/>
          <w:szCs w:val="28"/>
        </w:rPr>
        <w:t xml:space="preserve"> </w:t>
      </w:r>
      <w:hyperlink r:id="rId31" w:history="1">
        <w:r w:rsidR="002B0E86" w:rsidRPr="002B0E86">
          <w:rPr>
            <w:rStyle w:val="Lienhypertexte"/>
            <w:rFonts w:ascii="Times New Roman" w:hAnsi="Times New Roman" w:cs="Times New Roman"/>
            <w:i/>
            <w:iCs/>
            <w:color w:val="auto"/>
            <w:sz w:val="28"/>
            <w:szCs w:val="28"/>
            <w:u w:val="none"/>
            <w:shd w:val="clear" w:color="auto" w:fill="FFFFFF"/>
          </w:rPr>
          <w:t>Nature</w:t>
        </w:r>
        <w:r w:rsidR="002C060B">
          <w:rPr>
            <w:rStyle w:val="Lienhypertexte"/>
            <w:rFonts w:ascii="Times New Roman" w:hAnsi="Times New Roman" w:cs="Times New Roman"/>
            <w:i/>
            <w:iCs/>
            <w:color w:val="auto"/>
            <w:sz w:val="28"/>
            <w:szCs w:val="28"/>
            <w:u w:val="none"/>
            <w:shd w:val="clear" w:color="auto" w:fill="FFFFFF"/>
          </w:rPr>
          <w:t xml:space="preserve">    </w:t>
        </w:r>
        <w:r w:rsidR="002B0E86" w:rsidRPr="002B0E86">
          <w:rPr>
            <w:rStyle w:val="Lienhypertexte"/>
            <w:rFonts w:ascii="Times New Roman" w:hAnsi="Times New Roman" w:cs="Times New Roman"/>
            <w:i/>
            <w:iCs/>
            <w:color w:val="auto"/>
            <w:sz w:val="28"/>
            <w:szCs w:val="28"/>
            <w:u w:val="none"/>
            <w:shd w:val="clear" w:color="auto" w:fill="FFFFFF"/>
          </w:rPr>
          <w:t>Communications</w:t>
        </w:r>
      </w:hyperlink>
      <w:r w:rsidR="002B0E86" w:rsidRPr="002B0E86">
        <w:rPr>
          <w:rFonts w:ascii="Times New Roman" w:hAnsi="Times New Roman" w:cs="Times New Roman"/>
          <w:color w:val="auto"/>
          <w:sz w:val="28"/>
          <w:szCs w:val="28"/>
          <w:shd w:val="clear" w:color="auto" w:fill="FFFFFF"/>
        </w:rPr>
        <w:t> </w:t>
      </w:r>
      <w:r w:rsidR="002B0E86">
        <w:rPr>
          <w:rFonts w:ascii="Times New Roman" w:hAnsi="Times New Roman" w:cs="Times New Roman"/>
          <w:color w:val="auto"/>
          <w:sz w:val="28"/>
          <w:szCs w:val="28"/>
          <w:shd w:val="clear" w:color="auto" w:fill="FFFFFF"/>
        </w:rPr>
        <w:t xml:space="preserve"> </w:t>
      </w:r>
      <w:r w:rsidR="002B0E86" w:rsidRPr="002B0E86">
        <w:rPr>
          <w:rStyle w:val="u-visually-hidden"/>
          <w:rFonts w:ascii="Times New Roman" w:hAnsi="Times New Roman" w:cs="Times New Roman"/>
          <w:b/>
          <w:bCs/>
          <w:color w:val="auto"/>
          <w:sz w:val="28"/>
          <w:szCs w:val="28"/>
          <w:bdr w:val="none" w:sz="0" w:space="0" w:color="auto" w:frame="1"/>
          <w:shd w:val="clear" w:color="auto" w:fill="FFFFFF"/>
        </w:rPr>
        <w:t>volume</w:t>
      </w:r>
      <w:r w:rsidR="002B0E86" w:rsidRPr="002B0E86">
        <w:rPr>
          <w:rFonts w:ascii="Times New Roman" w:hAnsi="Times New Roman" w:cs="Times New Roman"/>
          <w:b/>
          <w:bCs/>
          <w:color w:val="auto"/>
          <w:sz w:val="28"/>
          <w:szCs w:val="28"/>
          <w:shd w:val="clear" w:color="auto" w:fill="FFFFFF"/>
        </w:rPr>
        <w:t> 13</w:t>
      </w:r>
      <w:r w:rsidR="002B0E86" w:rsidRPr="002B0E86">
        <w:rPr>
          <w:rFonts w:ascii="Times New Roman" w:hAnsi="Times New Roman" w:cs="Times New Roman"/>
          <w:color w:val="auto"/>
          <w:sz w:val="28"/>
          <w:szCs w:val="28"/>
          <w:shd w:val="clear" w:color="auto" w:fill="FFFFFF"/>
        </w:rPr>
        <w:t>,1812 (2022)</w:t>
      </w:r>
    </w:p>
    <w:p w14:paraId="21C61582" w14:textId="376E6CE3" w:rsidR="001A1D18" w:rsidRPr="0003266D" w:rsidRDefault="00000000" w:rsidP="001A1D18">
      <w:pPr>
        <w:shd w:val="clear" w:color="auto" w:fill="FFFFFF"/>
        <w:rPr>
          <w:rFonts w:ascii="Times New Roman" w:hAnsi="Times New Roman" w:cs="Times New Roman"/>
          <w:sz w:val="28"/>
          <w:szCs w:val="28"/>
        </w:rPr>
      </w:pPr>
      <w:hyperlink r:id="rId32" w:history="1">
        <w:proofErr w:type="spellStart"/>
        <w:r w:rsidR="001A1D18" w:rsidRPr="00FC5CA8">
          <w:rPr>
            <w:rStyle w:val="Lienhypertexte"/>
            <w:rFonts w:ascii="Times New Roman" w:hAnsi="Times New Roman" w:cs="Times New Roman"/>
            <w:b/>
            <w:bCs/>
            <w:color w:val="auto"/>
            <w:sz w:val="28"/>
            <w:szCs w:val="28"/>
            <w:u w:val="none"/>
          </w:rPr>
          <w:t>Nisreen</w:t>
        </w:r>
        <w:proofErr w:type="spellEnd"/>
        <w:r w:rsidR="001A1D18" w:rsidRPr="00FC5CA8">
          <w:rPr>
            <w:rStyle w:val="Lienhypertexte"/>
            <w:rFonts w:ascii="Times New Roman" w:hAnsi="Times New Roman" w:cs="Times New Roman"/>
            <w:b/>
            <w:bCs/>
            <w:color w:val="auto"/>
            <w:sz w:val="28"/>
            <w:szCs w:val="28"/>
            <w:u w:val="none"/>
          </w:rPr>
          <w:t xml:space="preserve"> A. Alwan</w:t>
        </w:r>
      </w:hyperlink>
      <w:r w:rsidR="001A1D18" w:rsidRPr="00FC5CA8">
        <w:rPr>
          <w:rFonts w:ascii="Times New Roman" w:hAnsi="Times New Roman" w:cs="Times New Roman"/>
          <w:b/>
          <w:bCs/>
          <w:sz w:val="28"/>
          <w:szCs w:val="28"/>
          <w:vertAlign w:val="superscript"/>
        </w:rPr>
        <w:t xml:space="preserve">, </w:t>
      </w:r>
      <w:hyperlink r:id="rId33" w:history="1">
        <w:r w:rsidR="001A1D18" w:rsidRPr="00FC5CA8">
          <w:rPr>
            <w:rStyle w:val="Lienhypertexte"/>
            <w:rFonts w:ascii="Times New Roman" w:hAnsi="Times New Roman" w:cs="Times New Roman"/>
            <w:b/>
            <w:bCs/>
            <w:color w:val="auto"/>
            <w:sz w:val="28"/>
            <w:szCs w:val="28"/>
            <w:u w:val="none"/>
          </w:rPr>
          <w:t>Luke Johnson</w:t>
        </w:r>
      </w:hyperlink>
      <w:r w:rsidR="001A1D18" w:rsidRPr="0003266D">
        <w:rPr>
          <w:rFonts w:ascii="Times New Roman" w:hAnsi="Times New Roman" w:cs="Times New Roman"/>
          <w:sz w:val="28"/>
          <w:szCs w:val="28"/>
        </w:rPr>
        <w:t xml:space="preserve"> : </w:t>
      </w:r>
      <w:proofErr w:type="spellStart"/>
      <w:r w:rsidR="001A1D18" w:rsidRPr="0003266D">
        <w:rPr>
          <w:rFonts w:ascii="Times New Roman" w:hAnsi="Times New Roman" w:cs="Times New Roman"/>
          <w:spacing w:val="-2"/>
          <w:sz w:val="28"/>
          <w:szCs w:val="28"/>
        </w:rPr>
        <w:t>Defining</w:t>
      </w:r>
      <w:proofErr w:type="spellEnd"/>
      <w:r w:rsidR="001A1D18" w:rsidRPr="0003266D">
        <w:rPr>
          <w:rFonts w:ascii="Times New Roman" w:hAnsi="Times New Roman" w:cs="Times New Roman"/>
          <w:spacing w:val="-2"/>
          <w:sz w:val="28"/>
          <w:szCs w:val="28"/>
        </w:rPr>
        <w:t xml:space="preserve"> long </w:t>
      </w:r>
      <w:proofErr w:type="gramStart"/>
      <w:r w:rsidR="001A1D18" w:rsidRPr="0003266D">
        <w:rPr>
          <w:rFonts w:ascii="Times New Roman" w:hAnsi="Times New Roman" w:cs="Times New Roman"/>
          <w:spacing w:val="-2"/>
          <w:sz w:val="28"/>
          <w:szCs w:val="28"/>
        </w:rPr>
        <w:t>COVID:</w:t>
      </w:r>
      <w:proofErr w:type="gramEnd"/>
      <w:r w:rsidR="001A1D18" w:rsidRPr="0003266D">
        <w:rPr>
          <w:rFonts w:ascii="Times New Roman" w:hAnsi="Times New Roman" w:cs="Times New Roman"/>
          <w:spacing w:val="-2"/>
          <w:sz w:val="28"/>
          <w:szCs w:val="28"/>
        </w:rPr>
        <w:t xml:space="preserve"> </w:t>
      </w:r>
      <w:proofErr w:type="spellStart"/>
      <w:r w:rsidR="001A1D18" w:rsidRPr="0003266D">
        <w:rPr>
          <w:rFonts w:ascii="Times New Roman" w:hAnsi="Times New Roman" w:cs="Times New Roman"/>
          <w:spacing w:val="-2"/>
          <w:sz w:val="28"/>
          <w:szCs w:val="28"/>
        </w:rPr>
        <w:t>Going</w:t>
      </w:r>
      <w:proofErr w:type="spellEnd"/>
      <w:r w:rsidR="001A1D18" w:rsidRPr="0003266D">
        <w:rPr>
          <w:rFonts w:ascii="Times New Roman" w:hAnsi="Times New Roman" w:cs="Times New Roman"/>
          <w:spacing w:val="-2"/>
          <w:sz w:val="28"/>
          <w:szCs w:val="28"/>
        </w:rPr>
        <w:t xml:space="preserve"> back to the start.  </w:t>
      </w:r>
      <w:hyperlink r:id="rId34" w:history="1">
        <w:r w:rsidR="001A1D18" w:rsidRPr="0003266D">
          <w:rPr>
            <w:rStyle w:val="Lienhypertexte"/>
            <w:rFonts w:ascii="Times New Roman" w:hAnsi="Times New Roman" w:cs="Times New Roman"/>
            <w:color w:val="auto"/>
            <w:sz w:val="28"/>
            <w:szCs w:val="28"/>
          </w:rPr>
          <w:t>Med (N Y).</w:t>
        </w:r>
      </w:hyperlink>
      <w:r w:rsidR="001A1D18" w:rsidRPr="0003266D">
        <w:rPr>
          <w:rFonts w:ascii="Times New Roman" w:hAnsi="Times New Roman" w:cs="Times New Roman"/>
          <w:sz w:val="28"/>
          <w:szCs w:val="28"/>
        </w:rPr>
        <w:t xml:space="preserve"> 2021 May </w:t>
      </w:r>
      <w:proofErr w:type="gramStart"/>
      <w:r w:rsidR="001A1D18" w:rsidRPr="0003266D">
        <w:rPr>
          <w:rFonts w:ascii="Times New Roman" w:hAnsi="Times New Roman" w:cs="Times New Roman"/>
          <w:sz w:val="28"/>
          <w:szCs w:val="28"/>
        </w:rPr>
        <w:t>14;</w:t>
      </w:r>
      <w:proofErr w:type="gramEnd"/>
      <w:r w:rsidR="001A1D18" w:rsidRPr="0003266D">
        <w:rPr>
          <w:rFonts w:ascii="Times New Roman" w:hAnsi="Times New Roman" w:cs="Times New Roman"/>
          <w:sz w:val="28"/>
          <w:szCs w:val="28"/>
        </w:rPr>
        <w:t xml:space="preserve"> 2(5): 501–504.</w:t>
      </w:r>
    </w:p>
    <w:p w14:paraId="0CD2F2EC" w14:textId="5081E552" w:rsidR="001A1D18" w:rsidRPr="0003266D" w:rsidRDefault="001A1D18" w:rsidP="001A1D18">
      <w:pPr>
        <w:shd w:val="clear" w:color="auto" w:fill="FFFFFF"/>
        <w:rPr>
          <w:rFonts w:ascii="Times New Roman" w:hAnsi="Times New Roman" w:cs="Times New Roman"/>
          <w:sz w:val="28"/>
          <w:szCs w:val="28"/>
        </w:rPr>
      </w:pPr>
      <w:proofErr w:type="spellStart"/>
      <w:r w:rsidRPr="0003266D">
        <w:rPr>
          <w:rStyle w:val="element-citation"/>
          <w:rFonts w:ascii="Times New Roman" w:hAnsi="Times New Roman" w:cs="Times New Roman"/>
          <w:b/>
          <w:bCs/>
          <w:color w:val="212121"/>
          <w:sz w:val="28"/>
          <w:szCs w:val="28"/>
          <w:shd w:val="clear" w:color="auto" w:fill="FFFFFF"/>
        </w:rPr>
        <w:t>Nabavi</w:t>
      </w:r>
      <w:proofErr w:type="spellEnd"/>
      <w:r w:rsidRPr="0003266D">
        <w:rPr>
          <w:rStyle w:val="element-citation"/>
          <w:rFonts w:ascii="Times New Roman" w:hAnsi="Times New Roman" w:cs="Times New Roman"/>
          <w:b/>
          <w:bCs/>
          <w:color w:val="212121"/>
          <w:sz w:val="28"/>
          <w:szCs w:val="28"/>
          <w:shd w:val="clear" w:color="auto" w:fill="FFFFFF"/>
        </w:rPr>
        <w:t xml:space="preserve"> N</w:t>
      </w:r>
      <w:r w:rsidRPr="0003266D">
        <w:rPr>
          <w:rStyle w:val="element-citation"/>
          <w:rFonts w:ascii="Times New Roman" w:hAnsi="Times New Roman" w:cs="Times New Roman"/>
          <w:color w:val="212121"/>
          <w:sz w:val="28"/>
          <w:szCs w:val="28"/>
          <w:shd w:val="clear" w:color="auto" w:fill="FFFFFF"/>
        </w:rPr>
        <w:t>.</w:t>
      </w:r>
      <w:r w:rsidR="0003266D" w:rsidRPr="0003266D">
        <w:rPr>
          <w:rStyle w:val="element-citation"/>
          <w:rFonts w:ascii="Times New Roman" w:hAnsi="Times New Roman" w:cs="Times New Roman"/>
          <w:color w:val="212121"/>
          <w:sz w:val="28"/>
          <w:szCs w:val="28"/>
          <w:shd w:val="clear" w:color="auto" w:fill="FFFFFF"/>
        </w:rPr>
        <w:t> :</w:t>
      </w:r>
      <w:r w:rsidR="00CE6F94" w:rsidRPr="0003266D">
        <w:rPr>
          <w:rStyle w:val="element-citation"/>
          <w:rFonts w:ascii="Times New Roman" w:hAnsi="Times New Roman" w:cs="Times New Roman"/>
          <w:color w:val="212121"/>
          <w:sz w:val="28"/>
          <w:szCs w:val="28"/>
          <w:shd w:val="clear" w:color="auto" w:fill="FFFFFF"/>
        </w:rPr>
        <w:t xml:space="preserve"> </w:t>
      </w:r>
      <w:r w:rsidRPr="0003266D">
        <w:rPr>
          <w:rStyle w:val="element-citation"/>
          <w:rFonts w:ascii="Times New Roman" w:hAnsi="Times New Roman" w:cs="Times New Roman"/>
          <w:color w:val="212121"/>
          <w:sz w:val="28"/>
          <w:szCs w:val="28"/>
          <w:shd w:val="clear" w:color="auto" w:fill="FFFFFF"/>
        </w:rPr>
        <w:t xml:space="preserve">Long </w:t>
      </w:r>
      <w:proofErr w:type="gramStart"/>
      <w:r w:rsidRPr="0003266D">
        <w:rPr>
          <w:rStyle w:val="element-citation"/>
          <w:rFonts w:ascii="Times New Roman" w:hAnsi="Times New Roman" w:cs="Times New Roman"/>
          <w:color w:val="212121"/>
          <w:sz w:val="28"/>
          <w:szCs w:val="28"/>
          <w:shd w:val="clear" w:color="auto" w:fill="FFFFFF"/>
        </w:rPr>
        <w:t>covid:</w:t>
      </w:r>
      <w:proofErr w:type="gramEnd"/>
      <w:r w:rsidRPr="0003266D">
        <w:rPr>
          <w:rStyle w:val="element-citation"/>
          <w:rFonts w:ascii="Times New Roman" w:hAnsi="Times New Roman" w:cs="Times New Roman"/>
          <w:color w:val="212121"/>
          <w:sz w:val="28"/>
          <w:szCs w:val="28"/>
          <w:shd w:val="clear" w:color="auto" w:fill="FFFFFF"/>
        </w:rPr>
        <w:t xml:space="preserve"> How to </w:t>
      </w:r>
      <w:proofErr w:type="spellStart"/>
      <w:r w:rsidRPr="0003266D">
        <w:rPr>
          <w:rStyle w:val="element-citation"/>
          <w:rFonts w:ascii="Times New Roman" w:hAnsi="Times New Roman" w:cs="Times New Roman"/>
          <w:color w:val="212121"/>
          <w:sz w:val="28"/>
          <w:szCs w:val="28"/>
          <w:shd w:val="clear" w:color="auto" w:fill="FFFFFF"/>
        </w:rPr>
        <w:t>define</w:t>
      </w:r>
      <w:proofErr w:type="spellEnd"/>
      <w:r w:rsidRPr="0003266D">
        <w:rPr>
          <w:rStyle w:val="element-citation"/>
          <w:rFonts w:ascii="Times New Roman" w:hAnsi="Times New Roman" w:cs="Times New Roman"/>
          <w:color w:val="212121"/>
          <w:sz w:val="28"/>
          <w:szCs w:val="28"/>
          <w:shd w:val="clear" w:color="auto" w:fill="FFFFFF"/>
        </w:rPr>
        <w:t xml:space="preserve"> </w:t>
      </w:r>
      <w:proofErr w:type="spellStart"/>
      <w:r w:rsidRPr="0003266D">
        <w:rPr>
          <w:rStyle w:val="element-citation"/>
          <w:rFonts w:ascii="Times New Roman" w:hAnsi="Times New Roman" w:cs="Times New Roman"/>
          <w:color w:val="212121"/>
          <w:sz w:val="28"/>
          <w:szCs w:val="28"/>
          <w:shd w:val="clear" w:color="auto" w:fill="FFFFFF"/>
        </w:rPr>
        <w:t>it</w:t>
      </w:r>
      <w:proofErr w:type="spellEnd"/>
      <w:r w:rsidRPr="0003266D">
        <w:rPr>
          <w:rStyle w:val="element-citation"/>
          <w:rFonts w:ascii="Times New Roman" w:hAnsi="Times New Roman" w:cs="Times New Roman"/>
          <w:color w:val="212121"/>
          <w:sz w:val="28"/>
          <w:szCs w:val="28"/>
          <w:shd w:val="clear" w:color="auto" w:fill="FFFFFF"/>
        </w:rPr>
        <w:t xml:space="preserve"> and how to manage </w:t>
      </w:r>
      <w:proofErr w:type="spellStart"/>
      <w:r w:rsidRPr="0003266D">
        <w:rPr>
          <w:rStyle w:val="element-citation"/>
          <w:rFonts w:ascii="Times New Roman" w:hAnsi="Times New Roman" w:cs="Times New Roman"/>
          <w:color w:val="212121"/>
          <w:sz w:val="28"/>
          <w:szCs w:val="28"/>
          <w:shd w:val="clear" w:color="auto" w:fill="FFFFFF"/>
        </w:rPr>
        <w:t>it</w:t>
      </w:r>
      <w:proofErr w:type="spellEnd"/>
      <w:r w:rsidRPr="0003266D">
        <w:rPr>
          <w:rStyle w:val="element-citation"/>
          <w:rFonts w:ascii="Times New Roman" w:hAnsi="Times New Roman" w:cs="Times New Roman"/>
          <w:color w:val="212121"/>
          <w:sz w:val="28"/>
          <w:szCs w:val="28"/>
          <w:shd w:val="clear" w:color="auto" w:fill="FFFFFF"/>
        </w:rPr>
        <w:t>. </w:t>
      </w:r>
      <w:r w:rsidRPr="0003266D">
        <w:rPr>
          <w:rStyle w:val="ref-journal"/>
          <w:rFonts w:ascii="Times New Roman" w:hAnsi="Times New Roman" w:cs="Times New Roman"/>
          <w:i/>
          <w:iCs/>
          <w:color w:val="212121"/>
          <w:sz w:val="28"/>
          <w:szCs w:val="28"/>
          <w:shd w:val="clear" w:color="auto" w:fill="FFFFFF"/>
        </w:rPr>
        <w:t>BMJ. </w:t>
      </w:r>
      <w:proofErr w:type="gramStart"/>
      <w:r w:rsidRPr="0003266D">
        <w:rPr>
          <w:rStyle w:val="element-citation"/>
          <w:rFonts w:ascii="Times New Roman" w:hAnsi="Times New Roman" w:cs="Times New Roman"/>
          <w:color w:val="212121"/>
          <w:sz w:val="28"/>
          <w:szCs w:val="28"/>
          <w:shd w:val="clear" w:color="auto" w:fill="FFFFFF"/>
        </w:rPr>
        <w:t>2020;</w:t>
      </w:r>
      <w:proofErr w:type="gramEnd"/>
      <w:r w:rsidRPr="0003266D">
        <w:rPr>
          <w:rStyle w:val="ref-vol"/>
          <w:rFonts w:ascii="Times New Roman" w:hAnsi="Times New Roman" w:cs="Times New Roman"/>
          <w:color w:val="212121"/>
          <w:sz w:val="28"/>
          <w:szCs w:val="28"/>
          <w:shd w:val="clear" w:color="auto" w:fill="FFFFFF"/>
        </w:rPr>
        <w:t>370</w:t>
      </w:r>
    </w:p>
    <w:p w14:paraId="360C8E70" w14:textId="4338AF3D" w:rsidR="00030F39" w:rsidRPr="0003266D" w:rsidRDefault="0003266D" w:rsidP="00030F39">
      <w:pPr>
        <w:shd w:val="clear" w:color="auto" w:fill="FFFFFF"/>
        <w:rPr>
          <w:rFonts w:ascii="Times New Roman" w:hAnsi="Times New Roman" w:cs="Times New Roman"/>
          <w:color w:val="212121"/>
          <w:sz w:val="28"/>
          <w:szCs w:val="28"/>
        </w:rPr>
      </w:pPr>
      <w:proofErr w:type="gramStart"/>
      <w:r w:rsidRPr="0003266D">
        <w:rPr>
          <w:rFonts w:ascii="Times New Roman" w:hAnsi="Times New Roman" w:cs="Times New Roman"/>
          <w:b/>
          <w:bCs/>
          <w:color w:val="212121"/>
          <w:sz w:val="28"/>
          <w:szCs w:val="28"/>
        </w:rPr>
        <w:t xml:space="preserve">NICE </w:t>
      </w:r>
      <w:r w:rsidRPr="0003266D">
        <w:rPr>
          <w:rFonts w:ascii="Times New Roman" w:hAnsi="Times New Roman" w:cs="Times New Roman"/>
          <w:color w:val="212121"/>
          <w:sz w:val="28"/>
          <w:szCs w:val="28"/>
        </w:rPr>
        <w:t>,</w:t>
      </w:r>
      <w:proofErr w:type="gramEnd"/>
      <w:r w:rsidRPr="0003266D">
        <w:rPr>
          <w:rFonts w:ascii="Times New Roman" w:hAnsi="Times New Roman" w:cs="Times New Roman"/>
          <w:color w:val="212121"/>
          <w:sz w:val="28"/>
          <w:szCs w:val="28"/>
        </w:rPr>
        <w:t xml:space="preserve"> </w:t>
      </w:r>
      <w:r w:rsidR="00030F39" w:rsidRPr="0003266D">
        <w:rPr>
          <w:rFonts w:ascii="Times New Roman" w:hAnsi="Times New Roman" w:cs="Times New Roman"/>
          <w:color w:val="212121"/>
          <w:sz w:val="28"/>
          <w:szCs w:val="28"/>
        </w:rPr>
        <w:t xml:space="preserve">National Institute for </w:t>
      </w:r>
      <w:proofErr w:type="spellStart"/>
      <w:r w:rsidR="00030F39" w:rsidRPr="0003266D">
        <w:rPr>
          <w:rFonts w:ascii="Times New Roman" w:hAnsi="Times New Roman" w:cs="Times New Roman"/>
          <w:color w:val="212121"/>
          <w:sz w:val="28"/>
          <w:szCs w:val="28"/>
        </w:rPr>
        <w:t>Health</w:t>
      </w:r>
      <w:proofErr w:type="spellEnd"/>
      <w:r w:rsidR="00030F39" w:rsidRPr="0003266D">
        <w:rPr>
          <w:rFonts w:ascii="Times New Roman" w:hAnsi="Times New Roman" w:cs="Times New Roman"/>
          <w:color w:val="212121"/>
          <w:sz w:val="28"/>
          <w:szCs w:val="28"/>
        </w:rPr>
        <w:t xml:space="preserve"> and Care Excellence (NICE); 2020 </w:t>
      </w:r>
      <w:proofErr w:type="spellStart"/>
      <w:r w:rsidR="00030F39" w:rsidRPr="0003266D">
        <w:rPr>
          <w:rFonts w:ascii="Times New Roman" w:hAnsi="Times New Roman" w:cs="Times New Roman"/>
          <w:color w:val="212121"/>
          <w:sz w:val="28"/>
          <w:szCs w:val="28"/>
        </w:rPr>
        <w:t>Dec</w:t>
      </w:r>
      <w:proofErr w:type="spellEnd"/>
      <w:r w:rsidR="00030F39" w:rsidRPr="0003266D">
        <w:rPr>
          <w:rFonts w:ascii="Times New Roman" w:hAnsi="Times New Roman" w:cs="Times New Roman"/>
          <w:color w:val="212121"/>
          <w:sz w:val="28"/>
          <w:szCs w:val="28"/>
        </w:rPr>
        <w:t xml:space="preserve"> 18COVID-19 </w:t>
      </w:r>
      <w:proofErr w:type="spellStart"/>
      <w:r w:rsidR="00030F39" w:rsidRPr="0003266D">
        <w:rPr>
          <w:rFonts w:ascii="Times New Roman" w:hAnsi="Times New Roman" w:cs="Times New Roman"/>
          <w:color w:val="212121"/>
          <w:sz w:val="28"/>
          <w:szCs w:val="28"/>
        </w:rPr>
        <w:t>rapid</w:t>
      </w:r>
      <w:proofErr w:type="spellEnd"/>
      <w:r w:rsidR="00030F39" w:rsidRPr="0003266D">
        <w:rPr>
          <w:rFonts w:ascii="Times New Roman" w:hAnsi="Times New Roman" w:cs="Times New Roman"/>
          <w:color w:val="212121"/>
          <w:sz w:val="28"/>
          <w:szCs w:val="28"/>
        </w:rPr>
        <w:t xml:space="preserve"> guideline: </w:t>
      </w:r>
      <w:proofErr w:type="spellStart"/>
      <w:r w:rsidR="00030F39" w:rsidRPr="0003266D">
        <w:rPr>
          <w:rFonts w:ascii="Times New Roman" w:hAnsi="Times New Roman" w:cs="Times New Roman"/>
          <w:color w:val="212121"/>
          <w:sz w:val="28"/>
          <w:szCs w:val="28"/>
        </w:rPr>
        <w:t>managing</w:t>
      </w:r>
      <w:proofErr w:type="spellEnd"/>
      <w:r w:rsidR="00030F39" w:rsidRPr="0003266D">
        <w:rPr>
          <w:rFonts w:ascii="Times New Roman" w:hAnsi="Times New Roman" w:cs="Times New Roman"/>
          <w:color w:val="212121"/>
          <w:sz w:val="28"/>
          <w:szCs w:val="28"/>
        </w:rPr>
        <w:t xml:space="preserve"> the long-</w:t>
      </w:r>
      <w:proofErr w:type="spellStart"/>
      <w:r w:rsidR="00030F39" w:rsidRPr="0003266D">
        <w:rPr>
          <w:rFonts w:ascii="Times New Roman" w:hAnsi="Times New Roman" w:cs="Times New Roman"/>
          <w:color w:val="212121"/>
          <w:sz w:val="28"/>
          <w:szCs w:val="28"/>
        </w:rPr>
        <w:t>term</w:t>
      </w:r>
      <w:proofErr w:type="spellEnd"/>
      <w:r w:rsidR="00030F39" w:rsidRPr="0003266D">
        <w:rPr>
          <w:rFonts w:ascii="Times New Roman" w:hAnsi="Times New Roman" w:cs="Times New Roman"/>
          <w:color w:val="212121"/>
          <w:sz w:val="28"/>
          <w:szCs w:val="28"/>
        </w:rPr>
        <w:t xml:space="preserve"> </w:t>
      </w:r>
      <w:proofErr w:type="spellStart"/>
      <w:r w:rsidR="00030F39" w:rsidRPr="0003266D">
        <w:rPr>
          <w:rFonts w:ascii="Times New Roman" w:hAnsi="Times New Roman" w:cs="Times New Roman"/>
          <w:color w:val="212121"/>
          <w:sz w:val="28"/>
          <w:szCs w:val="28"/>
        </w:rPr>
        <w:t>effects</w:t>
      </w:r>
      <w:proofErr w:type="spellEnd"/>
      <w:r w:rsidR="00030F39" w:rsidRPr="0003266D">
        <w:rPr>
          <w:rFonts w:ascii="Times New Roman" w:hAnsi="Times New Roman" w:cs="Times New Roman"/>
          <w:color w:val="212121"/>
          <w:sz w:val="28"/>
          <w:szCs w:val="28"/>
        </w:rPr>
        <w:t xml:space="preserve"> of COVID-19. </w:t>
      </w:r>
      <w:proofErr w:type="gramStart"/>
      <w:r w:rsidR="00030F39" w:rsidRPr="0003266D">
        <w:rPr>
          <w:rFonts w:ascii="Times New Roman" w:hAnsi="Times New Roman" w:cs="Times New Roman"/>
          <w:color w:val="212121"/>
          <w:sz w:val="28"/>
          <w:szCs w:val="28"/>
        </w:rPr>
        <w:t>London:.</w:t>
      </w:r>
      <w:proofErr w:type="gramEnd"/>
    </w:p>
    <w:p w14:paraId="129C87DF" w14:textId="725E0A50" w:rsidR="00030F39" w:rsidRPr="0003266D" w:rsidRDefault="00030F39" w:rsidP="00030F39">
      <w:pPr>
        <w:shd w:val="clear" w:color="auto" w:fill="FFFFFF"/>
        <w:rPr>
          <w:rFonts w:ascii="Times New Roman" w:hAnsi="Times New Roman" w:cs="Times New Roman"/>
          <w:color w:val="212121"/>
          <w:sz w:val="28"/>
          <w:szCs w:val="28"/>
        </w:rPr>
      </w:pPr>
      <w:proofErr w:type="spellStart"/>
      <w:r w:rsidRPr="0003266D">
        <w:rPr>
          <w:rFonts w:ascii="Times New Roman" w:hAnsi="Times New Roman" w:cs="Times New Roman"/>
          <w:b/>
          <w:bCs/>
          <w:color w:val="212121"/>
          <w:sz w:val="28"/>
          <w:szCs w:val="28"/>
        </w:rPr>
        <w:t>C.Huang</w:t>
      </w:r>
      <w:proofErr w:type="spellEnd"/>
      <w:r w:rsidRPr="0003266D">
        <w:rPr>
          <w:rFonts w:ascii="Times New Roman" w:hAnsi="Times New Roman" w:cs="Times New Roman"/>
          <w:b/>
          <w:bCs/>
          <w:color w:val="212121"/>
          <w:sz w:val="28"/>
          <w:szCs w:val="28"/>
        </w:rPr>
        <w:t xml:space="preserve"> et col</w:t>
      </w:r>
      <w:r w:rsidR="00995EE0">
        <w:rPr>
          <w:rFonts w:ascii="Times New Roman" w:hAnsi="Times New Roman" w:cs="Times New Roman"/>
          <w:b/>
          <w:bCs/>
          <w:color w:val="212121"/>
          <w:sz w:val="28"/>
          <w:szCs w:val="28"/>
        </w:rPr>
        <w:t>l</w:t>
      </w:r>
      <w:r w:rsidRPr="0003266D">
        <w:rPr>
          <w:rFonts w:ascii="Times New Roman" w:hAnsi="Times New Roman" w:cs="Times New Roman"/>
          <w:color w:val="212121"/>
          <w:sz w:val="28"/>
          <w:szCs w:val="28"/>
        </w:rPr>
        <w:t xml:space="preserve"> : 6-month </w:t>
      </w:r>
      <w:proofErr w:type="spellStart"/>
      <w:r w:rsidRPr="0003266D">
        <w:rPr>
          <w:rFonts w:ascii="Times New Roman" w:hAnsi="Times New Roman" w:cs="Times New Roman"/>
          <w:color w:val="212121"/>
          <w:sz w:val="28"/>
          <w:szCs w:val="28"/>
        </w:rPr>
        <w:t>consequences</w:t>
      </w:r>
      <w:proofErr w:type="spellEnd"/>
      <w:r w:rsidRPr="0003266D">
        <w:rPr>
          <w:rFonts w:ascii="Times New Roman" w:hAnsi="Times New Roman" w:cs="Times New Roman"/>
          <w:color w:val="212121"/>
          <w:sz w:val="28"/>
          <w:szCs w:val="28"/>
        </w:rPr>
        <w:t xml:space="preserve"> of covid-19 in patients </w:t>
      </w:r>
      <w:proofErr w:type="spellStart"/>
      <w:r w:rsidRPr="0003266D">
        <w:rPr>
          <w:rFonts w:ascii="Times New Roman" w:hAnsi="Times New Roman" w:cs="Times New Roman"/>
          <w:color w:val="212121"/>
          <w:sz w:val="28"/>
          <w:szCs w:val="28"/>
        </w:rPr>
        <w:t>dischargeg</w:t>
      </w:r>
      <w:proofErr w:type="spellEnd"/>
      <w:r w:rsidRPr="0003266D">
        <w:rPr>
          <w:rFonts w:ascii="Times New Roman" w:hAnsi="Times New Roman" w:cs="Times New Roman"/>
          <w:color w:val="212121"/>
          <w:sz w:val="28"/>
          <w:szCs w:val="28"/>
        </w:rPr>
        <w:t xml:space="preserve"> </w:t>
      </w:r>
      <w:proofErr w:type="spellStart"/>
      <w:r w:rsidRPr="0003266D">
        <w:rPr>
          <w:rFonts w:ascii="Times New Roman" w:hAnsi="Times New Roman" w:cs="Times New Roman"/>
          <w:color w:val="212121"/>
          <w:sz w:val="28"/>
          <w:szCs w:val="28"/>
        </w:rPr>
        <w:t>from</w:t>
      </w:r>
      <w:proofErr w:type="spellEnd"/>
      <w:r w:rsidRPr="0003266D">
        <w:rPr>
          <w:rFonts w:ascii="Times New Roman" w:hAnsi="Times New Roman" w:cs="Times New Roman"/>
          <w:color w:val="212121"/>
          <w:sz w:val="28"/>
          <w:szCs w:val="28"/>
        </w:rPr>
        <w:t xml:space="preserve"> </w:t>
      </w:r>
      <w:proofErr w:type="spellStart"/>
      <w:r w:rsidRPr="0003266D">
        <w:rPr>
          <w:rFonts w:ascii="Times New Roman" w:hAnsi="Times New Roman" w:cs="Times New Roman"/>
          <w:color w:val="212121"/>
          <w:sz w:val="28"/>
          <w:szCs w:val="28"/>
        </w:rPr>
        <w:t>hospital</w:t>
      </w:r>
      <w:proofErr w:type="spellEnd"/>
      <w:r w:rsidRPr="0003266D">
        <w:rPr>
          <w:rFonts w:ascii="Times New Roman" w:hAnsi="Times New Roman" w:cs="Times New Roman"/>
          <w:color w:val="212121"/>
          <w:sz w:val="28"/>
          <w:szCs w:val="28"/>
        </w:rPr>
        <w:t xml:space="preserve"> : </w:t>
      </w:r>
      <w:proofErr w:type="spellStart"/>
      <w:r w:rsidRPr="0003266D">
        <w:rPr>
          <w:rFonts w:ascii="Times New Roman" w:hAnsi="Times New Roman" w:cs="Times New Roman"/>
          <w:color w:val="212121"/>
          <w:sz w:val="28"/>
          <w:szCs w:val="28"/>
        </w:rPr>
        <w:t>a</w:t>
      </w:r>
      <w:proofErr w:type="spellEnd"/>
      <w:r w:rsidRPr="0003266D">
        <w:rPr>
          <w:rFonts w:ascii="Times New Roman" w:hAnsi="Times New Roman" w:cs="Times New Roman"/>
          <w:color w:val="212121"/>
          <w:sz w:val="28"/>
          <w:szCs w:val="28"/>
        </w:rPr>
        <w:t xml:space="preserve"> </w:t>
      </w:r>
      <w:proofErr w:type="spellStart"/>
      <w:r w:rsidRPr="0003266D">
        <w:rPr>
          <w:rFonts w:ascii="Times New Roman" w:hAnsi="Times New Roman" w:cs="Times New Roman"/>
          <w:color w:val="212121"/>
          <w:sz w:val="28"/>
          <w:szCs w:val="28"/>
        </w:rPr>
        <w:t>cohort</w:t>
      </w:r>
      <w:proofErr w:type="spellEnd"/>
      <w:r w:rsidRPr="0003266D">
        <w:rPr>
          <w:rFonts w:ascii="Times New Roman" w:hAnsi="Times New Roman" w:cs="Times New Roman"/>
          <w:color w:val="212121"/>
          <w:sz w:val="28"/>
          <w:szCs w:val="28"/>
        </w:rPr>
        <w:t xml:space="preserve"> </w:t>
      </w:r>
      <w:proofErr w:type="spellStart"/>
      <w:r w:rsidRPr="0003266D">
        <w:rPr>
          <w:rFonts w:ascii="Times New Roman" w:hAnsi="Times New Roman" w:cs="Times New Roman"/>
          <w:color w:val="212121"/>
          <w:sz w:val="28"/>
          <w:szCs w:val="28"/>
        </w:rPr>
        <w:t>study</w:t>
      </w:r>
      <w:proofErr w:type="spellEnd"/>
      <w:r w:rsidRPr="0003266D">
        <w:rPr>
          <w:rFonts w:ascii="Times New Roman" w:hAnsi="Times New Roman" w:cs="Times New Roman"/>
          <w:color w:val="212121"/>
          <w:sz w:val="28"/>
          <w:szCs w:val="28"/>
        </w:rPr>
        <w:t xml:space="preserve">. The Lancet, vol 397, issue 10270, P220-232 ; </w:t>
      </w:r>
      <w:proofErr w:type="spellStart"/>
      <w:r w:rsidRPr="0003266D">
        <w:rPr>
          <w:rFonts w:ascii="Times New Roman" w:hAnsi="Times New Roman" w:cs="Times New Roman"/>
          <w:color w:val="212121"/>
          <w:sz w:val="28"/>
          <w:szCs w:val="28"/>
        </w:rPr>
        <w:t>January</w:t>
      </w:r>
      <w:proofErr w:type="spellEnd"/>
      <w:r w:rsidRPr="0003266D">
        <w:rPr>
          <w:rFonts w:ascii="Times New Roman" w:hAnsi="Times New Roman" w:cs="Times New Roman"/>
          <w:color w:val="212121"/>
          <w:sz w:val="28"/>
          <w:szCs w:val="28"/>
        </w:rPr>
        <w:t xml:space="preserve"> 16, 2012</w:t>
      </w:r>
    </w:p>
    <w:p w14:paraId="0BF0D5D9" w14:textId="19D097D8" w:rsidR="00CE6F94" w:rsidRPr="0003266D" w:rsidRDefault="00CE6F94" w:rsidP="00CE6F94">
      <w:pPr>
        <w:rPr>
          <w:rFonts w:ascii="Times New Roman" w:hAnsi="Times New Roman" w:cs="Times New Roman"/>
          <w:sz w:val="28"/>
          <w:szCs w:val="28"/>
        </w:rPr>
      </w:pPr>
      <w:r w:rsidRPr="0003266D">
        <w:rPr>
          <w:rStyle w:val="month"/>
          <w:rFonts w:ascii="Times New Roman" w:hAnsi="Times New Roman" w:cs="Times New Roman"/>
          <w:b/>
          <w:bCs/>
          <w:sz w:val="28"/>
          <w:szCs w:val="28"/>
        </w:rPr>
        <w:t xml:space="preserve">M. </w:t>
      </w:r>
      <w:proofErr w:type="spellStart"/>
      <w:r w:rsidRPr="0003266D">
        <w:rPr>
          <w:rStyle w:val="month"/>
          <w:rFonts w:ascii="Times New Roman" w:hAnsi="Times New Roman" w:cs="Times New Roman"/>
          <w:b/>
          <w:bCs/>
          <w:sz w:val="28"/>
          <w:szCs w:val="28"/>
        </w:rPr>
        <w:t>Bellan</w:t>
      </w:r>
      <w:proofErr w:type="spellEnd"/>
      <w:r w:rsidRPr="0003266D">
        <w:rPr>
          <w:rStyle w:val="month"/>
          <w:rFonts w:ascii="Times New Roman" w:hAnsi="Times New Roman" w:cs="Times New Roman"/>
          <w:b/>
          <w:bCs/>
          <w:sz w:val="28"/>
          <w:szCs w:val="28"/>
        </w:rPr>
        <w:t xml:space="preserve"> et col</w:t>
      </w:r>
      <w:r w:rsidR="00995EE0">
        <w:rPr>
          <w:rStyle w:val="month"/>
          <w:rFonts w:ascii="Times New Roman" w:hAnsi="Times New Roman" w:cs="Times New Roman"/>
          <w:b/>
          <w:bCs/>
          <w:sz w:val="28"/>
          <w:szCs w:val="28"/>
        </w:rPr>
        <w:t>l</w:t>
      </w:r>
      <w:r w:rsidRPr="0003266D">
        <w:rPr>
          <w:rStyle w:val="month"/>
          <w:rFonts w:ascii="Times New Roman" w:hAnsi="Times New Roman" w:cs="Times New Roman"/>
          <w:sz w:val="28"/>
          <w:szCs w:val="28"/>
        </w:rPr>
        <w:t> :</w:t>
      </w:r>
      <w:proofErr w:type="gramStart"/>
      <w:r w:rsidRPr="0003266D">
        <w:rPr>
          <w:rStyle w:val="month"/>
          <w:rFonts w:ascii="Times New Roman" w:hAnsi="Times New Roman" w:cs="Times New Roman"/>
          <w:sz w:val="28"/>
          <w:szCs w:val="28"/>
        </w:rPr>
        <w:t xml:space="preserve"> </w:t>
      </w:r>
      <w:r w:rsidRPr="0003266D">
        <w:rPr>
          <w:rFonts w:ascii="Times New Roman" w:hAnsi="Times New Roman" w:cs="Times New Roman"/>
          <w:sz w:val="28"/>
          <w:szCs w:val="28"/>
        </w:rPr>
        <w:t>:</w:t>
      </w:r>
      <w:proofErr w:type="spellStart"/>
      <w:r w:rsidRPr="0003266D">
        <w:rPr>
          <w:rFonts w:ascii="Times New Roman" w:hAnsi="Times New Roman" w:cs="Times New Roman"/>
          <w:sz w:val="28"/>
          <w:szCs w:val="28"/>
        </w:rPr>
        <w:t>Respiratory</w:t>
      </w:r>
      <w:proofErr w:type="spellEnd"/>
      <w:proofErr w:type="gramEnd"/>
      <w:r w:rsidRPr="0003266D">
        <w:rPr>
          <w:rFonts w:ascii="Times New Roman" w:hAnsi="Times New Roman" w:cs="Times New Roman"/>
          <w:sz w:val="28"/>
          <w:szCs w:val="28"/>
        </w:rPr>
        <w:t xml:space="preserve"> and </w:t>
      </w:r>
      <w:proofErr w:type="spellStart"/>
      <w:r w:rsidRPr="0003266D">
        <w:rPr>
          <w:rFonts w:ascii="Times New Roman" w:hAnsi="Times New Roman" w:cs="Times New Roman"/>
          <w:sz w:val="28"/>
          <w:szCs w:val="28"/>
        </w:rPr>
        <w:t>Psychophysical</w:t>
      </w:r>
      <w:proofErr w:type="spellEnd"/>
      <w:r w:rsidRPr="0003266D">
        <w:rPr>
          <w:rFonts w:ascii="Times New Roman" w:hAnsi="Times New Roman" w:cs="Times New Roman"/>
          <w:sz w:val="28"/>
          <w:szCs w:val="28"/>
        </w:rPr>
        <w:t xml:space="preserve"> </w:t>
      </w:r>
      <w:proofErr w:type="spellStart"/>
      <w:r w:rsidRPr="0003266D">
        <w:rPr>
          <w:rFonts w:ascii="Times New Roman" w:hAnsi="Times New Roman" w:cs="Times New Roman"/>
          <w:sz w:val="28"/>
          <w:szCs w:val="28"/>
        </w:rPr>
        <w:t>Sequelae</w:t>
      </w:r>
      <w:proofErr w:type="spellEnd"/>
      <w:r w:rsidRPr="0003266D">
        <w:rPr>
          <w:rFonts w:ascii="Times New Roman" w:hAnsi="Times New Roman" w:cs="Times New Roman"/>
          <w:sz w:val="28"/>
          <w:szCs w:val="28"/>
        </w:rPr>
        <w:t xml:space="preserve"> </w:t>
      </w:r>
      <w:proofErr w:type="spellStart"/>
      <w:r w:rsidRPr="0003266D">
        <w:rPr>
          <w:rFonts w:ascii="Times New Roman" w:hAnsi="Times New Roman" w:cs="Times New Roman"/>
          <w:sz w:val="28"/>
          <w:szCs w:val="28"/>
        </w:rPr>
        <w:t>Among</w:t>
      </w:r>
      <w:proofErr w:type="spellEnd"/>
      <w:r w:rsidRPr="0003266D">
        <w:rPr>
          <w:rFonts w:ascii="Times New Roman" w:hAnsi="Times New Roman" w:cs="Times New Roman"/>
          <w:sz w:val="28"/>
          <w:szCs w:val="28"/>
        </w:rPr>
        <w:t xml:space="preserve"> Patients </w:t>
      </w:r>
      <w:proofErr w:type="spellStart"/>
      <w:r w:rsidRPr="0003266D">
        <w:rPr>
          <w:rFonts w:ascii="Times New Roman" w:hAnsi="Times New Roman" w:cs="Times New Roman"/>
          <w:sz w:val="28"/>
          <w:szCs w:val="28"/>
        </w:rPr>
        <w:t>With</w:t>
      </w:r>
      <w:proofErr w:type="spellEnd"/>
      <w:r w:rsidRPr="0003266D">
        <w:rPr>
          <w:rFonts w:ascii="Times New Roman" w:hAnsi="Times New Roman" w:cs="Times New Roman"/>
          <w:sz w:val="28"/>
          <w:szCs w:val="28"/>
        </w:rPr>
        <w:t xml:space="preserve"> COVID-19 Four </w:t>
      </w:r>
      <w:proofErr w:type="spellStart"/>
      <w:r w:rsidRPr="0003266D">
        <w:rPr>
          <w:rFonts w:ascii="Times New Roman" w:hAnsi="Times New Roman" w:cs="Times New Roman"/>
          <w:sz w:val="28"/>
          <w:szCs w:val="28"/>
        </w:rPr>
        <w:t>Months</w:t>
      </w:r>
      <w:proofErr w:type="spellEnd"/>
      <w:r w:rsidRPr="0003266D">
        <w:rPr>
          <w:rFonts w:ascii="Times New Roman" w:hAnsi="Times New Roman" w:cs="Times New Roman"/>
          <w:sz w:val="28"/>
          <w:szCs w:val="28"/>
        </w:rPr>
        <w:t xml:space="preserve"> </w:t>
      </w:r>
      <w:proofErr w:type="spellStart"/>
      <w:r w:rsidRPr="0003266D">
        <w:rPr>
          <w:rFonts w:ascii="Times New Roman" w:hAnsi="Times New Roman" w:cs="Times New Roman"/>
          <w:sz w:val="28"/>
          <w:szCs w:val="28"/>
        </w:rPr>
        <w:t>After</w:t>
      </w:r>
      <w:proofErr w:type="spellEnd"/>
      <w:r w:rsidRPr="0003266D">
        <w:rPr>
          <w:rFonts w:ascii="Times New Roman" w:hAnsi="Times New Roman" w:cs="Times New Roman"/>
          <w:sz w:val="28"/>
          <w:szCs w:val="28"/>
        </w:rPr>
        <w:t xml:space="preserve"> Hospital </w:t>
      </w:r>
      <w:proofErr w:type="spellStart"/>
      <w:r w:rsidRPr="0003266D">
        <w:rPr>
          <w:rFonts w:ascii="Times New Roman" w:hAnsi="Times New Roman" w:cs="Times New Roman"/>
          <w:sz w:val="28"/>
          <w:szCs w:val="28"/>
        </w:rPr>
        <w:t>Discharge</w:t>
      </w:r>
      <w:proofErr w:type="spellEnd"/>
      <w:r w:rsidRPr="0003266D">
        <w:rPr>
          <w:rFonts w:ascii="Times New Roman" w:hAnsi="Times New Roman" w:cs="Times New Roman"/>
          <w:sz w:val="28"/>
          <w:szCs w:val="28"/>
        </w:rPr>
        <w:t xml:space="preserve">. </w:t>
      </w:r>
      <w:r w:rsidRPr="0003266D">
        <w:rPr>
          <w:rStyle w:val="meta-citation-journal-name"/>
          <w:rFonts w:ascii="Times New Roman" w:hAnsi="Times New Roman" w:cs="Times New Roman"/>
          <w:i/>
          <w:iCs/>
          <w:sz w:val="28"/>
          <w:szCs w:val="28"/>
        </w:rPr>
        <w:t xml:space="preserve">JAMA </w:t>
      </w:r>
      <w:proofErr w:type="spellStart"/>
      <w:r w:rsidRPr="0003266D">
        <w:rPr>
          <w:rStyle w:val="meta-citation-journal-name"/>
          <w:rFonts w:ascii="Times New Roman" w:hAnsi="Times New Roman" w:cs="Times New Roman"/>
          <w:i/>
          <w:iCs/>
          <w:sz w:val="28"/>
          <w:szCs w:val="28"/>
        </w:rPr>
        <w:t>Netw</w:t>
      </w:r>
      <w:proofErr w:type="spellEnd"/>
      <w:r w:rsidRPr="0003266D">
        <w:rPr>
          <w:rStyle w:val="meta-citation-journal-name"/>
          <w:rFonts w:ascii="Times New Roman" w:hAnsi="Times New Roman" w:cs="Times New Roman"/>
          <w:i/>
          <w:iCs/>
          <w:sz w:val="28"/>
          <w:szCs w:val="28"/>
        </w:rPr>
        <w:t xml:space="preserve"> Open. </w:t>
      </w:r>
      <w:proofErr w:type="gramStart"/>
      <w:r w:rsidRPr="0003266D">
        <w:rPr>
          <w:rStyle w:val="meta-citation"/>
          <w:rFonts w:ascii="Times New Roman" w:hAnsi="Times New Roman" w:cs="Times New Roman"/>
          <w:sz w:val="28"/>
          <w:szCs w:val="28"/>
        </w:rPr>
        <w:t>2021;</w:t>
      </w:r>
      <w:proofErr w:type="gramEnd"/>
      <w:r w:rsidRPr="0003266D">
        <w:rPr>
          <w:rStyle w:val="meta-citation"/>
          <w:rFonts w:ascii="Times New Roman" w:hAnsi="Times New Roman" w:cs="Times New Roman"/>
          <w:sz w:val="28"/>
          <w:szCs w:val="28"/>
        </w:rPr>
        <w:t xml:space="preserve">4(1):e2036142. </w:t>
      </w:r>
      <w:proofErr w:type="gramStart"/>
      <w:r w:rsidRPr="0003266D">
        <w:rPr>
          <w:rStyle w:val="meta-citation"/>
          <w:rFonts w:ascii="Times New Roman" w:hAnsi="Times New Roman" w:cs="Times New Roman"/>
          <w:sz w:val="28"/>
          <w:szCs w:val="28"/>
        </w:rPr>
        <w:t>doi:</w:t>
      </w:r>
      <w:proofErr w:type="gramEnd"/>
      <w:r w:rsidRPr="0003266D">
        <w:rPr>
          <w:rStyle w:val="meta-citation"/>
          <w:rFonts w:ascii="Times New Roman" w:hAnsi="Times New Roman" w:cs="Times New Roman"/>
          <w:sz w:val="28"/>
          <w:szCs w:val="28"/>
        </w:rPr>
        <w:t>10.1001/jamanetworkopen.2020.36142</w:t>
      </w:r>
    </w:p>
    <w:p w14:paraId="2D5EFDBD" w14:textId="77777777" w:rsidR="009E237A" w:rsidRDefault="0003266D" w:rsidP="0003266D">
      <w:pPr>
        <w:shd w:val="clear" w:color="auto" w:fill="FFFFFF"/>
        <w:rPr>
          <w:rStyle w:val="cit"/>
          <w:rFonts w:ascii="Times New Roman" w:hAnsi="Times New Roman" w:cs="Times New Roman"/>
          <w:sz w:val="28"/>
          <w:szCs w:val="28"/>
          <w:shd w:val="clear" w:color="auto" w:fill="FFFFFF"/>
        </w:rPr>
      </w:pPr>
      <w:r w:rsidRPr="0003266D">
        <w:rPr>
          <w:rFonts w:ascii="Times New Roman" w:hAnsi="Times New Roman" w:cs="Times New Roman"/>
          <w:b/>
          <w:bCs/>
          <w:sz w:val="28"/>
          <w:szCs w:val="28"/>
        </w:rPr>
        <w:t>K. Jacobson et col</w:t>
      </w:r>
      <w:r w:rsidR="00995EE0">
        <w:rPr>
          <w:rFonts w:ascii="Times New Roman" w:hAnsi="Times New Roman" w:cs="Times New Roman"/>
          <w:b/>
          <w:bCs/>
          <w:sz w:val="28"/>
          <w:szCs w:val="28"/>
        </w:rPr>
        <w:t>l</w:t>
      </w:r>
      <w:r w:rsidRPr="0003266D">
        <w:rPr>
          <w:rFonts w:ascii="Times New Roman" w:hAnsi="Times New Roman" w:cs="Times New Roman"/>
          <w:sz w:val="28"/>
          <w:szCs w:val="28"/>
        </w:rPr>
        <w:t xml:space="preserve"> : Patients </w:t>
      </w:r>
      <w:proofErr w:type="spellStart"/>
      <w:r w:rsidRPr="0003266D">
        <w:rPr>
          <w:rFonts w:ascii="Times New Roman" w:hAnsi="Times New Roman" w:cs="Times New Roman"/>
          <w:sz w:val="28"/>
          <w:szCs w:val="28"/>
        </w:rPr>
        <w:t>With</w:t>
      </w:r>
      <w:proofErr w:type="spellEnd"/>
      <w:r w:rsidRPr="0003266D">
        <w:rPr>
          <w:rFonts w:ascii="Times New Roman" w:hAnsi="Times New Roman" w:cs="Times New Roman"/>
          <w:sz w:val="28"/>
          <w:szCs w:val="28"/>
        </w:rPr>
        <w:t xml:space="preserve"> </w:t>
      </w:r>
      <w:proofErr w:type="spellStart"/>
      <w:r w:rsidRPr="0003266D">
        <w:rPr>
          <w:rFonts w:ascii="Times New Roman" w:hAnsi="Times New Roman" w:cs="Times New Roman"/>
          <w:sz w:val="28"/>
          <w:szCs w:val="28"/>
        </w:rPr>
        <w:t>Uncomplicated</w:t>
      </w:r>
      <w:proofErr w:type="spellEnd"/>
      <w:r w:rsidRPr="0003266D">
        <w:rPr>
          <w:rFonts w:ascii="Times New Roman" w:hAnsi="Times New Roman" w:cs="Times New Roman"/>
          <w:sz w:val="28"/>
          <w:szCs w:val="28"/>
        </w:rPr>
        <w:t xml:space="preserve"> Coronavirus </w:t>
      </w:r>
      <w:proofErr w:type="spellStart"/>
      <w:r w:rsidRPr="0003266D">
        <w:rPr>
          <w:rFonts w:ascii="Times New Roman" w:hAnsi="Times New Roman" w:cs="Times New Roman"/>
          <w:sz w:val="28"/>
          <w:szCs w:val="28"/>
        </w:rPr>
        <w:t>Disease</w:t>
      </w:r>
      <w:proofErr w:type="spellEnd"/>
      <w:r w:rsidRPr="0003266D">
        <w:rPr>
          <w:rFonts w:ascii="Times New Roman" w:hAnsi="Times New Roman" w:cs="Times New Roman"/>
          <w:sz w:val="28"/>
          <w:szCs w:val="28"/>
        </w:rPr>
        <w:t xml:space="preserve"> 2019 (COVID-19) Have Long-</w:t>
      </w:r>
      <w:proofErr w:type="spellStart"/>
      <w:r w:rsidRPr="0003266D">
        <w:rPr>
          <w:rFonts w:ascii="Times New Roman" w:hAnsi="Times New Roman" w:cs="Times New Roman"/>
          <w:sz w:val="28"/>
          <w:szCs w:val="28"/>
        </w:rPr>
        <w:t>Term</w:t>
      </w:r>
      <w:proofErr w:type="spellEnd"/>
      <w:r w:rsidRPr="0003266D">
        <w:rPr>
          <w:rFonts w:ascii="Times New Roman" w:hAnsi="Times New Roman" w:cs="Times New Roman"/>
          <w:sz w:val="28"/>
          <w:szCs w:val="28"/>
        </w:rPr>
        <w:t xml:space="preserve"> Persistent </w:t>
      </w:r>
      <w:proofErr w:type="spellStart"/>
      <w:r w:rsidRPr="0003266D">
        <w:rPr>
          <w:rFonts w:ascii="Times New Roman" w:hAnsi="Times New Roman" w:cs="Times New Roman"/>
          <w:sz w:val="28"/>
          <w:szCs w:val="28"/>
        </w:rPr>
        <w:t>Symptoms</w:t>
      </w:r>
      <w:proofErr w:type="spellEnd"/>
      <w:r w:rsidRPr="0003266D">
        <w:rPr>
          <w:rFonts w:ascii="Times New Roman" w:hAnsi="Times New Roman" w:cs="Times New Roman"/>
          <w:sz w:val="28"/>
          <w:szCs w:val="28"/>
        </w:rPr>
        <w:t xml:space="preserve"> and </w:t>
      </w:r>
      <w:proofErr w:type="spellStart"/>
      <w:r w:rsidRPr="0003266D">
        <w:rPr>
          <w:rFonts w:ascii="Times New Roman" w:hAnsi="Times New Roman" w:cs="Times New Roman"/>
          <w:sz w:val="28"/>
          <w:szCs w:val="28"/>
        </w:rPr>
        <w:t>Functional</w:t>
      </w:r>
      <w:proofErr w:type="spellEnd"/>
      <w:r w:rsidRPr="0003266D">
        <w:rPr>
          <w:rFonts w:ascii="Times New Roman" w:hAnsi="Times New Roman" w:cs="Times New Roman"/>
          <w:sz w:val="28"/>
          <w:szCs w:val="28"/>
        </w:rPr>
        <w:t xml:space="preserve"> </w:t>
      </w:r>
      <w:proofErr w:type="spellStart"/>
      <w:r w:rsidRPr="0003266D">
        <w:rPr>
          <w:rFonts w:ascii="Times New Roman" w:hAnsi="Times New Roman" w:cs="Times New Roman"/>
          <w:sz w:val="28"/>
          <w:szCs w:val="28"/>
        </w:rPr>
        <w:t>Impairment</w:t>
      </w:r>
      <w:proofErr w:type="spellEnd"/>
      <w:r w:rsidRPr="0003266D">
        <w:rPr>
          <w:rFonts w:ascii="Times New Roman" w:hAnsi="Times New Roman" w:cs="Times New Roman"/>
          <w:sz w:val="28"/>
          <w:szCs w:val="28"/>
        </w:rPr>
        <w:t xml:space="preserve"> </w:t>
      </w:r>
      <w:proofErr w:type="spellStart"/>
      <w:r w:rsidRPr="0003266D">
        <w:rPr>
          <w:rFonts w:ascii="Times New Roman" w:hAnsi="Times New Roman" w:cs="Times New Roman"/>
          <w:sz w:val="28"/>
          <w:szCs w:val="28"/>
        </w:rPr>
        <w:t>Similar</w:t>
      </w:r>
      <w:proofErr w:type="spellEnd"/>
      <w:r w:rsidRPr="0003266D">
        <w:rPr>
          <w:rFonts w:ascii="Times New Roman" w:hAnsi="Times New Roman" w:cs="Times New Roman"/>
          <w:sz w:val="28"/>
          <w:szCs w:val="28"/>
        </w:rPr>
        <w:t xml:space="preserve"> to Patients </w:t>
      </w:r>
      <w:proofErr w:type="spellStart"/>
      <w:r w:rsidRPr="0003266D">
        <w:rPr>
          <w:rFonts w:ascii="Times New Roman" w:hAnsi="Times New Roman" w:cs="Times New Roman"/>
          <w:sz w:val="28"/>
          <w:szCs w:val="28"/>
        </w:rPr>
        <w:t>with</w:t>
      </w:r>
      <w:proofErr w:type="spellEnd"/>
      <w:r w:rsidRPr="0003266D">
        <w:rPr>
          <w:rFonts w:ascii="Times New Roman" w:hAnsi="Times New Roman" w:cs="Times New Roman"/>
          <w:sz w:val="28"/>
          <w:szCs w:val="28"/>
        </w:rPr>
        <w:t xml:space="preserve"> </w:t>
      </w:r>
      <w:proofErr w:type="spellStart"/>
      <w:r w:rsidRPr="0003266D">
        <w:rPr>
          <w:rFonts w:ascii="Times New Roman" w:hAnsi="Times New Roman" w:cs="Times New Roman"/>
          <w:sz w:val="28"/>
          <w:szCs w:val="28"/>
        </w:rPr>
        <w:t>Severe</w:t>
      </w:r>
      <w:proofErr w:type="spellEnd"/>
      <w:r w:rsidRPr="0003266D">
        <w:rPr>
          <w:rFonts w:ascii="Times New Roman" w:hAnsi="Times New Roman" w:cs="Times New Roman"/>
          <w:sz w:val="28"/>
          <w:szCs w:val="28"/>
        </w:rPr>
        <w:t xml:space="preserve"> COVID-</w:t>
      </w:r>
      <w:proofErr w:type="gramStart"/>
      <w:r w:rsidRPr="0003266D">
        <w:rPr>
          <w:rFonts w:ascii="Times New Roman" w:hAnsi="Times New Roman" w:cs="Times New Roman"/>
          <w:sz w:val="28"/>
          <w:szCs w:val="28"/>
        </w:rPr>
        <w:t>19:</w:t>
      </w:r>
      <w:proofErr w:type="gramEnd"/>
      <w:r w:rsidRPr="0003266D">
        <w:rPr>
          <w:rFonts w:ascii="Times New Roman" w:hAnsi="Times New Roman" w:cs="Times New Roman"/>
          <w:sz w:val="28"/>
          <w:szCs w:val="28"/>
        </w:rPr>
        <w:t xml:space="preserve"> A </w:t>
      </w:r>
      <w:proofErr w:type="spellStart"/>
      <w:r w:rsidRPr="0003266D">
        <w:rPr>
          <w:rFonts w:ascii="Times New Roman" w:hAnsi="Times New Roman" w:cs="Times New Roman"/>
          <w:sz w:val="28"/>
          <w:szCs w:val="28"/>
        </w:rPr>
        <w:t>Cautionary</w:t>
      </w:r>
      <w:proofErr w:type="spellEnd"/>
      <w:r w:rsidRPr="0003266D">
        <w:rPr>
          <w:rFonts w:ascii="Times New Roman" w:hAnsi="Times New Roman" w:cs="Times New Roman"/>
          <w:sz w:val="28"/>
          <w:szCs w:val="28"/>
        </w:rPr>
        <w:t xml:space="preserve"> Tale </w:t>
      </w:r>
      <w:proofErr w:type="spellStart"/>
      <w:r w:rsidRPr="0003266D">
        <w:rPr>
          <w:rFonts w:ascii="Times New Roman" w:hAnsi="Times New Roman" w:cs="Times New Roman"/>
          <w:sz w:val="28"/>
          <w:szCs w:val="28"/>
        </w:rPr>
        <w:t>During</w:t>
      </w:r>
      <w:proofErr w:type="spellEnd"/>
      <w:r w:rsidRPr="0003266D">
        <w:rPr>
          <w:rFonts w:ascii="Times New Roman" w:hAnsi="Times New Roman" w:cs="Times New Roman"/>
          <w:sz w:val="28"/>
          <w:szCs w:val="28"/>
        </w:rPr>
        <w:t xml:space="preserve"> a Global </w:t>
      </w:r>
      <w:proofErr w:type="spellStart"/>
      <w:r w:rsidRPr="0003266D">
        <w:rPr>
          <w:rFonts w:ascii="Times New Roman" w:hAnsi="Times New Roman" w:cs="Times New Roman"/>
          <w:sz w:val="28"/>
          <w:szCs w:val="28"/>
        </w:rPr>
        <w:t>Pandemic</w:t>
      </w:r>
      <w:proofErr w:type="spellEnd"/>
      <w:r w:rsidRPr="0003266D">
        <w:rPr>
          <w:rFonts w:ascii="Times New Roman" w:hAnsi="Times New Roman" w:cs="Times New Roman"/>
          <w:sz w:val="28"/>
          <w:szCs w:val="28"/>
        </w:rPr>
        <w:t xml:space="preserve">. Clin Infect </w:t>
      </w:r>
      <w:proofErr w:type="gramStart"/>
      <w:r w:rsidRPr="0003266D">
        <w:rPr>
          <w:rFonts w:ascii="Times New Roman" w:hAnsi="Times New Roman" w:cs="Times New Roman"/>
          <w:sz w:val="28"/>
          <w:szCs w:val="28"/>
        </w:rPr>
        <w:t xml:space="preserve">Dis </w:t>
      </w:r>
      <w:r w:rsidRPr="0003266D">
        <w:rPr>
          <w:rStyle w:val="period"/>
          <w:rFonts w:ascii="Times New Roman" w:hAnsi="Times New Roman" w:cs="Times New Roman"/>
          <w:sz w:val="28"/>
          <w:szCs w:val="28"/>
          <w:shd w:val="clear" w:color="auto" w:fill="FFFFFF"/>
        </w:rPr>
        <w:t> </w:t>
      </w:r>
      <w:r w:rsidRPr="0003266D">
        <w:rPr>
          <w:rStyle w:val="cit"/>
          <w:rFonts w:ascii="Times New Roman" w:hAnsi="Times New Roman" w:cs="Times New Roman"/>
          <w:sz w:val="28"/>
          <w:szCs w:val="28"/>
          <w:shd w:val="clear" w:color="auto" w:fill="FFFFFF"/>
        </w:rPr>
        <w:t>2021</w:t>
      </w:r>
      <w:proofErr w:type="gramEnd"/>
      <w:r w:rsidRPr="0003266D">
        <w:rPr>
          <w:rStyle w:val="cit"/>
          <w:rFonts w:ascii="Times New Roman" w:hAnsi="Times New Roman" w:cs="Times New Roman"/>
          <w:sz w:val="28"/>
          <w:szCs w:val="28"/>
          <w:shd w:val="clear" w:color="auto" w:fill="FFFFFF"/>
        </w:rPr>
        <w:t xml:space="preserve"> </w:t>
      </w:r>
      <w:proofErr w:type="spellStart"/>
      <w:r w:rsidRPr="0003266D">
        <w:rPr>
          <w:rStyle w:val="cit"/>
          <w:rFonts w:ascii="Times New Roman" w:hAnsi="Times New Roman" w:cs="Times New Roman"/>
          <w:sz w:val="28"/>
          <w:szCs w:val="28"/>
          <w:shd w:val="clear" w:color="auto" w:fill="FFFFFF"/>
        </w:rPr>
        <w:t>Aug</w:t>
      </w:r>
      <w:proofErr w:type="spellEnd"/>
      <w:r w:rsidRPr="0003266D">
        <w:rPr>
          <w:rStyle w:val="cit"/>
          <w:rFonts w:ascii="Times New Roman" w:hAnsi="Times New Roman" w:cs="Times New Roman"/>
          <w:sz w:val="28"/>
          <w:szCs w:val="28"/>
          <w:shd w:val="clear" w:color="auto" w:fill="FFFFFF"/>
        </w:rPr>
        <w:t xml:space="preserve"> 2;73(3):e826-e829</w:t>
      </w:r>
    </w:p>
    <w:p w14:paraId="36AB59F2" w14:textId="77777777" w:rsidR="009E237A" w:rsidRDefault="00000000" w:rsidP="009E237A">
      <w:pPr>
        <w:shd w:val="clear" w:color="auto" w:fill="FAFAFA"/>
        <w:rPr>
          <w:rFonts w:ascii="Montserrat" w:hAnsi="Montserrat"/>
          <w:color w:val="707070"/>
        </w:rPr>
      </w:pPr>
      <w:hyperlink r:id="rId35" w:tooltip="Mayssam Nehme, MD" w:history="1">
        <w:proofErr w:type="spellStart"/>
        <w:r w:rsidR="009E237A">
          <w:rPr>
            <w:rStyle w:val="Lienhypertexte"/>
            <w:rFonts w:ascii="Montserrat" w:hAnsi="Montserrat"/>
            <w:color w:val="000000"/>
          </w:rPr>
          <w:t>Mayssam</w:t>
        </w:r>
        <w:proofErr w:type="spellEnd"/>
        <w:r w:rsidR="009E237A">
          <w:rPr>
            <w:rStyle w:val="Lienhypertexte"/>
            <w:rFonts w:ascii="Montserrat" w:hAnsi="Montserrat"/>
            <w:color w:val="000000"/>
          </w:rPr>
          <w:t xml:space="preserve"> </w:t>
        </w:r>
        <w:proofErr w:type="spellStart"/>
        <w:r w:rsidR="009E237A">
          <w:rPr>
            <w:rStyle w:val="Lienhypertexte"/>
            <w:rFonts w:ascii="Montserrat" w:hAnsi="Montserrat"/>
            <w:color w:val="000000"/>
          </w:rPr>
          <w:t>Nehme</w:t>
        </w:r>
        <w:proofErr w:type="spellEnd"/>
      </w:hyperlink>
    </w:p>
    <w:p w14:paraId="3696ED8C" w14:textId="7BE65292" w:rsidR="0003266D" w:rsidRPr="00734F0A" w:rsidRDefault="00000000" w:rsidP="009E237A">
      <w:pPr>
        <w:shd w:val="clear" w:color="auto" w:fill="FAFAFA"/>
        <w:rPr>
          <w:rStyle w:val="Lienhypertexte"/>
          <w:rFonts w:ascii="Times New Roman" w:hAnsi="Times New Roman" w:cs="Times New Roman"/>
          <w:color w:val="auto"/>
          <w:sz w:val="28"/>
          <w:szCs w:val="28"/>
          <w:u w:val="none"/>
        </w:rPr>
      </w:pPr>
      <w:hyperlink r:id="rId36" w:tooltip="Mayssam Nehme, MD" w:history="1">
        <w:proofErr w:type="spellStart"/>
        <w:r w:rsidR="009E237A" w:rsidRPr="009E237A">
          <w:rPr>
            <w:rStyle w:val="Lienhypertexte"/>
            <w:rFonts w:ascii="Times New Roman" w:hAnsi="Times New Roman" w:cs="Times New Roman"/>
            <w:b/>
            <w:bCs/>
            <w:color w:val="auto"/>
            <w:sz w:val="28"/>
            <w:szCs w:val="28"/>
            <w:u w:val="none"/>
          </w:rPr>
          <w:t>Mayssam</w:t>
        </w:r>
        <w:proofErr w:type="spellEnd"/>
        <w:r w:rsidR="009E237A" w:rsidRPr="009E237A">
          <w:rPr>
            <w:rStyle w:val="Lienhypertexte"/>
            <w:rFonts w:ascii="Times New Roman" w:hAnsi="Times New Roman" w:cs="Times New Roman"/>
            <w:b/>
            <w:bCs/>
            <w:color w:val="auto"/>
            <w:sz w:val="28"/>
            <w:szCs w:val="28"/>
            <w:u w:val="none"/>
          </w:rPr>
          <w:t xml:space="preserve"> </w:t>
        </w:r>
        <w:proofErr w:type="spellStart"/>
        <w:r w:rsidR="009E237A" w:rsidRPr="009E237A">
          <w:rPr>
            <w:rStyle w:val="Lienhypertexte"/>
            <w:rFonts w:ascii="Times New Roman" w:hAnsi="Times New Roman" w:cs="Times New Roman"/>
            <w:b/>
            <w:bCs/>
            <w:color w:val="auto"/>
            <w:sz w:val="28"/>
            <w:szCs w:val="28"/>
            <w:u w:val="none"/>
          </w:rPr>
          <w:t>Nehm</w:t>
        </w:r>
        <w:r w:rsidR="009E237A" w:rsidRPr="009E237A">
          <w:rPr>
            <w:rStyle w:val="Lienhypertexte"/>
            <w:rFonts w:ascii="Times New Roman" w:hAnsi="Times New Roman" w:cs="Times New Roman"/>
            <w:b/>
            <w:bCs/>
            <w:color w:val="auto"/>
            <w:sz w:val="28"/>
            <w:szCs w:val="28"/>
          </w:rPr>
          <w:t>e</w:t>
        </w:r>
        <w:proofErr w:type="spellEnd"/>
      </w:hyperlink>
      <w:r w:rsidR="009E237A" w:rsidRPr="009E237A">
        <w:rPr>
          <w:rFonts w:ascii="Times New Roman" w:hAnsi="Times New Roman" w:cs="Times New Roman"/>
          <w:b/>
          <w:bCs/>
          <w:sz w:val="28"/>
          <w:szCs w:val="28"/>
        </w:rPr>
        <w:t xml:space="preserve"> et all</w:t>
      </w:r>
      <w:r w:rsidR="009E237A" w:rsidRPr="009E237A">
        <w:rPr>
          <w:rFonts w:ascii="Times New Roman" w:hAnsi="Times New Roman" w:cs="Times New Roman"/>
          <w:sz w:val="28"/>
          <w:szCs w:val="28"/>
        </w:rPr>
        <w:t xml:space="preserve"> : </w:t>
      </w:r>
      <w:proofErr w:type="spellStart"/>
      <w:r w:rsidR="009E237A" w:rsidRPr="009E237A">
        <w:rPr>
          <w:rFonts w:ascii="Times New Roman" w:hAnsi="Times New Roman" w:cs="Times New Roman"/>
          <w:sz w:val="28"/>
          <w:szCs w:val="28"/>
        </w:rPr>
        <w:t>Prevalence</w:t>
      </w:r>
      <w:proofErr w:type="spellEnd"/>
      <w:r w:rsidR="009E237A" w:rsidRPr="009E237A">
        <w:rPr>
          <w:rFonts w:ascii="Times New Roman" w:hAnsi="Times New Roman" w:cs="Times New Roman"/>
          <w:sz w:val="28"/>
          <w:szCs w:val="28"/>
        </w:rPr>
        <w:t xml:space="preserve"> of </w:t>
      </w:r>
      <w:proofErr w:type="spellStart"/>
      <w:r w:rsidR="009E237A" w:rsidRPr="009E237A">
        <w:rPr>
          <w:rFonts w:ascii="Times New Roman" w:hAnsi="Times New Roman" w:cs="Times New Roman"/>
          <w:sz w:val="28"/>
          <w:szCs w:val="28"/>
        </w:rPr>
        <w:t>Symptoms</w:t>
      </w:r>
      <w:proofErr w:type="spellEnd"/>
      <w:r w:rsidR="009E237A" w:rsidRPr="009E237A">
        <w:rPr>
          <w:rFonts w:ascii="Times New Roman" w:hAnsi="Times New Roman" w:cs="Times New Roman"/>
          <w:sz w:val="28"/>
          <w:szCs w:val="28"/>
        </w:rPr>
        <w:t xml:space="preserve"> More </w:t>
      </w:r>
      <w:proofErr w:type="spellStart"/>
      <w:r w:rsidR="009E237A" w:rsidRPr="009E237A">
        <w:rPr>
          <w:rFonts w:ascii="Times New Roman" w:hAnsi="Times New Roman" w:cs="Times New Roman"/>
          <w:sz w:val="28"/>
          <w:szCs w:val="28"/>
        </w:rPr>
        <w:t>Than</w:t>
      </w:r>
      <w:proofErr w:type="spellEnd"/>
      <w:r w:rsidR="009E237A" w:rsidRPr="009E237A">
        <w:rPr>
          <w:rFonts w:ascii="Times New Roman" w:hAnsi="Times New Roman" w:cs="Times New Roman"/>
          <w:sz w:val="28"/>
          <w:szCs w:val="28"/>
        </w:rPr>
        <w:t xml:space="preserve"> Seven </w:t>
      </w:r>
      <w:proofErr w:type="spellStart"/>
      <w:r w:rsidR="009E237A" w:rsidRPr="009E237A">
        <w:rPr>
          <w:rFonts w:ascii="Times New Roman" w:hAnsi="Times New Roman" w:cs="Times New Roman"/>
          <w:sz w:val="28"/>
          <w:szCs w:val="28"/>
        </w:rPr>
        <w:t>Months</w:t>
      </w:r>
      <w:proofErr w:type="spellEnd"/>
      <w:r w:rsidR="009E237A" w:rsidRPr="009E237A">
        <w:rPr>
          <w:rFonts w:ascii="Times New Roman" w:hAnsi="Times New Roman" w:cs="Times New Roman"/>
          <w:sz w:val="28"/>
          <w:szCs w:val="28"/>
        </w:rPr>
        <w:t xml:space="preserve"> </w:t>
      </w:r>
      <w:proofErr w:type="spellStart"/>
      <w:r w:rsidR="009E237A" w:rsidRPr="009E237A">
        <w:rPr>
          <w:rFonts w:ascii="Times New Roman" w:hAnsi="Times New Roman" w:cs="Times New Roman"/>
          <w:sz w:val="28"/>
          <w:szCs w:val="28"/>
        </w:rPr>
        <w:t>After</w:t>
      </w:r>
      <w:proofErr w:type="spellEnd"/>
      <w:r w:rsidR="009E237A" w:rsidRPr="009E237A">
        <w:rPr>
          <w:rFonts w:ascii="Times New Roman" w:hAnsi="Times New Roman" w:cs="Times New Roman"/>
          <w:sz w:val="28"/>
          <w:szCs w:val="28"/>
        </w:rPr>
        <w:t xml:space="preserve"> </w:t>
      </w:r>
      <w:proofErr w:type="spellStart"/>
      <w:r w:rsidR="009E237A" w:rsidRPr="009E237A">
        <w:rPr>
          <w:rFonts w:ascii="Times New Roman" w:hAnsi="Times New Roman" w:cs="Times New Roman"/>
          <w:sz w:val="28"/>
          <w:szCs w:val="28"/>
        </w:rPr>
        <w:t>Diagnosis</w:t>
      </w:r>
      <w:proofErr w:type="spellEnd"/>
      <w:r w:rsidR="009E237A" w:rsidRPr="009E237A">
        <w:rPr>
          <w:rFonts w:ascii="Times New Roman" w:hAnsi="Times New Roman" w:cs="Times New Roman"/>
          <w:sz w:val="28"/>
          <w:szCs w:val="28"/>
        </w:rPr>
        <w:t xml:space="preserve"> of </w:t>
      </w:r>
      <w:proofErr w:type="spellStart"/>
      <w:r w:rsidR="009E237A" w:rsidRPr="009E237A">
        <w:rPr>
          <w:rFonts w:ascii="Times New Roman" w:hAnsi="Times New Roman" w:cs="Times New Roman"/>
          <w:sz w:val="28"/>
          <w:szCs w:val="28"/>
        </w:rPr>
        <w:t>Symptomatic</w:t>
      </w:r>
      <w:proofErr w:type="spellEnd"/>
      <w:r w:rsidR="009E237A" w:rsidRPr="009E237A">
        <w:rPr>
          <w:rFonts w:ascii="Times New Roman" w:hAnsi="Times New Roman" w:cs="Times New Roman"/>
          <w:sz w:val="28"/>
          <w:szCs w:val="28"/>
        </w:rPr>
        <w:t xml:space="preserve"> COVID-19 in an </w:t>
      </w:r>
      <w:proofErr w:type="spellStart"/>
      <w:r w:rsidR="009E237A" w:rsidRPr="009E237A">
        <w:rPr>
          <w:rFonts w:ascii="Times New Roman" w:hAnsi="Times New Roman" w:cs="Times New Roman"/>
          <w:sz w:val="28"/>
          <w:szCs w:val="28"/>
        </w:rPr>
        <w:t>Outpatient</w:t>
      </w:r>
      <w:proofErr w:type="spellEnd"/>
      <w:r w:rsidR="009E237A" w:rsidRPr="009E237A">
        <w:rPr>
          <w:rFonts w:ascii="Times New Roman" w:hAnsi="Times New Roman" w:cs="Times New Roman"/>
          <w:sz w:val="28"/>
          <w:szCs w:val="28"/>
        </w:rPr>
        <w:t xml:space="preserve"> Setting. </w:t>
      </w:r>
      <w:proofErr w:type="spellStart"/>
      <w:r w:rsidR="009E237A" w:rsidRPr="009E237A">
        <w:rPr>
          <w:rFonts w:ascii="Times New Roman" w:hAnsi="Times New Roman" w:cs="Times New Roman"/>
          <w:sz w:val="28"/>
          <w:szCs w:val="28"/>
        </w:rPr>
        <w:t>Annals</w:t>
      </w:r>
      <w:proofErr w:type="spellEnd"/>
      <w:r w:rsidR="009E237A" w:rsidRPr="009E237A">
        <w:rPr>
          <w:rFonts w:ascii="Times New Roman" w:hAnsi="Times New Roman" w:cs="Times New Roman"/>
          <w:sz w:val="28"/>
          <w:szCs w:val="28"/>
        </w:rPr>
        <w:t xml:space="preserve"> of </w:t>
      </w:r>
      <w:proofErr w:type="spellStart"/>
      <w:r w:rsidR="009E237A" w:rsidRPr="009E237A">
        <w:rPr>
          <w:rFonts w:ascii="Times New Roman" w:hAnsi="Times New Roman" w:cs="Times New Roman"/>
          <w:sz w:val="28"/>
          <w:szCs w:val="28"/>
        </w:rPr>
        <w:t>Internal</w:t>
      </w:r>
      <w:proofErr w:type="spellEnd"/>
      <w:r w:rsidR="009E237A" w:rsidRPr="009E237A">
        <w:rPr>
          <w:rFonts w:ascii="Times New Roman" w:hAnsi="Times New Roman" w:cs="Times New Roman"/>
          <w:sz w:val="28"/>
          <w:szCs w:val="28"/>
        </w:rPr>
        <w:t xml:space="preserve"> </w:t>
      </w:r>
      <w:proofErr w:type="spellStart"/>
      <w:r w:rsidR="009E237A" w:rsidRPr="009E237A">
        <w:rPr>
          <w:rFonts w:ascii="Times New Roman" w:hAnsi="Times New Roman" w:cs="Times New Roman"/>
          <w:sz w:val="28"/>
          <w:szCs w:val="28"/>
        </w:rPr>
        <w:t>Medicine</w:t>
      </w:r>
      <w:proofErr w:type="spellEnd"/>
      <w:r w:rsidR="009E237A">
        <w:rPr>
          <w:rFonts w:ascii="Times New Roman" w:hAnsi="Times New Roman" w:cs="Times New Roman"/>
          <w:sz w:val="28"/>
          <w:szCs w:val="28"/>
        </w:rPr>
        <w:t xml:space="preserve"> sept 21</w:t>
      </w:r>
      <w:r w:rsidR="0003266D" w:rsidRPr="00734F0A">
        <w:rPr>
          <w:rFonts w:ascii="Times New Roman" w:hAnsi="Times New Roman" w:cs="Times New Roman"/>
          <w:color w:val="202124"/>
          <w:sz w:val="28"/>
          <w:szCs w:val="28"/>
          <w:lang w:val="en"/>
        </w:rPr>
        <w:fldChar w:fldCharType="begin"/>
      </w:r>
      <w:r w:rsidR="0003266D" w:rsidRPr="00734F0A">
        <w:rPr>
          <w:rFonts w:ascii="Times New Roman" w:hAnsi="Times New Roman" w:cs="Times New Roman"/>
          <w:color w:val="202124"/>
          <w:sz w:val="28"/>
          <w:szCs w:val="28"/>
          <w:lang w:val="en"/>
        </w:rPr>
        <w:instrText>HYPERLINK "https://academic.oup.com/cid/article/73/11/e4058/6012625"</w:instrText>
      </w:r>
      <w:r w:rsidR="0003266D" w:rsidRPr="00734F0A">
        <w:rPr>
          <w:rFonts w:ascii="Times New Roman" w:hAnsi="Times New Roman" w:cs="Times New Roman"/>
          <w:color w:val="202124"/>
          <w:sz w:val="28"/>
          <w:szCs w:val="28"/>
          <w:lang w:val="en"/>
        </w:rPr>
      </w:r>
      <w:r w:rsidR="0003266D" w:rsidRPr="00734F0A">
        <w:rPr>
          <w:rFonts w:ascii="Times New Roman" w:hAnsi="Times New Roman" w:cs="Times New Roman"/>
          <w:color w:val="202124"/>
          <w:sz w:val="28"/>
          <w:szCs w:val="28"/>
          <w:lang w:val="en"/>
        </w:rPr>
        <w:fldChar w:fldCharType="separate"/>
      </w:r>
    </w:p>
    <w:p w14:paraId="5723DEC9" w14:textId="6E786DA5" w:rsidR="0003266D" w:rsidRPr="00734F0A" w:rsidRDefault="0003266D" w:rsidP="0003266D">
      <w:pPr>
        <w:pStyle w:val="Titre3"/>
        <w:shd w:val="clear" w:color="auto" w:fill="FFFFFF"/>
        <w:spacing w:before="270" w:beforeAutospacing="0" w:after="45" w:afterAutospacing="0"/>
        <w:rPr>
          <w:b w:val="0"/>
          <w:bCs w:val="0"/>
          <w:sz w:val="28"/>
          <w:szCs w:val="28"/>
        </w:rPr>
      </w:pPr>
      <w:r w:rsidRPr="00734F0A">
        <w:rPr>
          <w:sz w:val="28"/>
          <w:szCs w:val="28"/>
          <w:lang w:val="en"/>
        </w:rPr>
        <w:t xml:space="preserve">Petersen </w:t>
      </w:r>
      <w:proofErr w:type="gramStart"/>
      <w:r w:rsidRPr="00734F0A">
        <w:rPr>
          <w:sz w:val="28"/>
          <w:szCs w:val="28"/>
          <w:lang w:val="en"/>
        </w:rPr>
        <w:t xml:space="preserve">MS </w:t>
      </w:r>
      <w:r w:rsidRPr="00734F0A">
        <w:rPr>
          <w:b w:val="0"/>
          <w:bCs w:val="0"/>
          <w:sz w:val="28"/>
          <w:szCs w:val="28"/>
          <w:lang w:val="en"/>
        </w:rPr>
        <w:t>:</w:t>
      </w:r>
      <w:proofErr w:type="gramEnd"/>
      <w:r w:rsidRPr="00734F0A">
        <w:rPr>
          <w:b w:val="0"/>
          <w:bCs w:val="0"/>
          <w:sz w:val="28"/>
          <w:szCs w:val="28"/>
          <w:lang w:val="en"/>
        </w:rPr>
        <w:t xml:space="preserve"> Long COVID in the Faroe Islands: A Longitudinal Study ...</w:t>
      </w:r>
      <w:r w:rsidRPr="00734F0A">
        <w:rPr>
          <w:b w:val="0"/>
          <w:bCs w:val="0"/>
          <w:sz w:val="28"/>
          <w:szCs w:val="28"/>
          <w:shd w:val="clear" w:color="auto" w:fill="FFFFFF"/>
        </w:rPr>
        <w:t xml:space="preserve"> </w:t>
      </w:r>
      <w:hyperlink r:id="rId37" w:history="1">
        <w:r w:rsidRPr="00734F0A">
          <w:rPr>
            <w:rStyle w:val="Lienhypertexte"/>
            <w:b w:val="0"/>
            <w:bCs w:val="0"/>
            <w:color w:val="auto"/>
            <w:sz w:val="28"/>
            <w:szCs w:val="28"/>
          </w:rPr>
          <w:t>Clin Infect Dis.</w:t>
        </w:r>
      </w:hyperlink>
      <w:r w:rsidRPr="00734F0A">
        <w:rPr>
          <w:b w:val="0"/>
          <w:bCs w:val="0"/>
          <w:sz w:val="28"/>
          <w:szCs w:val="28"/>
          <w:shd w:val="clear" w:color="auto" w:fill="FFFFFF"/>
        </w:rPr>
        <w:t xml:space="preserve"> 2020 </w:t>
      </w:r>
      <w:proofErr w:type="spellStart"/>
      <w:r w:rsidRPr="00734F0A">
        <w:rPr>
          <w:b w:val="0"/>
          <w:bCs w:val="0"/>
          <w:sz w:val="28"/>
          <w:szCs w:val="28"/>
          <w:shd w:val="clear" w:color="auto" w:fill="FFFFFF"/>
        </w:rPr>
        <w:t>Nov</w:t>
      </w:r>
      <w:proofErr w:type="spellEnd"/>
      <w:r w:rsidRPr="00734F0A">
        <w:rPr>
          <w:b w:val="0"/>
          <w:bCs w:val="0"/>
          <w:sz w:val="28"/>
          <w:szCs w:val="28"/>
          <w:shd w:val="clear" w:color="auto" w:fill="FFFFFF"/>
        </w:rPr>
        <w:t xml:space="preserve"> 30 </w:t>
      </w:r>
    </w:p>
    <w:p w14:paraId="0E8DB146" w14:textId="77777777" w:rsidR="00CF46F5" w:rsidRPr="00734F0A" w:rsidRDefault="00CF46F5" w:rsidP="00CF46F5">
      <w:pPr>
        <w:pStyle w:val="Titre1"/>
        <w:shd w:val="clear" w:color="auto" w:fill="FFFFFF"/>
        <w:rPr>
          <w:rFonts w:ascii="Times New Roman" w:eastAsiaTheme="minorHAnsi" w:hAnsi="Times New Roman" w:cs="Times New Roman"/>
          <w:color w:val="auto"/>
          <w:sz w:val="28"/>
          <w:szCs w:val="28"/>
          <w:lang w:val="en"/>
        </w:rPr>
      </w:pPr>
      <w:r w:rsidRPr="00734F0A">
        <w:rPr>
          <w:rFonts w:ascii="Times New Roman" w:hAnsi="Times New Roman" w:cs="Times New Roman"/>
          <w:b/>
          <w:bCs/>
          <w:color w:val="auto"/>
          <w:sz w:val="28"/>
          <w:szCs w:val="28"/>
          <w:lang w:val="en"/>
        </w:rPr>
        <w:t xml:space="preserve">Carfi </w:t>
      </w:r>
      <w:proofErr w:type="gramStart"/>
      <w:r w:rsidRPr="00734F0A">
        <w:rPr>
          <w:rFonts w:ascii="Times New Roman" w:hAnsi="Times New Roman" w:cs="Times New Roman"/>
          <w:b/>
          <w:bCs/>
          <w:color w:val="auto"/>
          <w:sz w:val="28"/>
          <w:szCs w:val="28"/>
          <w:lang w:val="en"/>
        </w:rPr>
        <w:t>A</w:t>
      </w:r>
      <w:r w:rsidRPr="00734F0A">
        <w:rPr>
          <w:rFonts w:ascii="Times New Roman" w:hAnsi="Times New Roman" w:cs="Times New Roman"/>
          <w:color w:val="auto"/>
          <w:sz w:val="28"/>
          <w:szCs w:val="28"/>
          <w:lang w:val="en"/>
        </w:rPr>
        <w:t>. :</w:t>
      </w:r>
      <w:proofErr w:type="gramEnd"/>
      <w:r w:rsidRPr="00734F0A">
        <w:rPr>
          <w:rFonts w:ascii="Times New Roman" w:hAnsi="Times New Roman" w:cs="Times New Roman"/>
          <w:color w:val="auto"/>
          <w:sz w:val="28"/>
          <w:szCs w:val="28"/>
          <w:lang w:val="en"/>
        </w:rPr>
        <w:t xml:space="preserve"> </w:t>
      </w:r>
      <w:r w:rsidRPr="00734F0A">
        <w:rPr>
          <w:rFonts w:ascii="Times New Roman" w:eastAsiaTheme="minorHAnsi" w:hAnsi="Times New Roman" w:cs="Times New Roman"/>
          <w:color w:val="auto"/>
          <w:sz w:val="28"/>
          <w:szCs w:val="28"/>
          <w:lang w:val="en"/>
        </w:rPr>
        <w:t>Persistent Symptoms in Patients After Acute COVID-19</w:t>
      </w:r>
    </w:p>
    <w:p w14:paraId="4939821C" w14:textId="5AEA18B4" w:rsidR="00CF46F5" w:rsidRPr="00734F0A" w:rsidRDefault="00CF46F5" w:rsidP="00CF46F5">
      <w:pPr>
        <w:shd w:val="clear" w:color="auto" w:fill="FFFFFF"/>
        <w:rPr>
          <w:rFonts w:ascii="Times New Roman" w:hAnsi="Times New Roman" w:cs="Times New Roman"/>
          <w:sz w:val="28"/>
          <w:szCs w:val="28"/>
        </w:rPr>
      </w:pPr>
      <w:r w:rsidRPr="00734F0A">
        <w:rPr>
          <w:rFonts w:ascii="Times New Roman" w:hAnsi="Times New Roman" w:cs="Times New Roman"/>
          <w:sz w:val="28"/>
          <w:szCs w:val="28"/>
          <w:lang w:val="en"/>
        </w:rPr>
        <w:t xml:space="preserve"> </w:t>
      </w:r>
      <w:r w:rsidRPr="00734F0A">
        <w:rPr>
          <w:rFonts w:ascii="Times New Roman" w:hAnsi="Times New Roman" w:cs="Times New Roman"/>
          <w:sz w:val="28"/>
          <w:szCs w:val="28"/>
        </w:rPr>
        <w:t>JAMA</w:t>
      </w:r>
      <w:r w:rsidRPr="00734F0A">
        <w:rPr>
          <w:rStyle w:val="period"/>
          <w:rFonts w:ascii="Times New Roman" w:hAnsi="Times New Roman" w:cs="Times New Roman"/>
          <w:sz w:val="28"/>
          <w:szCs w:val="28"/>
        </w:rPr>
        <w:t>. </w:t>
      </w:r>
      <w:r w:rsidRPr="00734F0A">
        <w:rPr>
          <w:rStyle w:val="cit"/>
          <w:rFonts w:ascii="Times New Roman" w:hAnsi="Times New Roman" w:cs="Times New Roman"/>
          <w:sz w:val="28"/>
          <w:szCs w:val="28"/>
        </w:rPr>
        <w:t xml:space="preserve">2020 </w:t>
      </w:r>
      <w:proofErr w:type="spellStart"/>
      <w:r w:rsidRPr="00734F0A">
        <w:rPr>
          <w:rStyle w:val="cit"/>
          <w:rFonts w:ascii="Times New Roman" w:hAnsi="Times New Roman" w:cs="Times New Roman"/>
          <w:sz w:val="28"/>
          <w:szCs w:val="28"/>
        </w:rPr>
        <w:t>Aug</w:t>
      </w:r>
      <w:proofErr w:type="spellEnd"/>
      <w:r w:rsidRPr="00734F0A">
        <w:rPr>
          <w:rStyle w:val="cit"/>
          <w:rFonts w:ascii="Times New Roman" w:hAnsi="Times New Roman" w:cs="Times New Roman"/>
          <w:sz w:val="28"/>
          <w:szCs w:val="28"/>
        </w:rPr>
        <w:t xml:space="preserve"> </w:t>
      </w:r>
      <w:proofErr w:type="gramStart"/>
      <w:r w:rsidRPr="00734F0A">
        <w:rPr>
          <w:rStyle w:val="cit"/>
          <w:rFonts w:ascii="Times New Roman" w:hAnsi="Times New Roman" w:cs="Times New Roman"/>
          <w:sz w:val="28"/>
          <w:szCs w:val="28"/>
        </w:rPr>
        <w:t>11;</w:t>
      </w:r>
      <w:proofErr w:type="gramEnd"/>
      <w:r w:rsidRPr="00734F0A">
        <w:rPr>
          <w:rStyle w:val="cit"/>
          <w:rFonts w:ascii="Times New Roman" w:hAnsi="Times New Roman" w:cs="Times New Roman"/>
          <w:sz w:val="28"/>
          <w:szCs w:val="28"/>
        </w:rPr>
        <w:t>324(6):603-605.</w:t>
      </w:r>
    </w:p>
    <w:p w14:paraId="1A004FB6" w14:textId="1002DFA6" w:rsidR="00FC5CA8" w:rsidRPr="00A65D8D" w:rsidRDefault="00242BBB" w:rsidP="00A65D8D">
      <w:pPr>
        <w:shd w:val="clear" w:color="auto" w:fill="FFFFFF"/>
        <w:spacing w:line="240" w:lineRule="auto"/>
        <w:rPr>
          <w:rFonts w:ascii="Times New Roman" w:hAnsi="Times New Roman" w:cs="Times New Roman"/>
          <w:color w:val="5B616B"/>
          <w:sz w:val="28"/>
          <w:szCs w:val="28"/>
        </w:rPr>
      </w:pPr>
      <w:proofErr w:type="spellStart"/>
      <w:r w:rsidRPr="00734F0A">
        <w:rPr>
          <w:rFonts w:ascii="Times New Roman" w:hAnsi="Times New Roman" w:cs="Times New Roman"/>
          <w:b/>
          <w:bCs/>
          <w:color w:val="212121"/>
          <w:sz w:val="28"/>
          <w:szCs w:val="28"/>
        </w:rPr>
        <w:t>Miskowiak</w:t>
      </w:r>
      <w:proofErr w:type="spellEnd"/>
      <w:r w:rsidRPr="00734F0A">
        <w:rPr>
          <w:rFonts w:ascii="Times New Roman" w:hAnsi="Times New Roman" w:cs="Times New Roman"/>
          <w:b/>
          <w:bCs/>
          <w:color w:val="212121"/>
          <w:sz w:val="28"/>
          <w:szCs w:val="28"/>
        </w:rPr>
        <w:t xml:space="preserve"> K </w:t>
      </w:r>
      <w:proofErr w:type="gramStart"/>
      <w:r w:rsidRPr="00734F0A">
        <w:rPr>
          <w:rFonts w:ascii="Times New Roman" w:hAnsi="Times New Roman" w:cs="Times New Roman"/>
          <w:b/>
          <w:bCs/>
          <w:color w:val="212121"/>
          <w:sz w:val="28"/>
          <w:szCs w:val="28"/>
        </w:rPr>
        <w:t>W  et</w:t>
      </w:r>
      <w:proofErr w:type="gramEnd"/>
      <w:r w:rsidRPr="00734F0A">
        <w:rPr>
          <w:rFonts w:ascii="Times New Roman" w:hAnsi="Times New Roman" w:cs="Times New Roman"/>
          <w:b/>
          <w:bCs/>
          <w:color w:val="212121"/>
          <w:sz w:val="28"/>
          <w:szCs w:val="28"/>
        </w:rPr>
        <w:t xml:space="preserve"> col</w:t>
      </w:r>
      <w:r w:rsidR="00995EE0">
        <w:rPr>
          <w:rFonts w:ascii="Times New Roman" w:hAnsi="Times New Roman" w:cs="Times New Roman"/>
          <w:b/>
          <w:bCs/>
          <w:color w:val="212121"/>
          <w:sz w:val="28"/>
          <w:szCs w:val="28"/>
        </w:rPr>
        <w:t>l</w:t>
      </w:r>
      <w:r w:rsidRPr="00734F0A">
        <w:rPr>
          <w:rFonts w:ascii="Times New Roman" w:hAnsi="Times New Roman" w:cs="Times New Roman"/>
          <w:color w:val="212121"/>
          <w:sz w:val="28"/>
          <w:szCs w:val="28"/>
        </w:rPr>
        <w:t xml:space="preserve"> : Cognitive </w:t>
      </w:r>
      <w:proofErr w:type="spellStart"/>
      <w:r w:rsidRPr="00734F0A">
        <w:rPr>
          <w:rFonts w:ascii="Times New Roman" w:hAnsi="Times New Roman" w:cs="Times New Roman"/>
          <w:color w:val="212121"/>
          <w:sz w:val="28"/>
          <w:szCs w:val="28"/>
        </w:rPr>
        <w:t>impairments</w:t>
      </w:r>
      <w:proofErr w:type="spellEnd"/>
      <w:r w:rsidRPr="00734F0A">
        <w:rPr>
          <w:rFonts w:ascii="Times New Roman" w:hAnsi="Times New Roman" w:cs="Times New Roman"/>
          <w:color w:val="212121"/>
          <w:sz w:val="28"/>
          <w:szCs w:val="28"/>
        </w:rPr>
        <w:t xml:space="preserve"> four </w:t>
      </w:r>
      <w:proofErr w:type="spellStart"/>
      <w:r w:rsidRPr="00734F0A">
        <w:rPr>
          <w:rFonts w:ascii="Times New Roman" w:hAnsi="Times New Roman" w:cs="Times New Roman"/>
          <w:color w:val="212121"/>
          <w:sz w:val="28"/>
          <w:szCs w:val="28"/>
        </w:rPr>
        <w:t>months</w:t>
      </w:r>
      <w:proofErr w:type="spellEnd"/>
      <w:r w:rsidRPr="00734F0A">
        <w:rPr>
          <w:rFonts w:ascii="Times New Roman" w:hAnsi="Times New Roman" w:cs="Times New Roman"/>
          <w:color w:val="212121"/>
          <w:sz w:val="28"/>
          <w:szCs w:val="28"/>
        </w:rPr>
        <w:t xml:space="preserve"> </w:t>
      </w:r>
      <w:proofErr w:type="spellStart"/>
      <w:r w:rsidRPr="00734F0A">
        <w:rPr>
          <w:rFonts w:ascii="Times New Roman" w:hAnsi="Times New Roman" w:cs="Times New Roman"/>
          <w:color w:val="212121"/>
          <w:sz w:val="28"/>
          <w:szCs w:val="28"/>
        </w:rPr>
        <w:t>after</w:t>
      </w:r>
      <w:proofErr w:type="spellEnd"/>
      <w:r w:rsidRPr="00734F0A">
        <w:rPr>
          <w:rFonts w:ascii="Times New Roman" w:hAnsi="Times New Roman" w:cs="Times New Roman"/>
          <w:color w:val="212121"/>
          <w:sz w:val="28"/>
          <w:szCs w:val="28"/>
        </w:rPr>
        <w:t xml:space="preserve"> COVID-19 </w:t>
      </w:r>
      <w:proofErr w:type="spellStart"/>
      <w:r w:rsidRPr="00734F0A">
        <w:rPr>
          <w:rFonts w:ascii="Times New Roman" w:hAnsi="Times New Roman" w:cs="Times New Roman"/>
          <w:color w:val="212121"/>
          <w:sz w:val="28"/>
          <w:szCs w:val="28"/>
        </w:rPr>
        <w:t>hospital</w:t>
      </w:r>
      <w:proofErr w:type="spellEnd"/>
      <w:r w:rsidRPr="00734F0A">
        <w:rPr>
          <w:rFonts w:ascii="Times New Roman" w:hAnsi="Times New Roman" w:cs="Times New Roman"/>
          <w:color w:val="212121"/>
          <w:sz w:val="28"/>
          <w:szCs w:val="28"/>
        </w:rPr>
        <w:t xml:space="preserve"> </w:t>
      </w:r>
      <w:proofErr w:type="spellStart"/>
      <w:r w:rsidRPr="00734F0A">
        <w:rPr>
          <w:rFonts w:ascii="Times New Roman" w:hAnsi="Times New Roman" w:cs="Times New Roman"/>
          <w:color w:val="212121"/>
          <w:sz w:val="28"/>
          <w:szCs w:val="28"/>
        </w:rPr>
        <w:t>discharge</w:t>
      </w:r>
      <w:proofErr w:type="spellEnd"/>
      <w:r w:rsidRPr="00734F0A">
        <w:rPr>
          <w:rFonts w:ascii="Times New Roman" w:hAnsi="Times New Roman" w:cs="Times New Roman"/>
          <w:color w:val="212121"/>
          <w:sz w:val="28"/>
          <w:szCs w:val="28"/>
        </w:rPr>
        <w:t xml:space="preserve">: Pattern, </w:t>
      </w:r>
      <w:proofErr w:type="spellStart"/>
      <w:r w:rsidRPr="00734F0A">
        <w:rPr>
          <w:rFonts w:ascii="Times New Roman" w:hAnsi="Times New Roman" w:cs="Times New Roman"/>
          <w:color w:val="212121"/>
          <w:sz w:val="28"/>
          <w:szCs w:val="28"/>
        </w:rPr>
        <w:t>severity</w:t>
      </w:r>
      <w:proofErr w:type="spellEnd"/>
      <w:r w:rsidRPr="00734F0A">
        <w:rPr>
          <w:rFonts w:ascii="Times New Roman" w:hAnsi="Times New Roman" w:cs="Times New Roman"/>
          <w:color w:val="212121"/>
          <w:sz w:val="28"/>
          <w:szCs w:val="28"/>
        </w:rPr>
        <w:t xml:space="preserve"> and association </w:t>
      </w:r>
      <w:proofErr w:type="spellStart"/>
      <w:r w:rsidRPr="00734F0A">
        <w:rPr>
          <w:rFonts w:ascii="Times New Roman" w:hAnsi="Times New Roman" w:cs="Times New Roman"/>
          <w:color w:val="212121"/>
          <w:sz w:val="28"/>
          <w:szCs w:val="28"/>
        </w:rPr>
        <w:t>with</w:t>
      </w:r>
      <w:proofErr w:type="spellEnd"/>
      <w:r w:rsidRPr="00734F0A">
        <w:rPr>
          <w:rFonts w:ascii="Times New Roman" w:hAnsi="Times New Roman" w:cs="Times New Roman"/>
          <w:color w:val="212121"/>
          <w:sz w:val="28"/>
          <w:szCs w:val="28"/>
        </w:rPr>
        <w:t xml:space="preserve"> </w:t>
      </w:r>
      <w:proofErr w:type="spellStart"/>
      <w:r w:rsidRPr="00734F0A">
        <w:rPr>
          <w:rFonts w:ascii="Times New Roman" w:hAnsi="Times New Roman" w:cs="Times New Roman"/>
          <w:color w:val="212121"/>
          <w:sz w:val="28"/>
          <w:szCs w:val="28"/>
        </w:rPr>
        <w:t>illness</w:t>
      </w:r>
      <w:proofErr w:type="spellEnd"/>
      <w:r w:rsidRPr="00734F0A">
        <w:rPr>
          <w:rFonts w:ascii="Times New Roman" w:hAnsi="Times New Roman" w:cs="Times New Roman"/>
          <w:color w:val="212121"/>
          <w:sz w:val="28"/>
          <w:szCs w:val="28"/>
        </w:rPr>
        <w:t xml:space="preserve"> variables </w:t>
      </w:r>
      <w:proofErr w:type="spellStart"/>
      <w:r w:rsidRPr="00734F0A">
        <w:rPr>
          <w:rFonts w:ascii="Times New Roman" w:hAnsi="Times New Roman" w:cs="Times New Roman"/>
          <w:color w:val="5B616B"/>
          <w:sz w:val="28"/>
          <w:szCs w:val="28"/>
        </w:rPr>
        <w:t>Eur</w:t>
      </w:r>
      <w:proofErr w:type="spellEnd"/>
      <w:r w:rsidRPr="00734F0A">
        <w:rPr>
          <w:rFonts w:ascii="Times New Roman" w:hAnsi="Times New Roman" w:cs="Times New Roman"/>
          <w:color w:val="5B616B"/>
          <w:sz w:val="28"/>
          <w:szCs w:val="28"/>
        </w:rPr>
        <w:t xml:space="preserve"> </w:t>
      </w:r>
      <w:proofErr w:type="spellStart"/>
      <w:r w:rsidRPr="00734F0A">
        <w:rPr>
          <w:rFonts w:ascii="Times New Roman" w:hAnsi="Times New Roman" w:cs="Times New Roman"/>
          <w:color w:val="5B616B"/>
          <w:sz w:val="28"/>
          <w:szCs w:val="28"/>
        </w:rPr>
        <w:lastRenderedPageBreak/>
        <w:t>Neuropsychopharmacol</w:t>
      </w:r>
      <w:proofErr w:type="spellEnd"/>
      <w:r w:rsidRPr="00734F0A">
        <w:rPr>
          <w:rStyle w:val="period"/>
          <w:rFonts w:ascii="Times New Roman" w:hAnsi="Times New Roman" w:cs="Times New Roman"/>
          <w:color w:val="0071BC"/>
          <w:sz w:val="28"/>
          <w:szCs w:val="28"/>
          <w:shd w:val="clear" w:color="auto" w:fill="FFFFFF"/>
        </w:rPr>
        <w:t>. </w:t>
      </w:r>
      <w:r w:rsidRPr="00734F0A">
        <w:rPr>
          <w:rStyle w:val="cit"/>
          <w:rFonts w:ascii="Times New Roman" w:hAnsi="Times New Roman" w:cs="Times New Roman"/>
          <w:color w:val="5B616B"/>
          <w:sz w:val="28"/>
          <w:szCs w:val="28"/>
          <w:shd w:val="clear" w:color="auto" w:fill="FFFFFF"/>
        </w:rPr>
        <w:t xml:space="preserve">2021 </w:t>
      </w:r>
      <w:proofErr w:type="gramStart"/>
      <w:r w:rsidRPr="00734F0A">
        <w:rPr>
          <w:rStyle w:val="cit"/>
          <w:rFonts w:ascii="Times New Roman" w:hAnsi="Times New Roman" w:cs="Times New Roman"/>
          <w:color w:val="5B616B"/>
          <w:sz w:val="28"/>
          <w:szCs w:val="28"/>
          <w:shd w:val="clear" w:color="auto" w:fill="FFFFFF"/>
        </w:rPr>
        <w:t>May:</w:t>
      </w:r>
      <w:proofErr w:type="gramEnd"/>
      <w:r w:rsidRPr="00734F0A">
        <w:rPr>
          <w:rStyle w:val="cit"/>
          <w:rFonts w:ascii="Times New Roman" w:hAnsi="Times New Roman" w:cs="Times New Roman"/>
          <w:color w:val="5B616B"/>
          <w:sz w:val="28"/>
          <w:szCs w:val="28"/>
          <w:shd w:val="clear" w:color="auto" w:fill="FFFFFF"/>
        </w:rPr>
        <w:t>46:39-48</w:t>
      </w:r>
      <w:r w:rsidR="00A64D3D" w:rsidRPr="00734F0A">
        <w:rPr>
          <w:rStyle w:val="cit"/>
          <w:rFonts w:ascii="Times New Roman" w:hAnsi="Times New Roman" w:cs="Times New Roman"/>
          <w:color w:val="5B616B"/>
          <w:sz w:val="28"/>
          <w:szCs w:val="28"/>
          <w:shd w:val="clear" w:color="auto" w:fill="FFFFFF"/>
        </w:rPr>
        <w:tab/>
      </w:r>
      <w:r w:rsidR="00A64D3D" w:rsidRPr="00734F0A">
        <w:rPr>
          <w:rStyle w:val="cit"/>
          <w:rFonts w:ascii="Times New Roman" w:hAnsi="Times New Roman" w:cs="Times New Roman"/>
          <w:color w:val="5B616B"/>
          <w:sz w:val="28"/>
          <w:szCs w:val="28"/>
          <w:shd w:val="clear" w:color="auto" w:fill="FFFFFF"/>
        </w:rPr>
        <w:tab/>
      </w:r>
      <w:r w:rsidR="00A64D3D" w:rsidRPr="00734F0A">
        <w:rPr>
          <w:rStyle w:val="cit"/>
          <w:rFonts w:ascii="Times New Roman" w:hAnsi="Times New Roman" w:cs="Times New Roman"/>
          <w:color w:val="5B616B"/>
          <w:sz w:val="28"/>
          <w:szCs w:val="28"/>
          <w:shd w:val="clear" w:color="auto" w:fill="FFFFFF"/>
        </w:rPr>
        <w:tab/>
      </w:r>
      <w:r w:rsidR="00A64D3D" w:rsidRPr="00734F0A">
        <w:rPr>
          <w:rStyle w:val="cit"/>
          <w:rFonts w:ascii="Times New Roman" w:hAnsi="Times New Roman" w:cs="Times New Roman"/>
          <w:color w:val="5B616B"/>
          <w:sz w:val="28"/>
          <w:szCs w:val="28"/>
          <w:shd w:val="clear" w:color="auto" w:fill="FFFFFF"/>
        </w:rPr>
        <w:tab/>
        <w:t xml:space="preserve">       </w:t>
      </w:r>
      <w:r w:rsidR="00A64D3D" w:rsidRPr="00734F0A">
        <w:rPr>
          <w:rStyle w:val="cit"/>
          <w:rFonts w:ascii="Times New Roman" w:hAnsi="Times New Roman" w:cs="Times New Roman"/>
          <w:color w:val="5B616B"/>
          <w:sz w:val="28"/>
          <w:szCs w:val="28"/>
          <w:shd w:val="clear" w:color="auto" w:fill="FFFFFF"/>
        </w:rPr>
        <w:tab/>
      </w:r>
      <w:r w:rsidR="00A64D3D" w:rsidRPr="00734F0A">
        <w:rPr>
          <w:rStyle w:val="cit"/>
          <w:rFonts w:ascii="Times New Roman" w:hAnsi="Times New Roman" w:cs="Times New Roman"/>
          <w:color w:val="5B616B"/>
          <w:sz w:val="28"/>
          <w:szCs w:val="28"/>
          <w:shd w:val="clear" w:color="auto" w:fill="FFFFFF"/>
        </w:rPr>
        <w:tab/>
      </w:r>
      <w:r w:rsidR="00A64D3D" w:rsidRPr="00734F0A">
        <w:rPr>
          <w:rStyle w:val="cit"/>
          <w:rFonts w:ascii="Times New Roman" w:hAnsi="Times New Roman" w:cs="Times New Roman"/>
          <w:color w:val="5B616B"/>
          <w:sz w:val="28"/>
          <w:szCs w:val="28"/>
          <w:shd w:val="clear" w:color="auto" w:fill="FFFFFF"/>
        </w:rPr>
        <w:tab/>
      </w:r>
      <w:r w:rsidR="00A64D3D" w:rsidRPr="00734F0A">
        <w:rPr>
          <w:rStyle w:val="cit"/>
          <w:rFonts w:ascii="Times New Roman" w:hAnsi="Times New Roman" w:cs="Times New Roman"/>
          <w:color w:val="5B616B"/>
          <w:sz w:val="28"/>
          <w:szCs w:val="28"/>
          <w:shd w:val="clear" w:color="auto" w:fill="FFFFFF"/>
        </w:rPr>
        <w:tab/>
      </w:r>
      <w:r w:rsidR="00A64D3D" w:rsidRPr="00734F0A">
        <w:rPr>
          <w:rStyle w:val="cit"/>
          <w:rFonts w:ascii="Times New Roman" w:hAnsi="Times New Roman" w:cs="Times New Roman"/>
          <w:color w:val="5B616B"/>
          <w:sz w:val="28"/>
          <w:szCs w:val="28"/>
          <w:shd w:val="clear" w:color="auto" w:fill="FFFFFF"/>
        </w:rPr>
        <w:tab/>
      </w:r>
      <w:r w:rsidR="00A64D3D" w:rsidRPr="00734F0A">
        <w:rPr>
          <w:rStyle w:val="cit"/>
          <w:rFonts w:ascii="Times New Roman" w:hAnsi="Times New Roman" w:cs="Times New Roman"/>
          <w:color w:val="5B616B"/>
          <w:sz w:val="28"/>
          <w:szCs w:val="28"/>
          <w:shd w:val="clear" w:color="auto" w:fill="FFFFFF"/>
        </w:rPr>
        <w:tab/>
      </w:r>
      <w:r w:rsidR="00A64D3D" w:rsidRPr="00734F0A">
        <w:rPr>
          <w:rStyle w:val="cit"/>
          <w:rFonts w:ascii="Times New Roman" w:hAnsi="Times New Roman" w:cs="Times New Roman"/>
          <w:color w:val="5B616B"/>
          <w:sz w:val="28"/>
          <w:szCs w:val="28"/>
          <w:shd w:val="clear" w:color="auto" w:fill="FFFFFF"/>
        </w:rPr>
        <w:tab/>
      </w:r>
      <w:r w:rsidR="00A64D3D" w:rsidRPr="00734F0A">
        <w:rPr>
          <w:rStyle w:val="cit"/>
          <w:rFonts w:ascii="Times New Roman" w:hAnsi="Times New Roman" w:cs="Times New Roman"/>
          <w:color w:val="5B616B"/>
          <w:sz w:val="28"/>
          <w:szCs w:val="28"/>
          <w:shd w:val="clear" w:color="auto" w:fill="FFFFFF"/>
        </w:rPr>
        <w:tab/>
      </w:r>
      <w:r w:rsidR="00A64D3D" w:rsidRPr="00734F0A">
        <w:rPr>
          <w:rStyle w:val="cit"/>
          <w:rFonts w:ascii="Times New Roman" w:hAnsi="Times New Roman" w:cs="Times New Roman"/>
          <w:color w:val="5B616B"/>
          <w:sz w:val="28"/>
          <w:szCs w:val="28"/>
          <w:shd w:val="clear" w:color="auto" w:fill="FFFFFF"/>
        </w:rPr>
        <w:tab/>
      </w:r>
      <w:r w:rsidR="00A64D3D" w:rsidRPr="00734F0A">
        <w:rPr>
          <w:rStyle w:val="cit"/>
          <w:rFonts w:ascii="Times New Roman" w:hAnsi="Times New Roman" w:cs="Times New Roman"/>
          <w:color w:val="5B616B"/>
          <w:sz w:val="28"/>
          <w:szCs w:val="28"/>
          <w:shd w:val="clear" w:color="auto" w:fill="FFFFFF"/>
        </w:rPr>
        <w:tab/>
      </w:r>
      <w:r w:rsidR="00A64D3D" w:rsidRPr="00734F0A">
        <w:rPr>
          <w:rStyle w:val="cit"/>
          <w:rFonts w:ascii="Times New Roman" w:hAnsi="Times New Roman" w:cs="Times New Roman"/>
          <w:color w:val="5B616B"/>
          <w:sz w:val="28"/>
          <w:szCs w:val="28"/>
          <w:shd w:val="clear" w:color="auto" w:fill="FFFFFF"/>
        </w:rPr>
        <w:tab/>
      </w:r>
      <w:r w:rsidR="00A64D3D" w:rsidRPr="00734F0A">
        <w:rPr>
          <w:rStyle w:val="cit"/>
          <w:rFonts w:ascii="Times New Roman" w:hAnsi="Times New Roman" w:cs="Times New Roman"/>
          <w:color w:val="5B616B"/>
          <w:sz w:val="28"/>
          <w:szCs w:val="28"/>
          <w:shd w:val="clear" w:color="auto" w:fill="FFFFFF"/>
        </w:rPr>
        <w:tab/>
        <w:t xml:space="preserve">        </w:t>
      </w:r>
      <w:r w:rsidR="00FC5CA8" w:rsidRPr="00F76990">
        <w:rPr>
          <w:rFonts w:ascii="Times New Roman" w:eastAsia="Times New Roman" w:hAnsi="Times New Roman" w:cs="Times New Roman"/>
          <w:b/>
          <w:bCs/>
          <w:color w:val="232323"/>
          <w:sz w:val="28"/>
          <w:szCs w:val="28"/>
          <w:lang w:eastAsia="fr-FR"/>
        </w:rPr>
        <w:t xml:space="preserve">Jaywant, A. </w:t>
      </w:r>
      <w:r w:rsidR="00FC5CA8" w:rsidRPr="00F76990">
        <w:rPr>
          <w:rFonts w:ascii="Times New Roman" w:eastAsia="Times New Roman" w:hAnsi="Times New Roman" w:cs="Times New Roman"/>
          <w:b/>
          <w:bCs/>
          <w:i/>
          <w:iCs/>
          <w:color w:val="232323"/>
          <w:sz w:val="28"/>
          <w:szCs w:val="28"/>
          <w:lang w:eastAsia="fr-FR"/>
        </w:rPr>
        <w:t>et al</w:t>
      </w:r>
      <w:r w:rsidR="00FC5CA8" w:rsidRPr="00F76990">
        <w:rPr>
          <w:rFonts w:ascii="Times New Roman" w:eastAsia="Times New Roman" w:hAnsi="Times New Roman" w:cs="Times New Roman"/>
          <w:i/>
          <w:iCs/>
          <w:color w:val="232323"/>
          <w:sz w:val="28"/>
          <w:szCs w:val="28"/>
          <w:lang w:eastAsia="fr-FR"/>
        </w:rPr>
        <w:t>.</w:t>
      </w:r>
      <w:r w:rsidR="00FC5CA8" w:rsidRPr="00F76990">
        <w:rPr>
          <w:rFonts w:ascii="Times New Roman" w:eastAsia="Times New Roman" w:hAnsi="Times New Roman" w:cs="Times New Roman"/>
          <w:color w:val="232323"/>
          <w:sz w:val="28"/>
          <w:szCs w:val="28"/>
          <w:lang w:eastAsia="fr-FR"/>
        </w:rPr>
        <w:t xml:space="preserve"> Frequency and profile of objective cognitive </w:t>
      </w:r>
      <w:proofErr w:type="spellStart"/>
      <w:r w:rsidR="00FC5CA8" w:rsidRPr="00F76990">
        <w:rPr>
          <w:rFonts w:ascii="Times New Roman" w:eastAsia="Times New Roman" w:hAnsi="Times New Roman" w:cs="Times New Roman"/>
          <w:color w:val="232323"/>
          <w:sz w:val="28"/>
          <w:szCs w:val="28"/>
          <w:lang w:eastAsia="fr-FR"/>
        </w:rPr>
        <w:t>deficits</w:t>
      </w:r>
      <w:proofErr w:type="spellEnd"/>
      <w:r w:rsidR="00FC5CA8" w:rsidRPr="00F76990">
        <w:rPr>
          <w:rFonts w:ascii="Times New Roman" w:eastAsia="Times New Roman" w:hAnsi="Times New Roman" w:cs="Times New Roman"/>
          <w:color w:val="232323"/>
          <w:sz w:val="28"/>
          <w:szCs w:val="28"/>
          <w:lang w:eastAsia="fr-FR"/>
        </w:rPr>
        <w:t xml:space="preserve"> in </w:t>
      </w:r>
      <w:proofErr w:type="spellStart"/>
      <w:r w:rsidR="00FC5CA8" w:rsidRPr="00F76990">
        <w:rPr>
          <w:rFonts w:ascii="Times New Roman" w:eastAsia="Times New Roman" w:hAnsi="Times New Roman" w:cs="Times New Roman"/>
          <w:color w:val="232323"/>
          <w:sz w:val="28"/>
          <w:szCs w:val="28"/>
          <w:lang w:eastAsia="fr-FR"/>
        </w:rPr>
        <w:t>hospitalized</w:t>
      </w:r>
      <w:proofErr w:type="spellEnd"/>
      <w:r w:rsidR="00FC5CA8" w:rsidRPr="00F76990">
        <w:rPr>
          <w:rFonts w:ascii="Times New Roman" w:eastAsia="Times New Roman" w:hAnsi="Times New Roman" w:cs="Times New Roman"/>
          <w:color w:val="232323"/>
          <w:sz w:val="28"/>
          <w:szCs w:val="28"/>
          <w:lang w:eastAsia="fr-FR"/>
        </w:rPr>
        <w:t xml:space="preserve"> patients </w:t>
      </w:r>
      <w:proofErr w:type="spellStart"/>
      <w:r w:rsidR="00FC5CA8" w:rsidRPr="00F76990">
        <w:rPr>
          <w:rFonts w:ascii="Times New Roman" w:eastAsia="Times New Roman" w:hAnsi="Times New Roman" w:cs="Times New Roman"/>
          <w:color w:val="232323"/>
          <w:sz w:val="28"/>
          <w:szCs w:val="28"/>
          <w:lang w:eastAsia="fr-FR"/>
        </w:rPr>
        <w:t>recovering</w:t>
      </w:r>
      <w:proofErr w:type="spellEnd"/>
      <w:r w:rsidR="00FC5CA8" w:rsidRPr="00F76990">
        <w:rPr>
          <w:rFonts w:ascii="Times New Roman" w:eastAsia="Times New Roman" w:hAnsi="Times New Roman" w:cs="Times New Roman"/>
          <w:color w:val="232323"/>
          <w:sz w:val="28"/>
          <w:szCs w:val="28"/>
          <w:lang w:eastAsia="fr-FR"/>
        </w:rPr>
        <w:t xml:space="preserve"> </w:t>
      </w:r>
      <w:proofErr w:type="spellStart"/>
      <w:r w:rsidR="00FC5CA8" w:rsidRPr="00F76990">
        <w:rPr>
          <w:rFonts w:ascii="Times New Roman" w:eastAsia="Times New Roman" w:hAnsi="Times New Roman" w:cs="Times New Roman"/>
          <w:color w:val="232323"/>
          <w:sz w:val="28"/>
          <w:szCs w:val="28"/>
          <w:lang w:eastAsia="fr-FR"/>
        </w:rPr>
        <w:t>from</w:t>
      </w:r>
      <w:proofErr w:type="spellEnd"/>
      <w:r w:rsidR="00FC5CA8" w:rsidRPr="00F76990">
        <w:rPr>
          <w:rFonts w:ascii="Times New Roman" w:eastAsia="Times New Roman" w:hAnsi="Times New Roman" w:cs="Times New Roman"/>
          <w:color w:val="232323"/>
          <w:sz w:val="28"/>
          <w:szCs w:val="28"/>
          <w:lang w:eastAsia="fr-FR"/>
        </w:rPr>
        <w:t xml:space="preserve"> COVI19. </w:t>
      </w:r>
      <w:proofErr w:type="spellStart"/>
      <w:r w:rsidR="00FC5CA8" w:rsidRPr="00F76990">
        <w:rPr>
          <w:rFonts w:ascii="Times New Roman" w:eastAsia="Times New Roman" w:hAnsi="Times New Roman" w:cs="Times New Roman"/>
          <w:i/>
          <w:iCs/>
          <w:color w:val="232323"/>
          <w:sz w:val="28"/>
          <w:szCs w:val="28"/>
          <w:lang w:eastAsia="fr-FR"/>
        </w:rPr>
        <w:t>Neuropsychopharmacol</w:t>
      </w:r>
      <w:proofErr w:type="spellEnd"/>
      <w:r w:rsidR="00FC5CA8" w:rsidRPr="00F76990">
        <w:rPr>
          <w:rFonts w:ascii="Times New Roman" w:eastAsia="Times New Roman" w:hAnsi="Times New Roman" w:cs="Times New Roman"/>
          <w:i/>
          <w:iCs/>
          <w:color w:val="232323"/>
          <w:sz w:val="28"/>
          <w:szCs w:val="28"/>
          <w:lang w:eastAsia="fr-FR"/>
        </w:rPr>
        <w:t>.</w:t>
      </w:r>
      <w:r w:rsidR="00FC5CA8" w:rsidRPr="00F76990">
        <w:rPr>
          <w:rFonts w:ascii="Times New Roman" w:eastAsia="Times New Roman" w:hAnsi="Times New Roman" w:cs="Times New Roman"/>
          <w:color w:val="232323"/>
          <w:sz w:val="28"/>
          <w:szCs w:val="28"/>
          <w:lang w:eastAsia="fr-FR"/>
        </w:rPr>
        <w:t> (2021)</w:t>
      </w:r>
    </w:p>
    <w:p w14:paraId="18FEC685" w14:textId="77777777" w:rsidR="00FC5CA8" w:rsidRDefault="00FC5CA8" w:rsidP="00FC5CA8">
      <w:pPr>
        <w:shd w:val="clear" w:color="auto" w:fill="FFFFFF"/>
        <w:textAlignment w:val="baseline"/>
        <w:rPr>
          <w:rFonts w:ascii="Times New Roman" w:hAnsi="Times New Roman" w:cs="Times New Roman"/>
          <w:sz w:val="28"/>
          <w:szCs w:val="28"/>
        </w:rPr>
      </w:pPr>
      <w:proofErr w:type="spellStart"/>
      <w:r w:rsidRPr="008730C2">
        <w:rPr>
          <w:rFonts w:ascii="Times New Roman" w:hAnsi="Times New Roman" w:cs="Times New Roman"/>
          <w:b/>
          <w:bCs/>
          <w:sz w:val="28"/>
          <w:szCs w:val="28"/>
        </w:rPr>
        <w:t>Dzifa</w:t>
      </w:r>
      <w:proofErr w:type="spellEnd"/>
      <w:r w:rsidRPr="008730C2">
        <w:rPr>
          <w:rFonts w:ascii="Times New Roman" w:hAnsi="Times New Roman" w:cs="Times New Roman"/>
          <w:b/>
          <w:bCs/>
          <w:sz w:val="28"/>
          <w:szCs w:val="28"/>
        </w:rPr>
        <w:t xml:space="preserve"> </w:t>
      </w:r>
      <w:proofErr w:type="spellStart"/>
      <w:r w:rsidRPr="008730C2">
        <w:rPr>
          <w:rFonts w:ascii="Times New Roman" w:hAnsi="Times New Roman" w:cs="Times New Roman"/>
          <w:b/>
          <w:bCs/>
          <w:sz w:val="28"/>
          <w:szCs w:val="28"/>
        </w:rPr>
        <w:t>Adjaye-Gbewonyo</w:t>
      </w:r>
      <w:proofErr w:type="spellEnd"/>
      <w:r w:rsidRPr="008730C2">
        <w:rPr>
          <w:rFonts w:ascii="Times New Roman" w:hAnsi="Times New Roman" w:cs="Times New Roman"/>
          <w:b/>
          <w:bCs/>
          <w:sz w:val="28"/>
          <w:szCs w:val="28"/>
        </w:rPr>
        <w:t xml:space="preserve"> et coll</w:t>
      </w:r>
      <w:r w:rsidRPr="008730C2">
        <w:rPr>
          <w:rFonts w:ascii="Times New Roman" w:hAnsi="Times New Roman" w:cs="Times New Roman"/>
          <w:sz w:val="28"/>
          <w:szCs w:val="28"/>
        </w:rPr>
        <w:t xml:space="preserve"> : Long COVID in </w:t>
      </w:r>
      <w:proofErr w:type="spellStart"/>
      <w:proofErr w:type="gramStart"/>
      <w:r w:rsidRPr="008730C2">
        <w:rPr>
          <w:rFonts w:ascii="Times New Roman" w:hAnsi="Times New Roman" w:cs="Times New Roman"/>
          <w:sz w:val="28"/>
          <w:szCs w:val="28"/>
        </w:rPr>
        <w:t>Adults</w:t>
      </w:r>
      <w:proofErr w:type="spellEnd"/>
      <w:r w:rsidRPr="008730C2">
        <w:rPr>
          <w:rFonts w:ascii="Times New Roman" w:hAnsi="Times New Roman" w:cs="Times New Roman"/>
          <w:sz w:val="28"/>
          <w:szCs w:val="28"/>
        </w:rPr>
        <w:t>:</w:t>
      </w:r>
      <w:proofErr w:type="gramEnd"/>
      <w:r w:rsidRPr="008730C2">
        <w:rPr>
          <w:rFonts w:ascii="Times New Roman" w:hAnsi="Times New Roman" w:cs="Times New Roman"/>
          <w:sz w:val="28"/>
          <w:szCs w:val="28"/>
        </w:rPr>
        <w:t xml:space="preserve"> United States, 2022 NCHS Data Brief ■ No. 480 ■ </w:t>
      </w:r>
      <w:proofErr w:type="spellStart"/>
      <w:r w:rsidRPr="008730C2">
        <w:rPr>
          <w:rFonts w:ascii="Times New Roman" w:hAnsi="Times New Roman" w:cs="Times New Roman"/>
          <w:sz w:val="28"/>
          <w:szCs w:val="28"/>
        </w:rPr>
        <w:t>September</w:t>
      </w:r>
      <w:proofErr w:type="spellEnd"/>
      <w:r w:rsidRPr="008730C2">
        <w:rPr>
          <w:rFonts w:ascii="Times New Roman" w:hAnsi="Times New Roman" w:cs="Times New Roman"/>
          <w:sz w:val="28"/>
          <w:szCs w:val="28"/>
        </w:rPr>
        <w:t xml:space="preserve"> 2023</w:t>
      </w:r>
    </w:p>
    <w:p w14:paraId="7F11A3CA" w14:textId="7B284DDE" w:rsidR="00734F0A" w:rsidRPr="004A1B99" w:rsidRDefault="00FC5CA8" w:rsidP="004A1B99">
      <w:pPr>
        <w:spacing w:before="100" w:beforeAutospacing="1" w:after="100" w:afterAutospacing="1" w:line="240" w:lineRule="auto"/>
        <w:rPr>
          <w:rFonts w:ascii="Times New Roman" w:hAnsi="Times New Roman" w:cs="Times New Roman"/>
          <w:color w:val="5B616B"/>
          <w:sz w:val="28"/>
          <w:szCs w:val="28"/>
          <w:shd w:val="clear" w:color="auto" w:fill="FFFFFF"/>
        </w:rPr>
      </w:pPr>
      <w:proofErr w:type="spellStart"/>
      <w:r w:rsidRPr="00B2130F">
        <w:rPr>
          <w:rFonts w:ascii="Times New Roman" w:eastAsia="Times New Roman" w:hAnsi="Times New Roman" w:cs="Times New Roman"/>
          <w:b/>
          <w:bCs/>
          <w:sz w:val="28"/>
          <w:szCs w:val="28"/>
          <w:lang w:eastAsia="fr-FR"/>
        </w:rPr>
        <w:t>Calcaianu</w:t>
      </w:r>
      <w:proofErr w:type="spellEnd"/>
      <w:r w:rsidRPr="00B2130F">
        <w:rPr>
          <w:rFonts w:ascii="Times New Roman" w:eastAsia="Times New Roman" w:hAnsi="Times New Roman" w:cs="Times New Roman"/>
          <w:b/>
          <w:bCs/>
          <w:sz w:val="28"/>
          <w:szCs w:val="28"/>
          <w:lang w:eastAsia="fr-FR"/>
        </w:rPr>
        <w:t xml:space="preserve"> G et al</w:t>
      </w:r>
      <w:r w:rsidRPr="00B2130F">
        <w:rPr>
          <w:rFonts w:ascii="Times New Roman" w:eastAsia="Times New Roman" w:hAnsi="Times New Roman" w:cs="Times New Roman"/>
          <w:sz w:val="28"/>
          <w:szCs w:val="28"/>
          <w:lang w:eastAsia="fr-FR"/>
        </w:rPr>
        <w:t>. </w:t>
      </w:r>
      <w:proofErr w:type="spellStart"/>
      <w:r w:rsidRPr="00B2130F">
        <w:rPr>
          <w:rFonts w:ascii="Times New Roman" w:eastAsia="Times New Roman" w:hAnsi="Times New Roman" w:cs="Times New Roman"/>
          <w:sz w:val="28"/>
          <w:szCs w:val="28"/>
          <w:lang w:eastAsia="fr-FR"/>
        </w:rPr>
        <w:t>Mid-term</w:t>
      </w:r>
      <w:proofErr w:type="spellEnd"/>
      <w:r w:rsidRPr="00B2130F">
        <w:rPr>
          <w:rFonts w:ascii="Times New Roman" w:eastAsia="Times New Roman" w:hAnsi="Times New Roman" w:cs="Times New Roman"/>
          <w:sz w:val="28"/>
          <w:szCs w:val="28"/>
          <w:lang w:eastAsia="fr-FR"/>
        </w:rPr>
        <w:t xml:space="preserve"> </w:t>
      </w:r>
      <w:proofErr w:type="spellStart"/>
      <w:r w:rsidRPr="00B2130F">
        <w:rPr>
          <w:rFonts w:ascii="Times New Roman" w:eastAsia="Times New Roman" w:hAnsi="Times New Roman" w:cs="Times New Roman"/>
          <w:sz w:val="28"/>
          <w:szCs w:val="28"/>
          <w:lang w:eastAsia="fr-FR"/>
        </w:rPr>
        <w:t>pulmonary</w:t>
      </w:r>
      <w:proofErr w:type="spellEnd"/>
      <w:r w:rsidRPr="00B2130F">
        <w:rPr>
          <w:rFonts w:ascii="Times New Roman" w:eastAsia="Times New Roman" w:hAnsi="Times New Roman" w:cs="Times New Roman"/>
          <w:sz w:val="28"/>
          <w:szCs w:val="28"/>
          <w:lang w:eastAsia="fr-FR"/>
        </w:rPr>
        <w:t xml:space="preserve"> </w:t>
      </w:r>
      <w:proofErr w:type="spellStart"/>
      <w:r w:rsidRPr="00B2130F">
        <w:rPr>
          <w:rFonts w:ascii="Times New Roman" w:eastAsia="Times New Roman" w:hAnsi="Times New Roman" w:cs="Times New Roman"/>
          <w:sz w:val="28"/>
          <w:szCs w:val="28"/>
          <w:lang w:eastAsia="fr-FR"/>
        </w:rPr>
        <w:t>sequelae</w:t>
      </w:r>
      <w:proofErr w:type="spellEnd"/>
      <w:r w:rsidRPr="00B2130F">
        <w:rPr>
          <w:rFonts w:ascii="Times New Roman" w:eastAsia="Times New Roman" w:hAnsi="Times New Roman" w:cs="Times New Roman"/>
          <w:sz w:val="28"/>
          <w:szCs w:val="28"/>
          <w:lang w:eastAsia="fr-FR"/>
        </w:rPr>
        <w:t xml:space="preserve"> </w:t>
      </w:r>
      <w:proofErr w:type="spellStart"/>
      <w:r w:rsidRPr="00B2130F">
        <w:rPr>
          <w:rFonts w:ascii="Times New Roman" w:eastAsia="Times New Roman" w:hAnsi="Times New Roman" w:cs="Times New Roman"/>
          <w:sz w:val="28"/>
          <w:szCs w:val="28"/>
          <w:lang w:eastAsia="fr-FR"/>
        </w:rPr>
        <w:t>after</w:t>
      </w:r>
      <w:proofErr w:type="spellEnd"/>
      <w:r w:rsidRPr="00B2130F">
        <w:rPr>
          <w:rFonts w:ascii="Times New Roman" w:eastAsia="Times New Roman" w:hAnsi="Times New Roman" w:cs="Times New Roman"/>
          <w:sz w:val="28"/>
          <w:szCs w:val="28"/>
          <w:lang w:eastAsia="fr-FR"/>
        </w:rPr>
        <w:t xml:space="preserve"> hospitalisation for COVID-</w:t>
      </w:r>
      <w:proofErr w:type="gramStart"/>
      <w:r w:rsidRPr="00B2130F">
        <w:rPr>
          <w:rFonts w:ascii="Times New Roman" w:eastAsia="Times New Roman" w:hAnsi="Times New Roman" w:cs="Times New Roman"/>
          <w:sz w:val="28"/>
          <w:szCs w:val="28"/>
          <w:lang w:eastAsia="fr-FR"/>
        </w:rPr>
        <w:t>19:</w:t>
      </w:r>
      <w:proofErr w:type="gramEnd"/>
      <w:r w:rsidRPr="00B2130F">
        <w:rPr>
          <w:rFonts w:ascii="Times New Roman" w:eastAsia="Times New Roman" w:hAnsi="Times New Roman" w:cs="Times New Roman"/>
          <w:sz w:val="28"/>
          <w:szCs w:val="28"/>
          <w:lang w:eastAsia="fr-FR"/>
        </w:rPr>
        <w:t xml:space="preserve"> the French SISCOVID </w:t>
      </w:r>
      <w:proofErr w:type="spellStart"/>
      <w:r w:rsidRPr="00B2130F">
        <w:rPr>
          <w:rFonts w:ascii="Times New Roman" w:eastAsia="Times New Roman" w:hAnsi="Times New Roman" w:cs="Times New Roman"/>
          <w:sz w:val="28"/>
          <w:szCs w:val="28"/>
          <w:lang w:eastAsia="fr-FR"/>
        </w:rPr>
        <w:t>cohort</w:t>
      </w:r>
      <w:proofErr w:type="spellEnd"/>
      <w:r w:rsidRPr="00B2130F">
        <w:rPr>
          <w:rFonts w:ascii="Times New Roman" w:eastAsia="Times New Roman" w:hAnsi="Times New Roman" w:cs="Times New Roman"/>
          <w:sz w:val="28"/>
          <w:szCs w:val="28"/>
          <w:lang w:eastAsia="fr-FR"/>
        </w:rPr>
        <w:t xml:space="preserve">. </w:t>
      </w:r>
      <w:proofErr w:type="spellStart"/>
      <w:r w:rsidRPr="00B2130F">
        <w:rPr>
          <w:rFonts w:ascii="Times New Roman" w:eastAsia="Times New Roman" w:hAnsi="Times New Roman" w:cs="Times New Roman"/>
          <w:sz w:val="28"/>
          <w:szCs w:val="28"/>
          <w:lang w:eastAsia="fr-FR"/>
        </w:rPr>
        <w:t>Respiratory</w:t>
      </w:r>
      <w:proofErr w:type="spellEnd"/>
      <w:r w:rsidRPr="00B2130F">
        <w:rPr>
          <w:rFonts w:ascii="Times New Roman" w:eastAsia="Times New Roman" w:hAnsi="Times New Roman" w:cs="Times New Roman"/>
          <w:sz w:val="28"/>
          <w:szCs w:val="28"/>
          <w:lang w:eastAsia="fr-FR"/>
        </w:rPr>
        <w:t xml:space="preserve"> </w:t>
      </w:r>
      <w:proofErr w:type="spellStart"/>
      <w:r w:rsidRPr="00B2130F">
        <w:rPr>
          <w:rFonts w:ascii="Times New Roman" w:eastAsia="Times New Roman" w:hAnsi="Times New Roman" w:cs="Times New Roman"/>
          <w:sz w:val="28"/>
          <w:szCs w:val="28"/>
          <w:lang w:eastAsia="fr-FR"/>
        </w:rPr>
        <w:t>Medicine</w:t>
      </w:r>
      <w:proofErr w:type="spellEnd"/>
      <w:r w:rsidRPr="00B2130F">
        <w:rPr>
          <w:rFonts w:ascii="Times New Roman" w:eastAsia="Times New Roman" w:hAnsi="Times New Roman" w:cs="Times New Roman"/>
          <w:sz w:val="28"/>
          <w:szCs w:val="28"/>
          <w:lang w:eastAsia="fr-FR"/>
        </w:rPr>
        <w:t xml:space="preserve"> and </w:t>
      </w:r>
      <w:proofErr w:type="spellStart"/>
      <w:r w:rsidRPr="00B2130F">
        <w:rPr>
          <w:rFonts w:ascii="Times New Roman" w:eastAsia="Times New Roman" w:hAnsi="Times New Roman" w:cs="Times New Roman"/>
          <w:sz w:val="28"/>
          <w:szCs w:val="28"/>
          <w:lang w:eastAsia="fr-FR"/>
        </w:rPr>
        <w:t>Research</w:t>
      </w:r>
      <w:proofErr w:type="spellEnd"/>
      <w:r w:rsidRPr="00B2130F">
        <w:rPr>
          <w:rFonts w:ascii="Times New Roman" w:eastAsia="Times New Roman" w:hAnsi="Times New Roman" w:cs="Times New Roman"/>
          <w:sz w:val="28"/>
          <w:szCs w:val="28"/>
          <w:lang w:eastAsia="fr-FR"/>
        </w:rPr>
        <w:t xml:space="preserve"> (2022), </w:t>
      </w:r>
      <w:proofErr w:type="gramStart"/>
      <w:r w:rsidRPr="00B2130F">
        <w:rPr>
          <w:rFonts w:ascii="Times New Roman" w:hAnsi="Times New Roman" w:cs="Times New Roman"/>
          <w:color w:val="5B616B"/>
          <w:sz w:val="28"/>
          <w:szCs w:val="28"/>
          <w:shd w:val="clear" w:color="auto" w:fill="FFFFFF"/>
        </w:rPr>
        <w:t>Nov:</w:t>
      </w:r>
      <w:proofErr w:type="gramEnd"/>
      <w:r w:rsidRPr="00B2130F">
        <w:rPr>
          <w:rFonts w:ascii="Times New Roman" w:hAnsi="Times New Roman" w:cs="Times New Roman"/>
          <w:color w:val="5B616B"/>
          <w:sz w:val="28"/>
          <w:szCs w:val="28"/>
          <w:shd w:val="clear" w:color="auto" w:fill="FFFFFF"/>
        </w:rPr>
        <w:t>82:100933.</w:t>
      </w:r>
    </w:p>
    <w:p w14:paraId="544029FE" w14:textId="5C34ED15" w:rsidR="004A1B99" w:rsidRPr="00B007F1" w:rsidRDefault="0003266D" w:rsidP="004A1B99">
      <w:pPr>
        <w:spacing w:before="100" w:beforeAutospacing="1" w:after="100" w:afterAutospacing="1" w:line="240" w:lineRule="auto"/>
        <w:rPr>
          <w:rFonts w:ascii="Times New Roman" w:eastAsia="Times New Roman" w:hAnsi="Times New Roman" w:cs="Times New Roman"/>
          <w:sz w:val="24"/>
          <w:szCs w:val="24"/>
          <w:lang w:eastAsia="fr-FR"/>
        </w:rPr>
      </w:pPr>
      <w:r w:rsidRPr="00734F0A">
        <w:rPr>
          <w:rFonts w:ascii="Times New Roman" w:hAnsi="Times New Roman" w:cs="Times New Roman"/>
          <w:color w:val="202124"/>
          <w:sz w:val="28"/>
          <w:szCs w:val="28"/>
          <w:lang w:val="en"/>
        </w:rPr>
        <w:fldChar w:fldCharType="end"/>
      </w:r>
      <w:r w:rsidR="004A1B99" w:rsidRPr="004A1B99">
        <w:rPr>
          <w:rFonts w:ascii="Times New Roman" w:eastAsia="Times New Roman" w:hAnsi="Times New Roman" w:cs="Times New Roman"/>
          <w:sz w:val="24"/>
          <w:szCs w:val="24"/>
          <w:lang w:eastAsia="fr-FR"/>
        </w:rPr>
        <w:t xml:space="preserve"> </w:t>
      </w:r>
      <w:proofErr w:type="spellStart"/>
      <w:r w:rsidR="004A1B99" w:rsidRPr="004A1B99">
        <w:rPr>
          <w:rFonts w:ascii="Times New Roman" w:eastAsia="Times New Roman" w:hAnsi="Times New Roman" w:cs="Times New Roman"/>
          <w:b/>
          <w:bCs/>
          <w:sz w:val="28"/>
          <w:szCs w:val="28"/>
          <w:lang w:eastAsia="fr-FR"/>
        </w:rPr>
        <w:t>Tran</w:t>
      </w:r>
      <w:proofErr w:type="spellEnd"/>
      <w:r w:rsidR="004A1B99" w:rsidRPr="004A1B99">
        <w:rPr>
          <w:rFonts w:ascii="Times New Roman" w:eastAsia="Times New Roman" w:hAnsi="Times New Roman" w:cs="Times New Roman"/>
          <w:b/>
          <w:bCs/>
          <w:sz w:val="28"/>
          <w:szCs w:val="28"/>
          <w:lang w:eastAsia="fr-FR"/>
        </w:rPr>
        <w:t xml:space="preserve"> VT</w:t>
      </w:r>
      <w:r w:rsidR="004A1B99">
        <w:rPr>
          <w:rFonts w:ascii="Times New Roman" w:eastAsia="Times New Roman" w:hAnsi="Times New Roman" w:cs="Times New Roman"/>
          <w:b/>
          <w:bCs/>
          <w:sz w:val="28"/>
          <w:szCs w:val="28"/>
          <w:lang w:eastAsia="fr-FR"/>
        </w:rPr>
        <w:t xml:space="preserve"> et coll</w:t>
      </w:r>
      <w:r w:rsidR="004A1B99" w:rsidRPr="004A1B99">
        <w:rPr>
          <w:rFonts w:ascii="Times New Roman" w:eastAsia="Times New Roman" w:hAnsi="Times New Roman" w:cs="Times New Roman"/>
          <w:sz w:val="28"/>
          <w:szCs w:val="28"/>
          <w:lang w:eastAsia="fr-FR"/>
        </w:rPr>
        <w:t xml:space="preserve">. Course of post COVID-19 </w:t>
      </w:r>
      <w:proofErr w:type="spellStart"/>
      <w:r w:rsidR="004A1B99" w:rsidRPr="004A1B99">
        <w:rPr>
          <w:rFonts w:ascii="Times New Roman" w:eastAsia="Times New Roman" w:hAnsi="Times New Roman" w:cs="Times New Roman"/>
          <w:sz w:val="28"/>
          <w:szCs w:val="28"/>
          <w:lang w:eastAsia="fr-FR"/>
        </w:rPr>
        <w:t>disease</w:t>
      </w:r>
      <w:proofErr w:type="spellEnd"/>
      <w:r w:rsidR="004A1B99" w:rsidRPr="004A1B99">
        <w:rPr>
          <w:rFonts w:ascii="Times New Roman" w:eastAsia="Times New Roman" w:hAnsi="Times New Roman" w:cs="Times New Roman"/>
          <w:sz w:val="28"/>
          <w:szCs w:val="28"/>
          <w:lang w:eastAsia="fr-FR"/>
        </w:rPr>
        <w:t xml:space="preserve"> </w:t>
      </w:r>
      <w:proofErr w:type="spellStart"/>
      <w:r w:rsidR="004A1B99" w:rsidRPr="004A1B99">
        <w:rPr>
          <w:rFonts w:ascii="Times New Roman" w:eastAsia="Times New Roman" w:hAnsi="Times New Roman" w:cs="Times New Roman"/>
          <w:sz w:val="28"/>
          <w:szCs w:val="28"/>
          <w:lang w:eastAsia="fr-FR"/>
        </w:rPr>
        <w:t>symptoms</w:t>
      </w:r>
      <w:proofErr w:type="spellEnd"/>
      <w:r w:rsidR="004A1B99" w:rsidRPr="004A1B99">
        <w:rPr>
          <w:rFonts w:ascii="Times New Roman" w:eastAsia="Times New Roman" w:hAnsi="Times New Roman" w:cs="Times New Roman"/>
          <w:sz w:val="28"/>
          <w:szCs w:val="28"/>
          <w:lang w:eastAsia="fr-FR"/>
        </w:rPr>
        <w:t xml:space="preserve"> over time in the </w:t>
      </w:r>
      <w:proofErr w:type="spellStart"/>
      <w:r w:rsidR="004A1B99" w:rsidRPr="004A1B99">
        <w:rPr>
          <w:rFonts w:ascii="Times New Roman" w:eastAsia="Times New Roman" w:hAnsi="Times New Roman" w:cs="Times New Roman"/>
          <w:sz w:val="28"/>
          <w:szCs w:val="28"/>
          <w:lang w:eastAsia="fr-FR"/>
        </w:rPr>
        <w:t>ComPaRe</w:t>
      </w:r>
      <w:proofErr w:type="spellEnd"/>
      <w:r w:rsidR="004A1B99" w:rsidRPr="004A1B99">
        <w:rPr>
          <w:rFonts w:ascii="Times New Roman" w:eastAsia="Times New Roman" w:hAnsi="Times New Roman" w:cs="Times New Roman"/>
          <w:sz w:val="28"/>
          <w:szCs w:val="28"/>
          <w:lang w:eastAsia="fr-FR"/>
        </w:rPr>
        <w:t xml:space="preserve"> long COVID prospective e-</w:t>
      </w:r>
      <w:proofErr w:type="spellStart"/>
      <w:r w:rsidR="004A1B99" w:rsidRPr="004A1B99">
        <w:rPr>
          <w:rFonts w:ascii="Times New Roman" w:eastAsia="Times New Roman" w:hAnsi="Times New Roman" w:cs="Times New Roman"/>
          <w:sz w:val="28"/>
          <w:szCs w:val="28"/>
          <w:lang w:eastAsia="fr-FR"/>
        </w:rPr>
        <w:t>cohort</w:t>
      </w:r>
      <w:proofErr w:type="spellEnd"/>
      <w:r w:rsidR="004A1B99" w:rsidRPr="004A1B99">
        <w:rPr>
          <w:rFonts w:ascii="Times New Roman" w:eastAsia="Times New Roman" w:hAnsi="Times New Roman" w:cs="Times New Roman"/>
          <w:sz w:val="28"/>
          <w:szCs w:val="28"/>
          <w:lang w:eastAsia="fr-FR"/>
        </w:rPr>
        <w:t xml:space="preserve">. Nat Commun. </w:t>
      </w:r>
      <w:proofErr w:type="gramStart"/>
      <w:r w:rsidR="004A1B99" w:rsidRPr="004A1B99">
        <w:rPr>
          <w:rFonts w:ascii="Times New Roman" w:eastAsia="Times New Roman" w:hAnsi="Times New Roman" w:cs="Times New Roman"/>
          <w:sz w:val="28"/>
          <w:szCs w:val="28"/>
          <w:lang w:eastAsia="fr-FR"/>
        </w:rPr>
        <w:t>2022;</w:t>
      </w:r>
      <w:proofErr w:type="gramEnd"/>
      <w:r w:rsidR="004A1B99" w:rsidRPr="004A1B99">
        <w:rPr>
          <w:rFonts w:ascii="Times New Roman" w:eastAsia="Times New Roman" w:hAnsi="Times New Roman" w:cs="Times New Roman"/>
          <w:sz w:val="28"/>
          <w:szCs w:val="28"/>
          <w:lang w:eastAsia="fr-FR"/>
        </w:rPr>
        <w:t xml:space="preserve">13(1):1812. </w:t>
      </w:r>
    </w:p>
    <w:p w14:paraId="68AAE687" w14:textId="72F73708" w:rsidR="004A1B99" w:rsidRDefault="00000000" w:rsidP="004A1B99">
      <w:pPr>
        <w:shd w:val="clear" w:color="auto" w:fill="FFFFFF"/>
        <w:rPr>
          <w:rFonts w:ascii="Times New Roman" w:hAnsi="Times New Roman" w:cs="Times New Roman"/>
          <w:sz w:val="28"/>
          <w:szCs w:val="28"/>
        </w:rPr>
      </w:pPr>
      <w:hyperlink r:id="rId38" w:history="1">
        <w:proofErr w:type="spellStart"/>
        <w:r w:rsidR="004A1B99" w:rsidRPr="006E3459">
          <w:rPr>
            <w:rStyle w:val="Lienhypertexte"/>
            <w:rFonts w:ascii="Times New Roman" w:hAnsi="Times New Roman" w:cs="Times New Roman"/>
            <w:b/>
            <w:bCs/>
            <w:color w:val="auto"/>
            <w:sz w:val="28"/>
            <w:szCs w:val="28"/>
            <w:u w:val="none"/>
          </w:rPr>
          <w:t>Panagiotis</w:t>
        </w:r>
        <w:proofErr w:type="spellEnd"/>
        <w:r w:rsidR="004A1B99" w:rsidRPr="006E3459">
          <w:rPr>
            <w:rStyle w:val="Lienhypertexte"/>
            <w:rFonts w:ascii="Times New Roman" w:hAnsi="Times New Roman" w:cs="Times New Roman"/>
            <w:b/>
            <w:bCs/>
            <w:color w:val="auto"/>
            <w:sz w:val="28"/>
            <w:szCs w:val="28"/>
            <w:u w:val="none"/>
          </w:rPr>
          <w:t xml:space="preserve"> </w:t>
        </w:r>
        <w:proofErr w:type="spellStart"/>
        <w:r w:rsidR="004A1B99" w:rsidRPr="006E3459">
          <w:rPr>
            <w:rStyle w:val="Lienhypertexte"/>
            <w:rFonts w:ascii="Times New Roman" w:hAnsi="Times New Roman" w:cs="Times New Roman"/>
            <w:b/>
            <w:bCs/>
            <w:color w:val="auto"/>
            <w:sz w:val="28"/>
            <w:szCs w:val="28"/>
            <w:u w:val="none"/>
          </w:rPr>
          <w:t>Giannos</w:t>
        </w:r>
        <w:proofErr w:type="spellEnd"/>
      </w:hyperlink>
      <w:r w:rsidR="004A1B99" w:rsidRPr="00F10AC6">
        <w:rPr>
          <w:rFonts w:ascii="Times New Roman" w:hAnsi="Times New Roman" w:cs="Times New Roman"/>
          <w:b/>
          <w:bCs/>
          <w:sz w:val="28"/>
          <w:szCs w:val="28"/>
        </w:rPr>
        <w:t xml:space="preserve"> et coll</w:t>
      </w:r>
      <w:r w:rsidR="004A1B99">
        <w:rPr>
          <w:rFonts w:ascii="Times New Roman" w:hAnsi="Times New Roman" w:cs="Times New Roman"/>
          <w:sz w:val="28"/>
          <w:szCs w:val="28"/>
        </w:rPr>
        <w:t xml:space="preserve"> : </w:t>
      </w:r>
      <w:r w:rsidR="004A1B99" w:rsidRPr="004A1B99">
        <w:rPr>
          <w:rFonts w:ascii="Times New Roman" w:hAnsi="Times New Roman" w:cs="Times New Roman"/>
          <w:sz w:val="28"/>
          <w:szCs w:val="28"/>
          <w:vertAlign w:val="superscript"/>
        </w:rPr>
        <w:t xml:space="preserve">  </w:t>
      </w:r>
      <w:r w:rsidR="004A1B99" w:rsidRPr="004A1B99">
        <w:rPr>
          <w:rFonts w:ascii="Times New Roman" w:hAnsi="Times New Roman" w:cs="Times New Roman"/>
          <w:spacing w:val="-2"/>
          <w:sz w:val="28"/>
          <w:szCs w:val="28"/>
        </w:rPr>
        <w:t xml:space="preserve">Gut </w:t>
      </w:r>
      <w:proofErr w:type="spellStart"/>
      <w:r w:rsidR="004A1B99" w:rsidRPr="004A1B99">
        <w:rPr>
          <w:rFonts w:ascii="Times New Roman" w:hAnsi="Times New Roman" w:cs="Times New Roman"/>
          <w:spacing w:val="-2"/>
          <w:sz w:val="28"/>
          <w:szCs w:val="28"/>
        </w:rPr>
        <w:t>dysbiosis</w:t>
      </w:r>
      <w:proofErr w:type="spellEnd"/>
      <w:r w:rsidR="004A1B99" w:rsidRPr="004A1B99">
        <w:rPr>
          <w:rFonts w:ascii="Times New Roman" w:hAnsi="Times New Roman" w:cs="Times New Roman"/>
          <w:spacing w:val="-2"/>
          <w:sz w:val="28"/>
          <w:szCs w:val="28"/>
        </w:rPr>
        <w:t xml:space="preserve"> and long COVID‐</w:t>
      </w:r>
      <w:proofErr w:type="gramStart"/>
      <w:r w:rsidR="004A1B99" w:rsidRPr="004A1B99">
        <w:rPr>
          <w:rFonts w:ascii="Times New Roman" w:hAnsi="Times New Roman" w:cs="Times New Roman"/>
          <w:spacing w:val="-2"/>
          <w:sz w:val="28"/>
          <w:szCs w:val="28"/>
        </w:rPr>
        <w:t>19:</w:t>
      </w:r>
      <w:proofErr w:type="gramEnd"/>
      <w:r w:rsidR="004A1B99" w:rsidRPr="004A1B99">
        <w:rPr>
          <w:rFonts w:ascii="Times New Roman" w:hAnsi="Times New Roman" w:cs="Times New Roman"/>
          <w:spacing w:val="-2"/>
          <w:sz w:val="28"/>
          <w:szCs w:val="28"/>
        </w:rPr>
        <w:t xml:space="preserve"> Feeling </w:t>
      </w:r>
      <w:proofErr w:type="spellStart"/>
      <w:r w:rsidR="004A1B99" w:rsidRPr="004A1B99">
        <w:rPr>
          <w:rFonts w:ascii="Times New Roman" w:hAnsi="Times New Roman" w:cs="Times New Roman"/>
          <w:spacing w:val="-2"/>
          <w:sz w:val="28"/>
          <w:szCs w:val="28"/>
        </w:rPr>
        <w:t>gutted</w:t>
      </w:r>
      <w:proofErr w:type="spellEnd"/>
      <w:r w:rsidR="004A1B99" w:rsidRPr="004A1B99">
        <w:rPr>
          <w:rFonts w:ascii="Times New Roman" w:hAnsi="Times New Roman" w:cs="Times New Roman"/>
          <w:spacing w:val="-2"/>
          <w:sz w:val="28"/>
          <w:szCs w:val="28"/>
        </w:rPr>
        <w:t xml:space="preserve">. </w:t>
      </w:r>
      <w:hyperlink r:id="rId39" w:history="1">
        <w:r w:rsidR="004A1B99" w:rsidRPr="006E3459">
          <w:rPr>
            <w:rStyle w:val="Lienhypertexte"/>
            <w:rFonts w:ascii="Times New Roman" w:hAnsi="Times New Roman" w:cs="Times New Roman"/>
            <w:color w:val="auto"/>
            <w:sz w:val="28"/>
            <w:szCs w:val="28"/>
            <w:u w:val="none"/>
          </w:rPr>
          <w:t xml:space="preserve">J Med </w:t>
        </w:r>
        <w:proofErr w:type="spellStart"/>
        <w:r w:rsidR="004A1B99" w:rsidRPr="006E3459">
          <w:rPr>
            <w:rStyle w:val="Lienhypertexte"/>
            <w:rFonts w:ascii="Times New Roman" w:hAnsi="Times New Roman" w:cs="Times New Roman"/>
            <w:color w:val="auto"/>
            <w:sz w:val="28"/>
            <w:szCs w:val="28"/>
            <w:u w:val="none"/>
          </w:rPr>
          <w:t>Virol</w:t>
        </w:r>
        <w:proofErr w:type="spellEnd"/>
        <w:r w:rsidR="004A1B99" w:rsidRPr="004A1B99">
          <w:rPr>
            <w:rStyle w:val="Lienhypertexte"/>
            <w:rFonts w:ascii="Times New Roman" w:hAnsi="Times New Roman" w:cs="Times New Roman"/>
            <w:color w:val="auto"/>
            <w:sz w:val="28"/>
            <w:szCs w:val="28"/>
          </w:rPr>
          <w:t>.</w:t>
        </w:r>
      </w:hyperlink>
      <w:r w:rsidR="004A1B99" w:rsidRPr="004A1B99">
        <w:rPr>
          <w:rFonts w:ascii="Times New Roman" w:hAnsi="Times New Roman" w:cs="Times New Roman"/>
          <w:sz w:val="28"/>
          <w:szCs w:val="28"/>
        </w:rPr>
        <w:t xml:space="preserve"> 2022 </w:t>
      </w:r>
      <w:proofErr w:type="spellStart"/>
      <w:proofErr w:type="gramStart"/>
      <w:r w:rsidR="004A1B99" w:rsidRPr="004A1B99">
        <w:rPr>
          <w:rFonts w:ascii="Times New Roman" w:hAnsi="Times New Roman" w:cs="Times New Roman"/>
          <w:sz w:val="28"/>
          <w:szCs w:val="28"/>
        </w:rPr>
        <w:t>Jul</w:t>
      </w:r>
      <w:proofErr w:type="spellEnd"/>
      <w:r w:rsidR="004A1B99" w:rsidRPr="004A1B99">
        <w:rPr>
          <w:rFonts w:ascii="Times New Roman" w:hAnsi="Times New Roman" w:cs="Times New Roman"/>
          <w:sz w:val="28"/>
          <w:szCs w:val="28"/>
        </w:rPr>
        <w:t>;</w:t>
      </w:r>
      <w:proofErr w:type="gramEnd"/>
      <w:r w:rsidR="004A1B99" w:rsidRPr="004A1B99">
        <w:rPr>
          <w:rFonts w:ascii="Times New Roman" w:hAnsi="Times New Roman" w:cs="Times New Roman"/>
          <w:sz w:val="28"/>
          <w:szCs w:val="28"/>
        </w:rPr>
        <w:t xml:space="preserve"> 94(7): 2917–2918.</w:t>
      </w:r>
    </w:p>
    <w:p w14:paraId="31B75038" w14:textId="594A8ED6" w:rsidR="003F03F7" w:rsidRDefault="003F03F7" w:rsidP="00A65D8D">
      <w:pPr>
        <w:spacing w:after="0" w:line="240" w:lineRule="auto"/>
        <w:rPr>
          <w:rFonts w:ascii="Times New Roman" w:eastAsia="Times New Roman" w:hAnsi="Times New Roman" w:cs="Times New Roman"/>
          <w:color w:val="232323"/>
          <w:kern w:val="0"/>
          <w:sz w:val="28"/>
          <w:szCs w:val="28"/>
          <w:lang w:eastAsia="fr-FR"/>
          <w14:ligatures w14:val="none"/>
        </w:rPr>
      </w:pPr>
      <w:r w:rsidRPr="003F03F7">
        <w:rPr>
          <w:rFonts w:ascii="Times New Roman" w:eastAsia="Times New Roman" w:hAnsi="Times New Roman" w:cs="Times New Roman"/>
          <w:b/>
          <w:bCs/>
          <w:color w:val="232323"/>
          <w:kern w:val="0"/>
          <w:sz w:val="28"/>
          <w:szCs w:val="28"/>
          <w:lang w:eastAsia="fr-FR"/>
          <w14:ligatures w14:val="none"/>
        </w:rPr>
        <w:t>HAS</w:t>
      </w:r>
      <w:r w:rsidRPr="003F03F7">
        <w:rPr>
          <w:rFonts w:ascii="Times New Roman" w:eastAsia="Times New Roman" w:hAnsi="Times New Roman" w:cs="Times New Roman"/>
          <w:color w:val="232323"/>
          <w:kern w:val="0"/>
          <w:sz w:val="28"/>
          <w:szCs w:val="28"/>
          <w:lang w:eastAsia="fr-FR"/>
          <w14:ligatures w14:val="none"/>
        </w:rPr>
        <w:t xml:space="preserve"> : Troubles psychiatriques et aspects psychologiques associés aux symptômes prolongés à la suite d’une Covid-19 de l’adulte. Fiche HAS du 6 avril 2023.  </w:t>
      </w:r>
    </w:p>
    <w:p w14:paraId="40C6BF7F" w14:textId="77777777" w:rsidR="00A65D8D" w:rsidRPr="00A65D8D" w:rsidRDefault="00A65D8D" w:rsidP="00A65D8D">
      <w:pPr>
        <w:spacing w:after="0" w:line="240" w:lineRule="auto"/>
        <w:rPr>
          <w:rFonts w:ascii="Times New Roman" w:eastAsia="Times New Roman" w:hAnsi="Times New Roman" w:cs="Times New Roman"/>
          <w:color w:val="232323"/>
          <w:kern w:val="0"/>
          <w:sz w:val="28"/>
          <w:szCs w:val="28"/>
          <w:lang w:eastAsia="fr-FR"/>
          <w14:ligatures w14:val="none"/>
        </w:rPr>
      </w:pPr>
    </w:p>
    <w:p w14:paraId="4BA202C9" w14:textId="49EAD5AE" w:rsidR="00A64D3D" w:rsidRPr="00746A5F" w:rsidRDefault="00142868" w:rsidP="00746A5F">
      <w:pPr>
        <w:rPr>
          <w:rFonts w:ascii="Times New Roman" w:hAnsi="Times New Roman" w:cs="Times New Roman"/>
          <w:color w:val="333333"/>
          <w:sz w:val="28"/>
          <w:szCs w:val="28"/>
        </w:rPr>
      </w:pPr>
      <w:r w:rsidRPr="00142868">
        <w:rPr>
          <w:rFonts w:ascii="Times New Roman" w:hAnsi="Times New Roman" w:cs="Times New Roman"/>
          <w:b/>
          <w:bCs/>
          <w:sz w:val="28"/>
          <w:szCs w:val="28"/>
        </w:rPr>
        <w:t>Matthew S. </w:t>
      </w:r>
      <w:proofErr w:type="spellStart"/>
      <w:r w:rsidRPr="00142868">
        <w:rPr>
          <w:rFonts w:ascii="Times New Roman" w:hAnsi="Times New Roman" w:cs="Times New Roman"/>
          <w:b/>
          <w:bCs/>
          <w:sz w:val="28"/>
          <w:szCs w:val="28"/>
        </w:rPr>
        <w:t>Durstenfeld</w:t>
      </w:r>
      <w:proofErr w:type="spellEnd"/>
      <w:r w:rsidRPr="00142868">
        <w:rPr>
          <w:rFonts w:ascii="Times New Roman" w:hAnsi="Times New Roman" w:cs="Times New Roman"/>
          <w:b/>
          <w:bCs/>
          <w:sz w:val="28"/>
          <w:szCs w:val="28"/>
        </w:rPr>
        <w:t xml:space="preserve"> et </w:t>
      </w:r>
      <w:proofErr w:type="gramStart"/>
      <w:r w:rsidRPr="00142868">
        <w:rPr>
          <w:rFonts w:ascii="Times New Roman" w:hAnsi="Times New Roman" w:cs="Times New Roman"/>
          <w:b/>
          <w:bCs/>
          <w:sz w:val="28"/>
          <w:szCs w:val="28"/>
        </w:rPr>
        <w:t xml:space="preserve">coll </w:t>
      </w:r>
      <w:r w:rsidRPr="00142868">
        <w:rPr>
          <w:rFonts w:ascii="Times New Roman" w:hAnsi="Times New Roman" w:cs="Times New Roman"/>
          <w:sz w:val="28"/>
          <w:szCs w:val="28"/>
        </w:rPr>
        <w:t>,Use</w:t>
      </w:r>
      <w:proofErr w:type="gramEnd"/>
      <w:r w:rsidRPr="00142868">
        <w:rPr>
          <w:rFonts w:ascii="Times New Roman" w:hAnsi="Times New Roman" w:cs="Times New Roman"/>
          <w:sz w:val="28"/>
          <w:szCs w:val="28"/>
        </w:rPr>
        <w:t xml:space="preserve"> of </w:t>
      </w:r>
      <w:proofErr w:type="spellStart"/>
      <w:r w:rsidRPr="00142868">
        <w:rPr>
          <w:rFonts w:ascii="Times New Roman" w:hAnsi="Times New Roman" w:cs="Times New Roman"/>
          <w:sz w:val="28"/>
          <w:szCs w:val="28"/>
        </w:rPr>
        <w:t>Cardiopulmonary</w:t>
      </w:r>
      <w:proofErr w:type="spellEnd"/>
      <w:r w:rsidRPr="00142868">
        <w:rPr>
          <w:rFonts w:ascii="Times New Roman" w:hAnsi="Times New Roman" w:cs="Times New Roman"/>
          <w:sz w:val="28"/>
          <w:szCs w:val="28"/>
        </w:rPr>
        <w:t xml:space="preserve"> </w:t>
      </w:r>
      <w:proofErr w:type="spellStart"/>
      <w:r w:rsidRPr="00142868">
        <w:rPr>
          <w:rFonts w:ascii="Times New Roman" w:hAnsi="Times New Roman" w:cs="Times New Roman"/>
          <w:sz w:val="28"/>
          <w:szCs w:val="28"/>
        </w:rPr>
        <w:t>Exercise</w:t>
      </w:r>
      <w:proofErr w:type="spellEnd"/>
      <w:r w:rsidRPr="00142868">
        <w:rPr>
          <w:rFonts w:ascii="Times New Roman" w:hAnsi="Times New Roman" w:cs="Times New Roman"/>
          <w:sz w:val="28"/>
          <w:szCs w:val="28"/>
        </w:rPr>
        <w:t xml:space="preserve"> </w:t>
      </w:r>
      <w:proofErr w:type="spellStart"/>
      <w:r w:rsidRPr="00142868">
        <w:rPr>
          <w:rFonts w:ascii="Times New Roman" w:hAnsi="Times New Roman" w:cs="Times New Roman"/>
          <w:sz w:val="28"/>
          <w:szCs w:val="28"/>
        </w:rPr>
        <w:t>Testing</w:t>
      </w:r>
      <w:proofErr w:type="spellEnd"/>
      <w:r w:rsidRPr="00142868">
        <w:rPr>
          <w:rFonts w:ascii="Times New Roman" w:hAnsi="Times New Roman" w:cs="Times New Roman"/>
          <w:sz w:val="28"/>
          <w:szCs w:val="28"/>
        </w:rPr>
        <w:t xml:space="preserve"> to </w:t>
      </w:r>
      <w:proofErr w:type="spellStart"/>
      <w:r w:rsidRPr="00142868">
        <w:rPr>
          <w:rFonts w:ascii="Times New Roman" w:hAnsi="Times New Roman" w:cs="Times New Roman"/>
          <w:sz w:val="28"/>
          <w:szCs w:val="28"/>
        </w:rPr>
        <w:t>Evaluate</w:t>
      </w:r>
      <w:proofErr w:type="spellEnd"/>
      <w:r w:rsidRPr="00142868">
        <w:rPr>
          <w:rFonts w:ascii="Times New Roman" w:hAnsi="Times New Roman" w:cs="Times New Roman"/>
          <w:sz w:val="28"/>
          <w:szCs w:val="28"/>
        </w:rPr>
        <w:t xml:space="preserve"> Long COVID-19 </w:t>
      </w:r>
      <w:proofErr w:type="spellStart"/>
      <w:r w:rsidRPr="00142868">
        <w:rPr>
          <w:rFonts w:ascii="Times New Roman" w:hAnsi="Times New Roman" w:cs="Times New Roman"/>
          <w:sz w:val="28"/>
          <w:szCs w:val="28"/>
        </w:rPr>
        <w:t>Symptoms</w:t>
      </w:r>
      <w:proofErr w:type="spellEnd"/>
      <w:r w:rsidRPr="00142868">
        <w:rPr>
          <w:rFonts w:ascii="Times New Roman" w:hAnsi="Times New Roman" w:cs="Times New Roman"/>
          <w:sz w:val="28"/>
          <w:szCs w:val="28"/>
        </w:rPr>
        <w:t xml:space="preserve"> in </w:t>
      </w:r>
      <w:proofErr w:type="spellStart"/>
      <w:r w:rsidRPr="00142868">
        <w:rPr>
          <w:rFonts w:ascii="Times New Roman" w:hAnsi="Times New Roman" w:cs="Times New Roman"/>
          <w:sz w:val="28"/>
          <w:szCs w:val="28"/>
        </w:rPr>
        <w:t>Adults</w:t>
      </w:r>
      <w:proofErr w:type="spellEnd"/>
      <w:r>
        <w:rPr>
          <w:rFonts w:ascii="Times New Roman" w:hAnsi="Times New Roman" w:cs="Times New Roman"/>
          <w:sz w:val="28"/>
          <w:szCs w:val="28"/>
        </w:rPr>
        <w:t xml:space="preserve"> </w:t>
      </w:r>
      <w:r w:rsidRPr="00142868">
        <w:rPr>
          <w:rStyle w:val="Sous-titre1"/>
          <w:rFonts w:ascii="Times New Roman" w:hAnsi="Times New Roman" w:cs="Times New Roman"/>
          <w:sz w:val="28"/>
          <w:szCs w:val="28"/>
        </w:rPr>
        <w:t xml:space="preserve">A </w:t>
      </w:r>
      <w:proofErr w:type="spellStart"/>
      <w:r w:rsidRPr="00142868">
        <w:rPr>
          <w:rStyle w:val="Sous-titre1"/>
          <w:rFonts w:ascii="Times New Roman" w:hAnsi="Times New Roman" w:cs="Times New Roman"/>
          <w:sz w:val="28"/>
          <w:szCs w:val="28"/>
        </w:rPr>
        <w:t>Systematic</w:t>
      </w:r>
      <w:proofErr w:type="spellEnd"/>
      <w:r w:rsidRPr="00142868">
        <w:rPr>
          <w:rStyle w:val="Sous-titre1"/>
          <w:rFonts w:ascii="Times New Roman" w:hAnsi="Times New Roman" w:cs="Times New Roman"/>
          <w:sz w:val="28"/>
          <w:szCs w:val="28"/>
        </w:rPr>
        <w:t xml:space="preserve"> </w:t>
      </w:r>
      <w:proofErr w:type="spellStart"/>
      <w:r w:rsidRPr="00142868">
        <w:rPr>
          <w:rStyle w:val="Sous-titre1"/>
          <w:rFonts w:ascii="Times New Roman" w:hAnsi="Times New Roman" w:cs="Times New Roman"/>
          <w:sz w:val="28"/>
          <w:szCs w:val="28"/>
        </w:rPr>
        <w:t>Review</w:t>
      </w:r>
      <w:proofErr w:type="spellEnd"/>
      <w:r w:rsidRPr="00142868">
        <w:rPr>
          <w:rStyle w:val="Sous-titre1"/>
          <w:rFonts w:ascii="Times New Roman" w:hAnsi="Times New Roman" w:cs="Times New Roman"/>
          <w:sz w:val="28"/>
          <w:szCs w:val="28"/>
        </w:rPr>
        <w:t xml:space="preserve"> and Meta-</w:t>
      </w:r>
      <w:proofErr w:type="spellStart"/>
      <w:r w:rsidRPr="00142868">
        <w:rPr>
          <w:rStyle w:val="Sous-titre1"/>
          <w:rFonts w:ascii="Times New Roman" w:hAnsi="Times New Roman" w:cs="Times New Roman"/>
          <w:sz w:val="28"/>
          <w:szCs w:val="28"/>
        </w:rPr>
        <w:t>analysis</w:t>
      </w:r>
      <w:proofErr w:type="spellEnd"/>
      <w:r w:rsidRPr="00142868">
        <w:rPr>
          <w:rStyle w:val="Sous-titre1"/>
          <w:rFonts w:ascii="Times New Roman" w:hAnsi="Times New Roman" w:cs="Times New Roman"/>
          <w:b/>
          <w:bCs/>
          <w:sz w:val="28"/>
          <w:szCs w:val="28"/>
        </w:rPr>
        <w:t xml:space="preserve"> </w:t>
      </w:r>
      <w:r w:rsidRPr="00142868">
        <w:rPr>
          <w:rStyle w:val="meta-citation-journal-name"/>
          <w:rFonts w:ascii="Times New Roman" w:hAnsi="Times New Roman" w:cs="Times New Roman"/>
          <w:i/>
          <w:iCs/>
          <w:sz w:val="28"/>
          <w:szCs w:val="28"/>
        </w:rPr>
        <w:t xml:space="preserve">JAMA </w:t>
      </w:r>
      <w:proofErr w:type="spellStart"/>
      <w:r w:rsidRPr="00142868">
        <w:rPr>
          <w:rStyle w:val="meta-citation-journal-name"/>
          <w:rFonts w:ascii="Times New Roman" w:hAnsi="Times New Roman" w:cs="Times New Roman"/>
          <w:i/>
          <w:iCs/>
          <w:sz w:val="28"/>
          <w:szCs w:val="28"/>
        </w:rPr>
        <w:t>Netw</w:t>
      </w:r>
      <w:proofErr w:type="spellEnd"/>
      <w:r w:rsidRPr="00142868">
        <w:rPr>
          <w:rStyle w:val="meta-citation-journal-name"/>
          <w:rFonts w:ascii="Times New Roman" w:hAnsi="Times New Roman" w:cs="Times New Roman"/>
          <w:i/>
          <w:iCs/>
          <w:sz w:val="28"/>
          <w:szCs w:val="28"/>
        </w:rPr>
        <w:t xml:space="preserve"> Open. </w:t>
      </w:r>
      <w:proofErr w:type="gramStart"/>
      <w:r w:rsidRPr="00142868">
        <w:rPr>
          <w:rStyle w:val="meta-citation"/>
          <w:rFonts w:ascii="Times New Roman" w:hAnsi="Times New Roman" w:cs="Times New Roman"/>
          <w:sz w:val="28"/>
          <w:szCs w:val="28"/>
        </w:rPr>
        <w:t>2022;</w:t>
      </w:r>
      <w:proofErr w:type="gramEnd"/>
      <w:r w:rsidRPr="00142868">
        <w:rPr>
          <w:rStyle w:val="meta-citation"/>
          <w:rFonts w:ascii="Times New Roman" w:hAnsi="Times New Roman" w:cs="Times New Roman"/>
          <w:sz w:val="28"/>
          <w:szCs w:val="28"/>
        </w:rPr>
        <w:t>5(10</w:t>
      </w:r>
      <w:r>
        <w:rPr>
          <w:rStyle w:val="meta-citation"/>
          <w:rFonts w:ascii="Times New Roman" w:hAnsi="Times New Roman" w:cs="Times New Roman"/>
          <w:sz w:val="28"/>
          <w:szCs w:val="28"/>
        </w:rPr>
        <w:t>,</w:t>
      </w:r>
      <w:r w:rsidRPr="00142868">
        <w:rPr>
          <w:rStyle w:val="month"/>
          <w:rFonts w:ascii="Times New Roman" w:hAnsi="Times New Roman" w:cs="Times New Roman"/>
          <w:color w:val="333333"/>
          <w:sz w:val="28"/>
          <w:szCs w:val="28"/>
        </w:rPr>
        <w:t xml:space="preserve"> </w:t>
      </w:r>
      <w:proofErr w:type="spellStart"/>
      <w:r w:rsidRPr="00142868">
        <w:rPr>
          <w:rStyle w:val="month"/>
          <w:rFonts w:ascii="Times New Roman" w:hAnsi="Times New Roman" w:cs="Times New Roman"/>
          <w:color w:val="333333"/>
          <w:sz w:val="28"/>
          <w:szCs w:val="28"/>
        </w:rPr>
        <w:t>October</w:t>
      </w:r>
      <w:proofErr w:type="spellEnd"/>
      <w:r w:rsidRPr="00142868">
        <w:rPr>
          <w:rStyle w:val="month"/>
          <w:rFonts w:ascii="Times New Roman" w:hAnsi="Times New Roman" w:cs="Times New Roman"/>
          <w:color w:val="333333"/>
          <w:sz w:val="28"/>
          <w:szCs w:val="28"/>
        </w:rPr>
        <w:t> </w:t>
      </w:r>
      <w:r w:rsidRPr="00142868">
        <w:rPr>
          <w:rStyle w:val="day"/>
          <w:rFonts w:ascii="Times New Roman" w:hAnsi="Times New Roman" w:cs="Times New Roman"/>
          <w:color w:val="333333"/>
          <w:sz w:val="28"/>
          <w:szCs w:val="28"/>
        </w:rPr>
        <w:t>12, </w:t>
      </w:r>
      <w:r w:rsidRPr="00142868">
        <w:rPr>
          <w:rStyle w:val="year"/>
          <w:rFonts w:ascii="Times New Roman" w:hAnsi="Times New Roman" w:cs="Times New Roman"/>
          <w:color w:val="333333"/>
          <w:sz w:val="28"/>
          <w:szCs w:val="28"/>
        </w:rPr>
        <w:t>2022</w:t>
      </w:r>
    </w:p>
    <w:p w14:paraId="55E2D81E" w14:textId="522E17E2" w:rsidR="00A64D3D" w:rsidRPr="00734F0A" w:rsidRDefault="00000000" w:rsidP="00734F0A">
      <w:pPr>
        <w:shd w:val="clear" w:color="auto" w:fill="FFFFFF"/>
        <w:rPr>
          <w:rFonts w:ascii="Times New Roman" w:hAnsi="Times New Roman" w:cs="Times New Roman"/>
          <w:i/>
          <w:iCs/>
          <w:sz w:val="28"/>
          <w:szCs w:val="28"/>
        </w:rPr>
      </w:pPr>
      <w:hyperlink r:id="rId40" w:history="1">
        <w:r w:rsidR="00A64D3D" w:rsidRPr="00734F0A">
          <w:rPr>
            <w:rStyle w:val="Lienhypertexte"/>
            <w:rFonts w:ascii="Times New Roman" w:hAnsi="Times New Roman" w:cs="Times New Roman"/>
            <w:b/>
            <w:bCs/>
            <w:i/>
            <w:iCs/>
            <w:color w:val="auto"/>
            <w:sz w:val="28"/>
            <w:szCs w:val="28"/>
            <w:u w:val="none"/>
          </w:rPr>
          <w:t>Shin Jie Yong</w:t>
        </w:r>
      </w:hyperlink>
      <w:r w:rsidR="00A64D3D" w:rsidRPr="00A64D3D">
        <w:rPr>
          <w:rStyle w:val="authors-list-item"/>
          <w:rFonts w:ascii="Times New Roman" w:hAnsi="Times New Roman" w:cs="Times New Roman"/>
          <w:i/>
          <w:iCs/>
          <w:sz w:val="28"/>
          <w:szCs w:val="28"/>
        </w:rPr>
        <w:t xml:space="preserve"> : </w:t>
      </w:r>
      <w:r w:rsidR="00A64D3D" w:rsidRPr="00A64D3D">
        <w:rPr>
          <w:rFonts w:ascii="Times New Roman" w:hAnsi="Times New Roman" w:cs="Times New Roman"/>
          <w:i/>
          <w:iCs/>
          <w:sz w:val="28"/>
          <w:szCs w:val="28"/>
        </w:rPr>
        <w:t xml:space="preserve">Persistent </w:t>
      </w:r>
      <w:proofErr w:type="spellStart"/>
      <w:r w:rsidR="00A64D3D" w:rsidRPr="00A64D3D">
        <w:rPr>
          <w:rFonts w:ascii="Times New Roman" w:hAnsi="Times New Roman" w:cs="Times New Roman"/>
          <w:i/>
          <w:iCs/>
          <w:sz w:val="28"/>
          <w:szCs w:val="28"/>
        </w:rPr>
        <w:t>Brainstem</w:t>
      </w:r>
      <w:proofErr w:type="spellEnd"/>
      <w:r w:rsidR="00A64D3D" w:rsidRPr="00A64D3D">
        <w:rPr>
          <w:rFonts w:ascii="Times New Roman" w:hAnsi="Times New Roman" w:cs="Times New Roman"/>
          <w:i/>
          <w:iCs/>
          <w:sz w:val="28"/>
          <w:szCs w:val="28"/>
        </w:rPr>
        <w:t xml:space="preserve"> </w:t>
      </w:r>
      <w:proofErr w:type="spellStart"/>
      <w:r w:rsidR="00A64D3D" w:rsidRPr="00A64D3D">
        <w:rPr>
          <w:rFonts w:ascii="Times New Roman" w:hAnsi="Times New Roman" w:cs="Times New Roman"/>
          <w:i/>
          <w:iCs/>
          <w:sz w:val="28"/>
          <w:szCs w:val="28"/>
        </w:rPr>
        <w:t>Dysfunction</w:t>
      </w:r>
      <w:proofErr w:type="spellEnd"/>
      <w:r w:rsidR="00A64D3D" w:rsidRPr="00A64D3D">
        <w:rPr>
          <w:rFonts w:ascii="Times New Roman" w:hAnsi="Times New Roman" w:cs="Times New Roman"/>
          <w:i/>
          <w:iCs/>
          <w:sz w:val="28"/>
          <w:szCs w:val="28"/>
        </w:rPr>
        <w:t xml:space="preserve"> in Long-</w:t>
      </w:r>
      <w:proofErr w:type="gramStart"/>
      <w:r w:rsidR="00A64D3D" w:rsidRPr="00A64D3D">
        <w:rPr>
          <w:rFonts w:ascii="Times New Roman" w:hAnsi="Times New Roman" w:cs="Times New Roman"/>
          <w:i/>
          <w:iCs/>
          <w:sz w:val="28"/>
          <w:szCs w:val="28"/>
        </w:rPr>
        <w:t>COVID:</w:t>
      </w:r>
      <w:proofErr w:type="gramEnd"/>
      <w:r w:rsidR="00A64D3D" w:rsidRPr="00A64D3D">
        <w:rPr>
          <w:rFonts w:ascii="Times New Roman" w:hAnsi="Times New Roman" w:cs="Times New Roman"/>
          <w:i/>
          <w:iCs/>
          <w:sz w:val="28"/>
          <w:szCs w:val="28"/>
        </w:rPr>
        <w:t xml:space="preserve"> A </w:t>
      </w:r>
      <w:proofErr w:type="spellStart"/>
      <w:r w:rsidR="00A64D3D" w:rsidRPr="00A64D3D">
        <w:rPr>
          <w:rFonts w:ascii="Times New Roman" w:hAnsi="Times New Roman" w:cs="Times New Roman"/>
          <w:i/>
          <w:iCs/>
          <w:sz w:val="28"/>
          <w:szCs w:val="28"/>
        </w:rPr>
        <w:t>Hypothesis</w:t>
      </w:r>
      <w:proofErr w:type="spellEnd"/>
      <w:r w:rsidR="00A64D3D" w:rsidRPr="00A64D3D">
        <w:rPr>
          <w:rFonts w:ascii="Times New Roman" w:hAnsi="Times New Roman" w:cs="Times New Roman"/>
          <w:i/>
          <w:iCs/>
          <w:sz w:val="28"/>
          <w:szCs w:val="28"/>
        </w:rPr>
        <w:t xml:space="preserve"> ACS </w:t>
      </w:r>
      <w:proofErr w:type="spellStart"/>
      <w:r w:rsidR="00A64D3D" w:rsidRPr="00A64D3D">
        <w:rPr>
          <w:rFonts w:ascii="Times New Roman" w:hAnsi="Times New Roman" w:cs="Times New Roman"/>
          <w:i/>
          <w:iCs/>
          <w:sz w:val="28"/>
          <w:szCs w:val="28"/>
        </w:rPr>
        <w:t>Chem</w:t>
      </w:r>
      <w:proofErr w:type="spellEnd"/>
      <w:r w:rsidR="00A64D3D" w:rsidRPr="00A64D3D">
        <w:rPr>
          <w:rFonts w:ascii="Times New Roman" w:hAnsi="Times New Roman" w:cs="Times New Roman"/>
          <w:i/>
          <w:iCs/>
          <w:sz w:val="28"/>
          <w:szCs w:val="28"/>
        </w:rPr>
        <w:t xml:space="preserve"> </w:t>
      </w:r>
      <w:proofErr w:type="spellStart"/>
      <w:r w:rsidR="00A64D3D" w:rsidRPr="00A64D3D">
        <w:rPr>
          <w:rFonts w:ascii="Times New Roman" w:hAnsi="Times New Roman" w:cs="Times New Roman"/>
          <w:i/>
          <w:iCs/>
          <w:sz w:val="28"/>
          <w:szCs w:val="28"/>
        </w:rPr>
        <w:t>Neurosci</w:t>
      </w:r>
      <w:proofErr w:type="spellEnd"/>
      <w:r w:rsidR="00A64D3D" w:rsidRPr="00A64D3D">
        <w:rPr>
          <w:rFonts w:ascii="Times New Roman" w:hAnsi="Times New Roman" w:cs="Times New Roman"/>
          <w:i/>
          <w:iCs/>
          <w:sz w:val="28"/>
          <w:szCs w:val="28"/>
        </w:rPr>
        <w:t xml:space="preserve"> </w:t>
      </w:r>
      <w:r w:rsidR="00A64D3D" w:rsidRPr="00A64D3D">
        <w:rPr>
          <w:rStyle w:val="period"/>
          <w:rFonts w:ascii="Times New Roman" w:hAnsi="Times New Roman" w:cs="Times New Roman"/>
          <w:i/>
          <w:iCs/>
          <w:sz w:val="28"/>
          <w:szCs w:val="28"/>
        </w:rPr>
        <w:t> </w:t>
      </w:r>
      <w:r w:rsidR="00A64D3D" w:rsidRPr="00A64D3D">
        <w:rPr>
          <w:rStyle w:val="cit"/>
          <w:rFonts w:ascii="Times New Roman" w:hAnsi="Times New Roman" w:cs="Times New Roman"/>
          <w:i/>
          <w:iCs/>
          <w:sz w:val="28"/>
          <w:szCs w:val="28"/>
        </w:rPr>
        <w:t xml:space="preserve">2021 </w:t>
      </w:r>
      <w:proofErr w:type="spellStart"/>
      <w:r w:rsidR="00A64D3D" w:rsidRPr="00A64D3D">
        <w:rPr>
          <w:rStyle w:val="cit"/>
          <w:rFonts w:ascii="Times New Roman" w:hAnsi="Times New Roman" w:cs="Times New Roman"/>
          <w:i/>
          <w:iCs/>
          <w:sz w:val="28"/>
          <w:szCs w:val="28"/>
        </w:rPr>
        <w:t>Feb</w:t>
      </w:r>
      <w:proofErr w:type="spellEnd"/>
      <w:r w:rsidR="00A64D3D" w:rsidRPr="00A64D3D">
        <w:rPr>
          <w:rStyle w:val="cit"/>
          <w:rFonts w:ascii="Times New Roman" w:hAnsi="Times New Roman" w:cs="Times New Roman"/>
          <w:i/>
          <w:iCs/>
          <w:sz w:val="28"/>
          <w:szCs w:val="28"/>
        </w:rPr>
        <w:t xml:space="preserve"> 17;12(4):573-580.</w:t>
      </w:r>
    </w:p>
    <w:p w14:paraId="7905B75B" w14:textId="3C5314B2" w:rsidR="00734F0A" w:rsidRPr="00734F0A" w:rsidRDefault="00734F0A" w:rsidP="00734F0A">
      <w:pPr>
        <w:pStyle w:val="Titre1"/>
        <w:shd w:val="clear" w:color="auto" w:fill="FFFFFF"/>
        <w:spacing w:before="0" w:after="345"/>
        <w:textAlignment w:val="baseline"/>
        <w:rPr>
          <w:rFonts w:ascii="Times New Roman" w:hAnsi="Times New Roman" w:cs="Times New Roman"/>
          <w:color w:val="auto"/>
          <w:sz w:val="28"/>
          <w:szCs w:val="28"/>
        </w:rPr>
      </w:pPr>
      <w:r w:rsidRPr="00734F0A">
        <w:rPr>
          <w:rFonts w:ascii="Times New Roman" w:hAnsi="Times New Roman" w:cs="Times New Roman"/>
          <w:b/>
          <w:bCs/>
          <w:color w:val="auto"/>
          <w:sz w:val="28"/>
          <w:szCs w:val="28"/>
        </w:rPr>
        <w:t>Santé Publique France</w:t>
      </w:r>
      <w:r>
        <w:rPr>
          <w:rFonts w:ascii="Times New Roman" w:hAnsi="Times New Roman" w:cs="Times New Roman"/>
          <w:color w:val="auto"/>
          <w:sz w:val="28"/>
          <w:szCs w:val="28"/>
        </w:rPr>
        <w:t> :</w:t>
      </w:r>
      <w:r w:rsidRPr="00734F0A">
        <w:rPr>
          <w:rFonts w:ascii="Times New Roman" w:hAnsi="Times New Roman" w:cs="Times New Roman"/>
          <w:color w:val="auto"/>
          <w:sz w:val="28"/>
          <w:szCs w:val="28"/>
        </w:rPr>
        <w:t xml:space="preserve"> Enquête "COVID long - Affection post-COVID-19, France métropolitaine", septembre-novembre 2022, premiers résultats. 21 </w:t>
      </w:r>
      <w:proofErr w:type="gramStart"/>
      <w:r w:rsidRPr="00734F0A">
        <w:rPr>
          <w:rFonts w:ascii="Times New Roman" w:hAnsi="Times New Roman" w:cs="Times New Roman"/>
          <w:color w:val="auto"/>
          <w:sz w:val="28"/>
          <w:szCs w:val="28"/>
        </w:rPr>
        <w:t>Juin</w:t>
      </w:r>
      <w:proofErr w:type="gramEnd"/>
      <w:r w:rsidRPr="00734F0A">
        <w:rPr>
          <w:rFonts w:ascii="Times New Roman" w:hAnsi="Times New Roman" w:cs="Times New Roman"/>
          <w:color w:val="auto"/>
          <w:sz w:val="28"/>
          <w:szCs w:val="28"/>
        </w:rPr>
        <w:t xml:space="preserve"> 2023 </w:t>
      </w:r>
    </w:p>
    <w:p w14:paraId="1D7BAC63" w14:textId="707DCA24" w:rsidR="00734F0A" w:rsidRPr="00734F0A" w:rsidRDefault="00000000" w:rsidP="00734F0A">
      <w:pPr>
        <w:spacing w:after="180" w:line="240" w:lineRule="auto"/>
        <w:rPr>
          <w:rFonts w:ascii="Times New Roman" w:eastAsia="Times New Roman" w:hAnsi="Times New Roman" w:cs="Times New Roman"/>
          <w:kern w:val="0"/>
          <w:sz w:val="28"/>
          <w:szCs w:val="28"/>
          <w:lang w:eastAsia="fr-FR"/>
          <w14:ligatures w14:val="none"/>
        </w:rPr>
      </w:pPr>
      <w:hyperlink r:id="rId41" w:tgtFrame="_blank" w:history="1">
        <w:r w:rsidR="00734F0A" w:rsidRPr="00734F0A">
          <w:rPr>
            <w:rFonts w:ascii="Times New Roman" w:eastAsia="Times New Roman" w:hAnsi="Times New Roman" w:cs="Times New Roman"/>
            <w:b/>
            <w:bCs/>
            <w:kern w:val="0"/>
            <w:sz w:val="28"/>
            <w:szCs w:val="28"/>
            <w:lang w:eastAsia="fr-FR"/>
            <w14:ligatures w14:val="none"/>
          </w:rPr>
          <w:t>Emily Harris</w:t>
        </w:r>
      </w:hyperlink>
      <w:r w:rsidR="00734F0A">
        <w:rPr>
          <w:rFonts w:ascii="Times New Roman" w:eastAsia="Times New Roman" w:hAnsi="Times New Roman" w:cs="Times New Roman"/>
          <w:kern w:val="0"/>
          <w:sz w:val="28"/>
          <w:szCs w:val="28"/>
          <w:u w:val="single"/>
          <w:lang w:eastAsia="fr-FR"/>
          <w14:ligatures w14:val="none"/>
        </w:rPr>
        <w:t xml:space="preserve"> : </w:t>
      </w:r>
      <w:r w:rsidR="00734F0A" w:rsidRPr="00734F0A">
        <w:rPr>
          <w:rFonts w:ascii="Times New Roman" w:eastAsia="Times New Roman" w:hAnsi="Times New Roman" w:cs="Times New Roman"/>
          <w:kern w:val="36"/>
          <w:sz w:val="28"/>
          <w:szCs w:val="28"/>
          <w:lang w:eastAsia="fr-FR"/>
          <w14:ligatures w14:val="none"/>
        </w:rPr>
        <w:t xml:space="preserve">US </w:t>
      </w:r>
      <w:proofErr w:type="gramStart"/>
      <w:r w:rsidR="00734F0A" w:rsidRPr="00734F0A">
        <w:rPr>
          <w:rFonts w:ascii="Times New Roman" w:eastAsia="Times New Roman" w:hAnsi="Times New Roman" w:cs="Times New Roman"/>
          <w:kern w:val="36"/>
          <w:sz w:val="28"/>
          <w:szCs w:val="28"/>
          <w:lang w:eastAsia="fr-FR"/>
          <w14:ligatures w14:val="none"/>
        </w:rPr>
        <w:t>Survey:</w:t>
      </w:r>
      <w:proofErr w:type="gramEnd"/>
      <w:r w:rsidR="00734F0A" w:rsidRPr="00734F0A">
        <w:rPr>
          <w:rFonts w:ascii="Times New Roman" w:eastAsia="Times New Roman" w:hAnsi="Times New Roman" w:cs="Times New Roman"/>
          <w:kern w:val="36"/>
          <w:sz w:val="28"/>
          <w:szCs w:val="28"/>
          <w:lang w:eastAsia="fr-FR"/>
          <w14:ligatures w14:val="none"/>
        </w:rPr>
        <w:t xml:space="preserve"> About 7% of </w:t>
      </w:r>
      <w:proofErr w:type="spellStart"/>
      <w:r w:rsidR="00734F0A" w:rsidRPr="00734F0A">
        <w:rPr>
          <w:rFonts w:ascii="Times New Roman" w:eastAsia="Times New Roman" w:hAnsi="Times New Roman" w:cs="Times New Roman"/>
          <w:kern w:val="36"/>
          <w:sz w:val="28"/>
          <w:szCs w:val="28"/>
          <w:lang w:eastAsia="fr-FR"/>
          <w14:ligatures w14:val="none"/>
        </w:rPr>
        <w:t>Adults</w:t>
      </w:r>
      <w:proofErr w:type="spellEnd"/>
      <w:r w:rsidR="00734F0A" w:rsidRPr="00734F0A">
        <w:rPr>
          <w:rFonts w:ascii="Times New Roman" w:eastAsia="Times New Roman" w:hAnsi="Times New Roman" w:cs="Times New Roman"/>
          <w:kern w:val="36"/>
          <w:sz w:val="28"/>
          <w:szCs w:val="28"/>
          <w:lang w:eastAsia="fr-FR"/>
          <w14:ligatures w14:val="none"/>
        </w:rPr>
        <w:t xml:space="preserve">, 1% of </w:t>
      </w:r>
      <w:proofErr w:type="spellStart"/>
      <w:r w:rsidR="00734F0A" w:rsidRPr="00734F0A">
        <w:rPr>
          <w:rFonts w:ascii="Times New Roman" w:eastAsia="Times New Roman" w:hAnsi="Times New Roman" w:cs="Times New Roman"/>
          <w:kern w:val="36"/>
          <w:sz w:val="28"/>
          <w:szCs w:val="28"/>
          <w:lang w:eastAsia="fr-FR"/>
          <w14:ligatures w14:val="none"/>
        </w:rPr>
        <w:t>Children</w:t>
      </w:r>
      <w:proofErr w:type="spellEnd"/>
      <w:r w:rsidR="00734F0A" w:rsidRPr="00734F0A">
        <w:rPr>
          <w:rFonts w:ascii="Times New Roman" w:eastAsia="Times New Roman" w:hAnsi="Times New Roman" w:cs="Times New Roman"/>
          <w:kern w:val="36"/>
          <w:sz w:val="28"/>
          <w:szCs w:val="28"/>
          <w:lang w:eastAsia="fr-FR"/>
          <w14:ligatures w14:val="none"/>
        </w:rPr>
        <w:t xml:space="preserve"> Have </w:t>
      </w:r>
      <w:proofErr w:type="spellStart"/>
      <w:r w:rsidR="00734F0A" w:rsidRPr="00734F0A">
        <w:rPr>
          <w:rFonts w:ascii="Times New Roman" w:eastAsia="Times New Roman" w:hAnsi="Times New Roman" w:cs="Times New Roman"/>
          <w:kern w:val="36"/>
          <w:sz w:val="28"/>
          <w:szCs w:val="28"/>
          <w:lang w:eastAsia="fr-FR"/>
          <w14:ligatures w14:val="none"/>
        </w:rPr>
        <w:t>Had</w:t>
      </w:r>
      <w:proofErr w:type="spellEnd"/>
      <w:r w:rsidR="00734F0A" w:rsidRPr="00734F0A">
        <w:rPr>
          <w:rFonts w:ascii="Times New Roman" w:eastAsia="Times New Roman" w:hAnsi="Times New Roman" w:cs="Times New Roman"/>
          <w:kern w:val="36"/>
          <w:sz w:val="28"/>
          <w:szCs w:val="28"/>
          <w:lang w:eastAsia="fr-FR"/>
          <w14:ligatures w14:val="none"/>
        </w:rPr>
        <w:t xml:space="preserve"> Long COVID</w:t>
      </w:r>
      <w:r w:rsidR="00734F0A">
        <w:rPr>
          <w:rFonts w:ascii="Times New Roman" w:eastAsia="Times New Roman" w:hAnsi="Times New Roman" w:cs="Times New Roman"/>
          <w:kern w:val="0"/>
          <w:sz w:val="28"/>
          <w:szCs w:val="28"/>
          <w:lang w:eastAsia="fr-FR"/>
          <w14:ligatures w14:val="none"/>
        </w:rPr>
        <w:t xml:space="preserve">. </w:t>
      </w:r>
      <w:proofErr w:type="spellStart"/>
      <w:r w:rsidR="00734F0A" w:rsidRPr="00734F0A">
        <w:rPr>
          <w:rFonts w:ascii="Times New Roman" w:eastAsia="Times New Roman" w:hAnsi="Times New Roman" w:cs="Times New Roman"/>
          <w:i/>
          <w:iCs/>
          <w:kern w:val="0"/>
          <w:sz w:val="28"/>
          <w:szCs w:val="28"/>
          <w:lang w:eastAsia="fr-FR"/>
          <w14:ligatures w14:val="none"/>
        </w:rPr>
        <w:t>JAMA.</w:t>
      </w:r>
      <w:r w:rsidR="00734F0A" w:rsidRPr="00734F0A">
        <w:rPr>
          <w:rFonts w:ascii="Times New Roman" w:eastAsia="Times New Roman" w:hAnsi="Times New Roman" w:cs="Times New Roman"/>
          <w:kern w:val="0"/>
          <w:sz w:val="28"/>
          <w:szCs w:val="28"/>
          <w:lang w:eastAsia="fr-FR"/>
          <w14:ligatures w14:val="none"/>
        </w:rPr>
        <w:t>October</w:t>
      </w:r>
      <w:proofErr w:type="spellEnd"/>
      <w:r w:rsidR="00734F0A" w:rsidRPr="00734F0A">
        <w:rPr>
          <w:rFonts w:ascii="Times New Roman" w:eastAsia="Times New Roman" w:hAnsi="Times New Roman" w:cs="Times New Roman"/>
          <w:kern w:val="0"/>
          <w:sz w:val="28"/>
          <w:szCs w:val="28"/>
          <w:lang w:eastAsia="fr-FR"/>
          <w14:ligatures w14:val="none"/>
        </w:rPr>
        <w:t xml:space="preserve"> 4, 2023. </w:t>
      </w:r>
    </w:p>
    <w:p w14:paraId="64576D28" w14:textId="77777777" w:rsidR="00734F0A" w:rsidRDefault="00734F0A" w:rsidP="00734F0A">
      <w:pPr>
        <w:pBdr>
          <w:bottom w:val="single" w:sz="6" w:space="12" w:color="auto"/>
        </w:pBdr>
        <w:spacing w:after="150" w:line="300" w:lineRule="atLeast"/>
        <w:outlineLvl w:val="0"/>
        <w:rPr>
          <w:rFonts w:ascii="Times New Roman" w:eastAsia="Times New Roman" w:hAnsi="Times New Roman" w:cs="Times New Roman"/>
          <w:sz w:val="28"/>
          <w:szCs w:val="28"/>
          <w:lang w:eastAsia="fr-FR"/>
        </w:rPr>
      </w:pPr>
    </w:p>
    <w:p w14:paraId="519BD4A8" w14:textId="5A1E3E9A" w:rsidR="00F44822" w:rsidRDefault="00995EE0" w:rsidP="00B22D46">
      <w:pPr>
        <w:rPr>
          <w:rFonts w:ascii="Times New Roman" w:eastAsia="Times New Roman" w:hAnsi="Times New Roman" w:cs="Times New Roman"/>
          <w:sz w:val="28"/>
          <w:szCs w:val="28"/>
          <w:lang w:eastAsia="fr-FR"/>
        </w:rPr>
      </w:pPr>
      <w:proofErr w:type="spellStart"/>
      <w:r w:rsidRPr="00995EE0">
        <w:rPr>
          <w:rFonts w:ascii="Times New Roman" w:eastAsia="Times New Roman" w:hAnsi="Times New Roman" w:cs="Times New Roman"/>
          <w:b/>
          <w:bCs/>
          <w:sz w:val="28"/>
          <w:szCs w:val="28"/>
          <w:lang w:eastAsia="fr-FR"/>
        </w:rPr>
        <w:t>Ferdenzi</w:t>
      </w:r>
      <w:proofErr w:type="spellEnd"/>
      <w:r w:rsidRPr="00995EE0">
        <w:rPr>
          <w:rFonts w:ascii="Times New Roman" w:eastAsia="Times New Roman" w:hAnsi="Times New Roman" w:cs="Times New Roman"/>
          <w:b/>
          <w:bCs/>
          <w:sz w:val="28"/>
          <w:szCs w:val="28"/>
          <w:lang w:eastAsia="fr-FR"/>
        </w:rPr>
        <w:t xml:space="preserve"> Cet coll</w:t>
      </w:r>
      <w:r w:rsidRPr="00995EE0">
        <w:rPr>
          <w:rFonts w:ascii="Times New Roman" w:eastAsia="Times New Roman" w:hAnsi="Times New Roman" w:cs="Times New Roman"/>
          <w:sz w:val="28"/>
          <w:szCs w:val="28"/>
          <w:lang w:eastAsia="fr-FR"/>
        </w:rPr>
        <w:t xml:space="preserve"> :  </w:t>
      </w:r>
      <w:proofErr w:type="spellStart"/>
      <w:r w:rsidRPr="00995EE0">
        <w:rPr>
          <w:rFonts w:ascii="Times New Roman" w:eastAsia="Times New Roman" w:hAnsi="Times New Roman" w:cs="Times New Roman"/>
          <w:sz w:val="28"/>
          <w:szCs w:val="28"/>
          <w:lang w:eastAsia="fr-FR"/>
        </w:rPr>
        <w:t>Recovery</w:t>
      </w:r>
      <w:proofErr w:type="spellEnd"/>
      <w:r w:rsidRPr="00995EE0">
        <w:rPr>
          <w:rFonts w:ascii="Times New Roman" w:eastAsia="Times New Roman" w:hAnsi="Times New Roman" w:cs="Times New Roman"/>
          <w:sz w:val="28"/>
          <w:szCs w:val="28"/>
          <w:lang w:eastAsia="fr-FR"/>
        </w:rPr>
        <w:t xml:space="preserve"> </w:t>
      </w:r>
      <w:proofErr w:type="spellStart"/>
      <w:r w:rsidRPr="00995EE0">
        <w:rPr>
          <w:rFonts w:ascii="Times New Roman" w:eastAsia="Times New Roman" w:hAnsi="Times New Roman" w:cs="Times New Roman"/>
          <w:sz w:val="28"/>
          <w:szCs w:val="28"/>
          <w:lang w:eastAsia="fr-FR"/>
        </w:rPr>
        <w:t>from</w:t>
      </w:r>
      <w:proofErr w:type="spellEnd"/>
      <w:r w:rsidRPr="00995EE0">
        <w:rPr>
          <w:rFonts w:ascii="Times New Roman" w:eastAsia="Times New Roman" w:hAnsi="Times New Roman" w:cs="Times New Roman"/>
          <w:sz w:val="28"/>
          <w:szCs w:val="28"/>
          <w:lang w:eastAsia="fr-FR"/>
        </w:rPr>
        <w:t xml:space="preserve"> COVID-19-related </w:t>
      </w:r>
      <w:proofErr w:type="spellStart"/>
      <w:r w:rsidRPr="00995EE0">
        <w:rPr>
          <w:rFonts w:ascii="Times New Roman" w:eastAsia="Times New Roman" w:hAnsi="Times New Roman" w:cs="Times New Roman"/>
          <w:sz w:val="28"/>
          <w:szCs w:val="28"/>
          <w:lang w:eastAsia="fr-FR"/>
        </w:rPr>
        <w:t>olfactory</w:t>
      </w:r>
      <w:proofErr w:type="spellEnd"/>
      <w:r w:rsidRPr="00995EE0">
        <w:rPr>
          <w:rFonts w:ascii="Times New Roman" w:eastAsia="Times New Roman" w:hAnsi="Times New Roman" w:cs="Times New Roman"/>
          <w:sz w:val="28"/>
          <w:szCs w:val="28"/>
          <w:lang w:eastAsia="fr-FR"/>
        </w:rPr>
        <w:t xml:space="preserve"> </w:t>
      </w:r>
      <w:proofErr w:type="spellStart"/>
      <w:r w:rsidRPr="00995EE0">
        <w:rPr>
          <w:rFonts w:ascii="Times New Roman" w:eastAsia="Times New Roman" w:hAnsi="Times New Roman" w:cs="Times New Roman"/>
          <w:sz w:val="28"/>
          <w:szCs w:val="28"/>
          <w:lang w:eastAsia="fr-FR"/>
        </w:rPr>
        <w:t>disorders</w:t>
      </w:r>
      <w:proofErr w:type="spellEnd"/>
      <w:r w:rsidRPr="00995EE0">
        <w:rPr>
          <w:rFonts w:ascii="Times New Roman" w:eastAsia="Times New Roman" w:hAnsi="Times New Roman" w:cs="Times New Roman"/>
          <w:sz w:val="28"/>
          <w:szCs w:val="28"/>
          <w:lang w:eastAsia="fr-FR"/>
        </w:rPr>
        <w:t xml:space="preserve"> and </w:t>
      </w:r>
      <w:proofErr w:type="spellStart"/>
      <w:r w:rsidRPr="00995EE0">
        <w:rPr>
          <w:rFonts w:ascii="Times New Roman" w:eastAsia="Times New Roman" w:hAnsi="Times New Roman" w:cs="Times New Roman"/>
          <w:sz w:val="28"/>
          <w:szCs w:val="28"/>
          <w:lang w:eastAsia="fr-FR"/>
        </w:rPr>
        <w:t>quality</w:t>
      </w:r>
      <w:proofErr w:type="spellEnd"/>
      <w:r w:rsidRPr="00995EE0">
        <w:rPr>
          <w:rFonts w:ascii="Times New Roman" w:eastAsia="Times New Roman" w:hAnsi="Times New Roman" w:cs="Times New Roman"/>
          <w:sz w:val="28"/>
          <w:szCs w:val="28"/>
          <w:lang w:eastAsia="fr-FR"/>
        </w:rPr>
        <w:t xml:space="preserve"> of </w:t>
      </w:r>
      <w:proofErr w:type="gramStart"/>
      <w:r w:rsidRPr="00995EE0">
        <w:rPr>
          <w:rFonts w:ascii="Times New Roman" w:eastAsia="Times New Roman" w:hAnsi="Times New Roman" w:cs="Times New Roman"/>
          <w:sz w:val="28"/>
          <w:szCs w:val="28"/>
          <w:lang w:eastAsia="fr-FR"/>
        </w:rPr>
        <w:t>life:</w:t>
      </w:r>
      <w:proofErr w:type="gramEnd"/>
      <w:r w:rsidRPr="00995EE0">
        <w:rPr>
          <w:rFonts w:ascii="Times New Roman" w:eastAsia="Times New Roman" w:hAnsi="Times New Roman" w:cs="Times New Roman"/>
          <w:sz w:val="28"/>
          <w:szCs w:val="28"/>
          <w:lang w:eastAsia="fr-FR"/>
        </w:rPr>
        <w:t xml:space="preserve"> insights </w:t>
      </w:r>
      <w:proofErr w:type="spellStart"/>
      <w:r w:rsidRPr="00995EE0">
        <w:rPr>
          <w:rFonts w:ascii="Times New Roman" w:eastAsia="Times New Roman" w:hAnsi="Times New Roman" w:cs="Times New Roman"/>
          <w:sz w:val="28"/>
          <w:szCs w:val="28"/>
          <w:lang w:eastAsia="fr-FR"/>
        </w:rPr>
        <w:t>from</w:t>
      </w:r>
      <w:proofErr w:type="spellEnd"/>
      <w:r w:rsidRPr="00995EE0">
        <w:rPr>
          <w:rFonts w:ascii="Times New Roman" w:eastAsia="Times New Roman" w:hAnsi="Times New Roman" w:cs="Times New Roman"/>
          <w:sz w:val="28"/>
          <w:szCs w:val="28"/>
          <w:lang w:eastAsia="fr-FR"/>
        </w:rPr>
        <w:t xml:space="preserve"> an </w:t>
      </w:r>
      <w:proofErr w:type="spellStart"/>
      <w:r w:rsidRPr="00995EE0">
        <w:rPr>
          <w:rFonts w:ascii="Times New Roman" w:eastAsia="Times New Roman" w:hAnsi="Times New Roman" w:cs="Times New Roman"/>
          <w:sz w:val="28"/>
          <w:szCs w:val="28"/>
          <w:lang w:eastAsia="fr-FR"/>
        </w:rPr>
        <w:t>observational</w:t>
      </w:r>
      <w:proofErr w:type="spellEnd"/>
      <w:r w:rsidRPr="00995EE0">
        <w:rPr>
          <w:rFonts w:ascii="Times New Roman" w:eastAsia="Times New Roman" w:hAnsi="Times New Roman" w:cs="Times New Roman"/>
          <w:sz w:val="28"/>
          <w:szCs w:val="28"/>
          <w:lang w:eastAsia="fr-FR"/>
        </w:rPr>
        <w:t xml:space="preserve"> online </w:t>
      </w:r>
      <w:proofErr w:type="spellStart"/>
      <w:r w:rsidRPr="00995EE0">
        <w:rPr>
          <w:rFonts w:ascii="Times New Roman" w:eastAsia="Times New Roman" w:hAnsi="Times New Roman" w:cs="Times New Roman"/>
          <w:sz w:val="28"/>
          <w:szCs w:val="28"/>
          <w:lang w:eastAsia="fr-FR"/>
        </w:rPr>
        <w:t>study</w:t>
      </w:r>
      <w:proofErr w:type="spellEnd"/>
      <w:r w:rsidRPr="00995EE0">
        <w:rPr>
          <w:rFonts w:ascii="Times New Roman" w:eastAsia="Times New Roman" w:hAnsi="Times New Roman" w:cs="Times New Roman"/>
          <w:sz w:val="28"/>
          <w:szCs w:val="28"/>
          <w:lang w:eastAsia="fr-FR"/>
        </w:rPr>
        <w:t xml:space="preserve">. </w:t>
      </w:r>
      <w:proofErr w:type="spellStart"/>
      <w:r w:rsidRPr="00995EE0">
        <w:rPr>
          <w:rFonts w:ascii="Times New Roman" w:eastAsia="Times New Roman" w:hAnsi="Times New Roman" w:cs="Times New Roman"/>
          <w:sz w:val="28"/>
          <w:szCs w:val="28"/>
          <w:lang w:eastAsia="fr-FR"/>
        </w:rPr>
        <w:t>Chem</w:t>
      </w:r>
      <w:proofErr w:type="spellEnd"/>
      <w:r w:rsidRPr="00995EE0">
        <w:rPr>
          <w:rFonts w:ascii="Times New Roman" w:eastAsia="Times New Roman" w:hAnsi="Times New Roman" w:cs="Times New Roman"/>
          <w:sz w:val="28"/>
          <w:szCs w:val="28"/>
          <w:lang w:eastAsia="fr-FR"/>
        </w:rPr>
        <w:t xml:space="preserve"> </w:t>
      </w:r>
      <w:proofErr w:type="spellStart"/>
      <w:r w:rsidRPr="00995EE0">
        <w:rPr>
          <w:rFonts w:ascii="Times New Roman" w:eastAsia="Times New Roman" w:hAnsi="Times New Roman" w:cs="Times New Roman"/>
          <w:sz w:val="28"/>
          <w:szCs w:val="28"/>
          <w:lang w:eastAsia="fr-FR"/>
        </w:rPr>
        <w:t>Senses</w:t>
      </w:r>
      <w:proofErr w:type="spellEnd"/>
      <w:r w:rsidRPr="00995EE0">
        <w:rPr>
          <w:rFonts w:ascii="Times New Roman" w:eastAsia="Times New Roman" w:hAnsi="Times New Roman" w:cs="Times New Roman"/>
          <w:sz w:val="28"/>
          <w:szCs w:val="28"/>
          <w:lang w:eastAsia="fr-FR"/>
        </w:rPr>
        <w:t>. 2021 Jun 07</w:t>
      </w:r>
    </w:p>
    <w:p w14:paraId="261BA5E1" w14:textId="3E3CAF7B" w:rsidR="00357008" w:rsidRDefault="00357008" w:rsidP="00357008">
      <w:pPr>
        <w:rPr>
          <w:rFonts w:ascii="Times New Roman" w:hAnsi="Times New Roman" w:cs="Times New Roman"/>
          <w:bCs/>
          <w:sz w:val="28"/>
          <w:szCs w:val="28"/>
        </w:rPr>
      </w:pPr>
      <w:r w:rsidRPr="00357008">
        <w:rPr>
          <w:rFonts w:ascii="Times New Roman" w:hAnsi="Times New Roman" w:cs="Times New Roman"/>
          <w:b/>
          <w:sz w:val="28"/>
          <w:szCs w:val="28"/>
        </w:rPr>
        <w:lastRenderedPageBreak/>
        <w:t xml:space="preserve">Stricker, R.B. and </w:t>
      </w:r>
      <w:proofErr w:type="spellStart"/>
      <w:r w:rsidRPr="00357008">
        <w:rPr>
          <w:rFonts w:ascii="Times New Roman" w:hAnsi="Times New Roman" w:cs="Times New Roman"/>
          <w:b/>
          <w:sz w:val="28"/>
          <w:szCs w:val="28"/>
        </w:rPr>
        <w:t>Fesler</w:t>
      </w:r>
      <w:proofErr w:type="spellEnd"/>
      <w:r w:rsidRPr="00357008">
        <w:rPr>
          <w:rFonts w:ascii="Times New Roman" w:hAnsi="Times New Roman" w:cs="Times New Roman"/>
          <w:b/>
          <w:sz w:val="28"/>
          <w:szCs w:val="28"/>
        </w:rPr>
        <w:t>, M.C</w:t>
      </w:r>
      <w:r w:rsidRPr="00357008">
        <w:rPr>
          <w:rFonts w:ascii="Times New Roman" w:hAnsi="Times New Roman" w:cs="Times New Roman"/>
          <w:bCs/>
          <w:sz w:val="28"/>
          <w:szCs w:val="28"/>
        </w:rPr>
        <w:t>.</w:t>
      </w:r>
      <w:proofErr w:type="gramStart"/>
      <w:r>
        <w:rPr>
          <w:rFonts w:ascii="Times New Roman" w:hAnsi="Times New Roman" w:cs="Times New Roman"/>
          <w:bCs/>
          <w:sz w:val="28"/>
          <w:szCs w:val="28"/>
        </w:rPr>
        <w:t> :</w:t>
      </w:r>
      <w:r w:rsidRPr="00357008">
        <w:rPr>
          <w:rFonts w:ascii="Times New Roman" w:hAnsi="Times New Roman" w:cs="Times New Roman"/>
          <w:bCs/>
          <w:sz w:val="28"/>
          <w:szCs w:val="28"/>
        </w:rPr>
        <w:t>A</w:t>
      </w:r>
      <w:proofErr w:type="gramEnd"/>
      <w:r w:rsidRPr="00357008">
        <w:rPr>
          <w:rFonts w:ascii="Times New Roman" w:hAnsi="Times New Roman" w:cs="Times New Roman"/>
          <w:bCs/>
          <w:sz w:val="28"/>
          <w:szCs w:val="28"/>
        </w:rPr>
        <w:t xml:space="preserve"> Novel Plan to Deal </w:t>
      </w:r>
      <w:proofErr w:type="spellStart"/>
      <w:r w:rsidRPr="00357008">
        <w:rPr>
          <w:rFonts w:ascii="Times New Roman" w:hAnsi="Times New Roman" w:cs="Times New Roman"/>
          <w:bCs/>
          <w:sz w:val="28"/>
          <w:szCs w:val="28"/>
        </w:rPr>
        <w:t>with</w:t>
      </w:r>
      <w:proofErr w:type="spellEnd"/>
      <w:r w:rsidRPr="00357008">
        <w:rPr>
          <w:rFonts w:ascii="Times New Roman" w:hAnsi="Times New Roman" w:cs="Times New Roman"/>
          <w:bCs/>
          <w:sz w:val="28"/>
          <w:szCs w:val="28"/>
        </w:rPr>
        <w:t xml:space="preserve"> SARS-CoV-2 and COVID-19 </w:t>
      </w:r>
      <w:proofErr w:type="spellStart"/>
      <w:r w:rsidRPr="00357008">
        <w:rPr>
          <w:rFonts w:ascii="Times New Roman" w:hAnsi="Times New Roman" w:cs="Times New Roman"/>
          <w:bCs/>
          <w:sz w:val="28"/>
          <w:szCs w:val="28"/>
        </w:rPr>
        <w:t>Disease</w:t>
      </w:r>
      <w:proofErr w:type="spellEnd"/>
      <w:r w:rsidRPr="00357008">
        <w:rPr>
          <w:rFonts w:ascii="Times New Roman" w:hAnsi="Times New Roman" w:cs="Times New Roman"/>
          <w:bCs/>
          <w:sz w:val="28"/>
          <w:szCs w:val="28"/>
        </w:rPr>
        <w:t xml:space="preserve">. Journal of </w:t>
      </w:r>
      <w:proofErr w:type="spellStart"/>
      <w:r w:rsidRPr="00357008">
        <w:rPr>
          <w:rFonts w:ascii="Times New Roman" w:hAnsi="Times New Roman" w:cs="Times New Roman"/>
          <w:bCs/>
          <w:sz w:val="28"/>
          <w:szCs w:val="28"/>
        </w:rPr>
        <w:t>Medical</w:t>
      </w:r>
      <w:proofErr w:type="spellEnd"/>
      <w:r w:rsidRPr="00357008">
        <w:rPr>
          <w:rFonts w:ascii="Times New Roman" w:hAnsi="Times New Roman" w:cs="Times New Roman"/>
          <w:bCs/>
          <w:sz w:val="28"/>
          <w:szCs w:val="28"/>
        </w:rPr>
        <w:t xml:space="preserve"> </w:t>
      </w:r>
      <w:proofErr w:type="spellStart"/>
      <w:r w:rsidRPr="00357008">
        <w:rPr>
          <w:rFonts w:ascii="Times New Roman" w:hAnsi="Times New Roman" w:cs="Times New Roman"/>
          <w:bCs/>
          <w:sz w:val="28"/>
          <w:szCs w:val="28"/>
        </w:rPr>
        <w:t>Virology</w:t>
      </w:r>
      <w:proofErr w:type="spellEnd"/>
      <w:r w:rsidRPr="00357008">
        <w:rPr>
          <w:rFonts w:ascii="Times New Roman" w:hAnsi="Times New Roman" w:cs="Times New Roman"/>
          <w:bCs/>
          <w:sz w:val="28"/>
          <w:szCs w:val="28"/>
        </w:rPr>
        <w:t xml:space="preserve">, April 28. </w:t>
      </w:r>
      <w:r>
        <w:rPr>
          <w:rFonts w:ascii="Times New Roman" w:hAnsi="Times New Roman" w:cs="Times New Roman"/>
          <w:bCs/>
          <w:sz w:val="28"/>
          <w:szCs w:val="28"/>
        </w:rPr>
        <w:t>2020</w:t>
      </w:r>
    </w:p>
    <w:p w14:paraId="60CAD4DF" w14:textId="53CC14B2" w:rsidR="00142868" w:rsidRPr="00142868" w:rsidRDefault="00985AFD" w:rsidP="00142868">
      <w:pPr>
        <w:pStyle w:val="datetime"/>
        <w:shd w:val="clear" w:color="auto" w:fill="FFFFFF"/>
        <w:spacing w:before="0" w:beforeAutospacing="0" w:after="0" w:afterAutospacing="0"/>
        <w:rPr>
          <w:sz w:val="28"/>
          <w:szCs w:val="28"/>
        </w:rPr>
      </w:pPr>
      <w:r w:rsidRPr="00985AFD">
        <w:rPr>
          <w:b/>
          <w:bCs/>
          <w:sz w:val="28"/>
          <w:szCs w:val="28"/>
        </w:rPr>
        <w:t>APM News</w:t>
      </w:r>
      <w:r>
        <w:rPr>
          <w:sz w:val="28"/>
          <w:szCs w:val="28"/>
        </w:rPr>
        <w:t xml:space="preserve"> : </w:t>
      </w:r>
      <w:r w:rsidR="00142868" w:rsidRPr="00142868">
        <w:rPr>
          <w:sz w:val="28"/>
          <w:szCs w:val="28"/>
        </w:rPr>
        <w:t xml:space="preserve">Covid </w:t>
      </w:r>
      <w:proofErr w:type="gramStart"/>
      <w:r w:rsidR="00142868" w:rsidRPr="00142868">
        <w:rPr>
          <w:sz w:val="28"/>
          <w:szCs w:val="28"/>
        </w:rPr>
        <w:t>long:</w:t>
      </w:r>
      <w:proofErr w:type="gramEnd"/>
      <w:r w:rsidR="00142868" w:rsidRPr="00142868">
        <w:rPr>
          <w:sz w:val="28"/>
          <w:szCs w:val="28"/>
        </w:rPr>
        <w:t xml:space="preserve"> un risque cardiovasculaire augmenté de façon persistante. APM NEWS </w:t>
      </w:r>
      <w:r w:rsidR="00142868" w:rsidRPr="00142868">
        <w:rPr>
          <w:rStyle w:val="metadata-date"/>
          <w:sz w:val="28"/>
          <w:szCs w:val="28"/>
        </w:rPr>
        <w:t xml:space="preserve">Mardi 08 février 2022 - </w:t>
      </w:r>
      <w:proofErr w:type="gramStart"/>
      <w:r w:rsidR="00142868" w:rsidRPr="00142868">
        <w:rPr>
          <w:rStyle w:val="metadata-date"/>
          <w:sz w:val="28"/>
          <w:szCs w:val="28"/>
        </w:rPr>
        <w:t>12:</w:t>
      </w:r>
      <w:proofErr w:type="gramEnd"/>
      <w:r w:rsidR="00142868" w:rsidRPr="00142868">
        <w:rPr>
          <w:rStyle w:val="metadata-date"/>
          <w:sz w:val="28"/>
          <w:szCs w:val="28"/>
        </w:rPr>
        <w:t>31</w:t>
      </w:r>
    </w:p>
    <w:p w14:paraId="061CB526" w14:textId="77777777" w:rsidR="00F16412" w:rsidRDefault="00F16412" w:rsidP="00F16412">
      <w:pPr>
        <w:pStyle w:val="c-article-info-details"/>
        <w:shd w:val="clear" w:color="auto" w:fill="FFFFFF"/>
        <w:spacing w:before="0" w:beforeAutospacing="0" w:after="0" w:afterAutospacing="0"/>
        <w:rPr>
          <w:rFonts w:ascii="Segoe UI" w:hAnsi="Segoe UI" w:cs="Segoe UI"/>
          <w:color w:val="222222"/>
        </w:rPr>
      </w:pPr>
    </w:p>
    <w:p w14:paraId="0D3383EC" w14:textId="52A63846" w:rsidR="00F16412" w:rsidRPr="00F16412" w:rsidRDefault="00F16412" w:rsidP="00F16412">
      <w:pPr>
        <w:pStyle w:val="c-article-info-details"/>
        <w:shd w:val="clear" w:color="auto" w:fill="FFFFFF"/>
        <w:spacing w:before="0" w:beforeAutospacing="0" w:after="0" w:afterAutospacing="0"/>
        <w:rPr>
          <w:sz w:val="28"/>
          <w:szCs w:val="28"/>
        </w:rPr>
      </w:pPr>
      <w:r w:rsidRPr="00F16412">
        <w:rPr>
          <w:b/>
          <w:bCs/>
          <w:sz w:val="28"/>
          <w:szCs w:val="28"/>
        </w:rPr>
        <w:t xml:space="preserve">Adeline </w:t>
      </w:r>
      <w:proofErr w:type="spellStart"/>
      <w:r w:rsidRPr="00F16412">
        <w:rPr>
          <w:b/>
          <w:bCs/>
          <w:sz w:val="28"/>
          <w:szCs w:val="28"/>
        </w:rPr>
        <w:t>Dugerdi</w:t>
      </w:r>
      <w:proofErr w:type="spellEnd"/>
      <w:r w:rsidRPr="00F16412">
        <w:rPr>
          <w:b/>
          <w:bCs/>
          <w:sz w:val="28"/>
          <w:szCs w:val="28"/>
        </w:rPr>
        <w:t xml:space="preserve"> et coll</w:t>
      </w:r>
      <w:r w:rsidRPr="00F16412">
        <w:rPr>
          <w:sz w:val="28"/>
          <w:szCs w:val="28"/>
        </w:rPr>
        <w:t xml:space="preserve"> : </w:t>
      </w:r>
      <w:proofErr w:type="spellStart"/>
      <w:r w:rsidRPr="00F16412">
        <w:rPr>
          <w:sz w:val="28"/>
          <w:szCs w:val="28"/>
        </w:rPr>
        <w:t>Severe</w:t>
      </w:r>
      <w:proofErr w:type="spellEnd"/>
      <w:r w:rsidRPr="00F16412">
        <w:rPr>
          <w:sz w:val="28"/>
          <w:szCs w:val="28"/>
        </w:rPr>
        <w:t xml:space="preserve"> SARS-CoV-2 infection as a marker of </w:t>
      </w:r>
      <w:proofErr w:type="spellStart"/>
      <w:r w:rsidRPr="00F16412">
        <w:rPr>
          <w:sz w:val="28"/>
          <w:szCs w:val="28"/>
        </w:rPr>
        <w:t>undiagnosed</w:t>
      </w:r>
      <w:proofErr w:type="spellEnd"/>
      <w:r w:rsidRPr="00F16412">
        <w:rPr>
          <w:sz w:val="28"/>
          <w:szCs w:val="28"/>
        </w:rPr>
        <w:t xml:space="preserve"> </w:t>
      </w:r>
      <w:proofErr w:type="gramStart"/>
      <w:r w:rsidRPr="00F16412">
        <w:rPr>
          <w:sz w:val="28"/>
          <w:szCs w:val="28"/>
        </w:rPr>
        <w:t>cancer:</w:t>
      </w:r>
      <w:proofErr w:type="gramEnd"/>
      <w:r w:rsidRPr="00F16412">
        <w:rPr>
          <w:sz w:val="28"/>
          <w:szCs w:val="28"/>
        </w:rPr>
        <w:t xml:space="preserve"> a population-</w:t>
      </w:r>
      <w:proofErr w:type="spellStart"/>
      <w:r w:rsidRPr="00F16412">
        <w:rPr>
          <w:sz w:val="28"/>
          <w:szCs w:val="28"/>
        </w:rPr>
        <w:t>based</w:t>
      </w:r>
      <w:proofErr w:type="spellEnd"/>
      <w:r w:rsidRPr="00F16412">
        <w:rPr>
          <w:sz w:val="28"/>
          <w:szCs w:val="28"/>
        </w:rPr>
        <w:t xml:space="preserve"> </w:t>
      </w:r>
      <w:proofErr w:type="spellStart"/>
      <w:r w:rsidRPr="00F16412">
        <w:rPr>
          <w:sz w:val="28"/>
          <w:szCs w:val="28"/>
        </w:rPr>
        <w:t>study</w:t>
      </w:r>
      <w:proofErr w:type="spellEnd"/>
      <w:r w:rsidRPr="00F16412">
        <w:rPr>
          <w:sz w:val="28"/>
          <w:szCs w:val="28"/>
        </w:rPr>
        <w:t xml:space="preserve">. </w:t>
      </w:r>
      <w:hyperlink r:id="rId42" w:history="1">
        <w:r w:rsidRPr="00F16412">
          <w:rPr>
            <w:rStyle w:val="Lienhypertexte"/>
            <w:i/>
            <w:iCs/>
            <w:color w:val="auto"/>
            <w:sz w:val="28"/>
            <w:szCs w:val="28"/>
          </w:rPr>
          <w:t>Scientific Reports</w:t>
        </w:r>
      </w:hyperlink>
      <w:r w:rsidRPr="00F16412">
        <w:rPr>
          <w:sz w:val="28"/>
          <w:szCs w:val="28"/>
        </w:rPr>
        <w:t> </w:t>
      </w:r>
      <w:r w:rsidRPr="00F16412">
        <w:rPr>
          <w:rStyle w:val="u-visually-hidden"/>
          <w:sz w:val="28"/>
          <w:szCs w:val="28"/>
          <w:bdr w:val="none" w:sz="0" w:space="0" w:color="auto" w:frame="1"/>
        </w:rPr>
        <w:t>volume</w:t>
      </w:r>
      <w:r w:rsidRPr="00F16412">
        <w:rPr>
          <w:sz w:val="28"/>
          <w:szCs w:val="28"/>
        </w:rPr>
        <w:t> 13, Article </w:t>
      </w:r>
      <w:proofErr w:type="spellStart"/>
      <w:proofErr w:type="gramStart"/>
      <w:r w:rsidRPr="00F16412">
        <w:rPr>
          <w:sz w:val="28"/>
          <w:szCs w:val="28"/>
        </w:rPr>
        <w:t>number</w:t>
      </w:r>
      <w:proofErr w:type="spellEnd"/>
      <w:r w:rsidRPr="00F16412">
        <w:rPr>
          <w:sz w:val="28"/>
          <w:szCs w:val="28"/>
        </w:rPr>
        <w:t>:</w:t>
      </w:r>
      <w:proofErr w:type="gramEnd"/>
      <w:r w:rsidRPr="00F16412">
        <w:rPr>
          <w:sz w:val="28"/>
          <w:szCs w:val="28"/>
        </w:rPr>
        <w:t> 8729 (2023) </w:t>
      </w:r>
    </w:p>
    <w:p w14:paraId="03B672DA" w14:textId="79C69A31" w:rsidR="00843E5E" w:rsidRDefault="00843E5E" w:rsidP="00357008">
      <w:pPr>
        <w:rPr>
          <w:rFonts w:ascii="Times New Roman" w:hAnsi="Times New Roman" w:cs="Times New Roman"/>
          <w:bCs/>
          <w:sz w:val="28"/>
          <w:szCs w:val="28"/>
        </w:rPr>
      </w:pPr>
    </w:p>
    <w:p w14:paraId="765D9BB8" w14:textId="4B597028" w:rsidR="00985AFD" w:rsidRDefault="00985AFD" w:rsidP="00985AFD">
      <w:pPr>
        <w:spacing w:after="0" w:line="240" w:lineRule="auto"/>
        <w:rPr>
          <w:rFonts w:ascii="Times New Roman" w:eastAsia="Times New Roman" w:hAnsi="Times New Roman" w:cs="Times New Roman"/>
          <w:color w:val="232323"/>
          <w:kern w:val="0"/>
          <w:sz w:val="28"/>
          <w:szCs w:val="28"/>
          <w:lang w:eastAsia="fr-FR"/>
          <w14:ligatures w14:val="none"/>
        </w:rPr>
      </w:pPr>
      <w:r w:rsidRPr="00985AFD">
        <w:rPr>
          <w:rFonts w:ascii="Times New Roman" w:eastAsia="Times New Roman" w:hAnsi="Times New Roman" w:cs="Times New Roman"/>
          <w:b/>
          <w:bCs/>
          <w:color w:val="232323"/>
          <w:kern w:val="0"/>
          <w:sz w:val="28"/>
          <w:szCs w:val="28"/>
          <w:lang w:eastAsia="fr-FR"/>
          <w14:ligatures w14:val="none"/>
        </w:rPr>
        <w:t>Zhang B, et all</w:t>
      </w:r>
      <w:r w:rsidRPr="00985AFD">
        <w:rPr>
          <w:rFonts w:ascii="Times New Roman" w:eastAsia="Times New Roman" w:hAnsi="Times New Roman" w:cs="Times New Roman"/>
          <w:color w:val="232323"/>
          <w:kern w:val="0"/>
          <w:sz w:val="28"/>
          <w:szCs w:val="28"/>
          <w:lang w:eastAsia="fr-FR"/>
          <w14:ligatures w14:val="none"/>
        </w:rPr>
        <w:t xml:space="preserve"> : Risk of </w:t>
      </w:r>
      <w:proofErr w:type="spellStart"/>
      <w:r w:rsidRPr="00985AFD">
        <w:rPr>
          <w:rFonts w:ascii="Times New Roman" w:eastAsia="Times New Roman" w:hAnsi="Times New Roman" w:cs="Times New Roman"/>
          <w:color w:val="232323"/>
          <w:kern w:val="0"/>
          <w:sz w:val="28"/>
          <w:szCs w:val="28"/>
          <w:lang w:eastAsia="fr-FR"/>
          <w14:ligatures w14:val="none"/>
        </w:rPr>
        <w:t>cytomegalovirus</w:t>
      </w:r>
      <w:proofErr w:type="spellEnd"/>
      <w:r w:rsidRPr="00985AFD">
        <w:rPr>
          <w:rFonts w:ascii="Times New Roman" w:eastAsia="Times New Roman" w:hAnsi="Times New Roman" w:cs="Times New Roman"/>
          <w:color w:val="232323"/>
          <w:kern w:val="0"/>
          <w:sz w:val="28"/>
          <w:szCs w:val="28"/>
          <w:lang w:eastAsia="fr-FR"/>
          <w14:ligatures w14:val="none"/>
        </w:rPr>
        <w:t xml:space="preserve"> </w:t>
      </w:r>
      <w:proofErr w:type="spellStart"/>
      <w:r w:rsidRPr="00985AFD">
        <w:rPr>
          <w:rFonts w:ascii="Times New Roman" w:eastAsia="Times New Roman" w:hAnsi="Times New Roman" w:cs="Times New Roman"/>
          <w:color w:val="232323"/>
          <w:kern w:val="0"/>
          <w:sz w:val="28"/>
          <w:szCs w:val="28"/>
          <w:lang w:eastAsia="fr-FR"/>
          <w14:ligatures w14:val="none"/>
        </w:rPr>
        <w:t>diseases</w:t>
      </w:r>
      <w:proofErr w:type="spellEnd"/>
      <w:r w:rsidRPr="00985AFD">
        <w:rPr>
          <w:rFonts w:ascii="Times New Roman" w:eastAsia="Times New Roman" w:hAnsi="Times New Roman" w:cs="Times New Roman"/>
          <w:color w:val="232323"/>
          <w:kern w:val="0"/>
          <w:sz w:val="28"/>
          <w:szCs w:val="28"/>
          <w:lang w:eastAsia="fr-FR"/>
          <w14:ligatures w14:val="none"/>
        </w:rPr>
        <w:t xml:space="preserve"> </w:t>
      </w:r>
      <w:proofErr w:type="spellStart"/>
      <w:r w:rsidRPr="00985AFD">
        <w:rPr>
          <w:rFonts w:ascii="Times New Roman" w:eastAsia="Times New Roman" w:hAnsi="Times New Roman" w:cs="Times New Roman"/>
          <w:color w:val="232323"/>
          <w:kern w:val="0"/>
          <w:sz w:val="28"/>
          <w:szCs w:val="28"/>
          <w:lang w:eastAsia="fr-FR"/>
          <w14:ligatures w14:val="none"/>
        </w:rPr>
        <w:t>among</w:t>
      </w:r>
      <w:proofErr w:type="spellEnd"/>
      <w:r w:rsidRPr="00985AFD">
        <w:rPr>
          <w:rFonts w:ascii="Times New Roman" w:eastAsia="Times New Roman" w:hAnsi="Times New Roman" w:cs="Times New Roman"/>
          <w:color w:val="232323"/>
          <w:kern w:val="0"/>
          <w:sz w:val="28"/>
          <w:szCs w:val="28"/>
          <w:lang w:eastAsia="fr-FR"/>
          <w14:ligatures w14:val="none"/>
        </w:rPr>
        <w:t xml:space="preserve"> coronavirus </w:t>
      </w:r>
      <w:proofErr w:type="spellStart"/>
      <w:r w:rsidRPr="00985AFD">
        <w:rPr>
          <w:rFonts w:ascii="Times New Roman" w:eastAsia="Times New Roman" w:hAnsi="Times New Roman" w:cs="Times New Roman"/>
          <w:color w:val="232323"/>
          <w:kern w:val="0"/>
          <w:sz w:val="28"/>
          <w:szCs w:val="28"/>
          <w:lang w:eastAsia="fr-FR"/>
          <w14:ligatures w14:val="none"/>
        </w:rPr>
        <w:t>disease</w:t>
      </w:r>
      <w:proofErr w:type="spellEnd"/>
      <w:r w:rsidRPr="00985AFD">
        <w:rPr>
          <w:rFonts w:ascii="Times New Roman" w:eastAsia="Times New Roman" w:hAnsi="Times New Roman" w:cs="Times New Roman"/>
          <w:color w:val="232323"/>
          <w:kern w:val="0"/>
          <w:sz w:val="28"/>
          <w:szCs w:val="28"/>
          <w:lang w:eastAsia="fr-FR"/>
          <w14:ligatures w14:val="none"/>
        </w:rPr>
        <w:t xml:space="preserve"> </w:t>
      </w:r>
      <w:proofErr w:type="spellStart"/>
      <w:proofErr w:type="gramStart"/>
      <w:r w:rsidRPr="00985AFD">
        <w:rPr>
          <w:rFonts w:ascii="Times New Roman" w:eastAsia="Times New Roman" w:hAnsi="Times New Roman" w:cs="Times New Roman"/>
          <w:color w:val="232323"/>
          <w:kern w:val="0"/>
          <w:sz w:val="28"/>
          <w:szCs w:val="28"/>
          <w:lang w:eastAsia="fr-FR"/>
          <w14:ligatures w14:val="none"/>
        </w:rPr>
        <w:t>survivors</w:t>
      </w:r>
      <w:proofErr w:type="spellEnd"/>
      <w:r w:rsidRPr="00985AFD">
        <w:rPr>
          <w:rFonts w:ascii="Times New Roman" w:eastAsia="Times New Roman" w:hAnsi="Times New Roman" w:cs="Times New Roman"/>
          <w:color w:val="232323"/>
          <w:kern w:val="0"/>
          <w:sz w:val="28"/>
          <w:szCs w:val="28"/>
          <w:lang w:eastAsia="fr-FR"/>
          <w14:ligatures w14:val="none"/>
        </w:rPr>
        <w:t>:</w:t>
      </w:r>
      <w:proofErr w:type="gramEnd"/>
      <w:r w:rsidRPr="00985AFD">
        <w:rPr>
          <w:rFonts w:ascii="Times New Roman" w:eastAsia="Times New Roman" w:hAnsi="Times New Roman" w:cs="Times New Roman"/>
          <w:color w:val="232323"/>
          <w:kern w:val="0"/>
          <w:sz w:val="28"/>
          <w:szCs w:val="28"/>
          <w:lang w:eastAsia="fr-FR"/>
          <w14:ligatures w14:val="none"/>
        </w:rPr>
        <w:t xml:space="preserve"> A </w:t>
      </w:r>
      <w:proofErr w:type="spellStart"/>
      <w:r w:rsidRPr="00985AFD">
        <w:rPr>
          <w:rFonts w:ascii="Times New Roman" w:eastAsia="Times New Roman" w:hAnsi="Times New Roman" w:cs="Times New Roman"/>
          <w:color w:val="232323"/>
          <w:kern w:val="0"/>
          <w:sz w:val="28"/>
          <w:szCs w:val="28"/>
          <w:lang w:eastAsia="fr-FR"/>
          <w14:ligatures w14:val="none"/>
        </w:rPr>
        <w:t>retrospective</w:t>
      </w:r>
      <w:proofErr w:type="spellEnd"/>
      <w:r w:rsidRPr="00985AFD">
        <w:rPr>
          <w:rFonts w:ascii="Times New Roman" w:eastAsia="Times New Roman" w:hAnsi="Times New Roman" w:cs="Times New Roman"/>
          <w:color w:val="232323"/>
          <w:kern w:val="0"/>
          <w:sz w:val="28"/>
          <w:szCs w:val="28"/>
          <w:lang w:eastAsia="fr-FR"/>
          <w14:ligatures w14:val="none"/>
        </w:rPr>
        <w:t xml:space="preserve"> </w:t>
      </w:r>
      <w:proofErr w:type="spellStart"/>
      <w:r w:rsidRPr="00985AFD">
        <w:rPr>
          <w:rFonts w:ascii="Times New Roman" w:eastAsia="Times New Roman" w:hAnsi="Times New Roman" w:cs="Times New Roman"/>
          <w:color w:val="232323"/>
          <w:kern w:val="0"/>
          <w:sz w:val="28"/>
          <w:szCs w:val="28"/>
          <w:lang w:eastAsia="fr-FR"/>
          <w14:ligatures w14:val="none"/>
        </w:rPr>
        <w:t>cohort</w:t>
      </w:r>
      <w:proofErr w:type="spellEnd"/>
      <w:r w:rsidRPr="00985AFD">
        <w:rPr>
          <w:rFonts w:ascii="Times New Roman" w:eastAsia="Times New Roman" w:hAnsi="Times New Roman" w:cs="Times New Roman"/>
          <w:color w:val="232323"/>
          <w:kern w:val="0"/>
          <w:sz w:val="28"/>
          <w:szCs w:val="28"/>
          <w:lang w:eastAsia="fr-FR"/>
          <w14:ligatures w14:val="none"/>
        </w:rPr>
        <w:t xml:space="preserve"> </w:t>
      </w:r>
      <w:proofErr w:type="spellStart"/>
      <w:r w:rsidRPr="00985AFD">
        <w:rPr>
          <w:rFonts w:ascii="Times New Roman" w:eastAsia="Times New Roman" w:hAnsi="Times New Roman" w:cs="Times New Roman"/>
          <w:color w:val="232323"/>
          <w:kern w:val="0"/>
          <w:sz w:val="28"/>
          <w:szCs w:val="28"/>
          <w:lang w:eastAsia="fr-FR"/>
          <w14:ligatures w14:val="none"/>
        </w:rPr>
        <w:t>study</w:t>
      </w:r>
      <w:proofErr w:type="spellEnd"/>
      <w:r w:rsidRPr="00985AFD">
        <w:rPr>
          <w:rFonts w:ascii="Times New Roman" w:eastAsia="Times New Roman" w:hAnsi="Times New Roman" w:cs="Times New Roman"/>
          <w:color w:val="232323"/>
          <w:kern w:val="0"/>
          <w:sz w:val="28"/>
          <w:szCs w:val="28"/>
          <w:lang w:eastAsia="fr-FR"/>
          <w14:ligatures w14:val="none"/>
        </w:rPr>
        <w:t>. </w:t>
      </w:r>
      <w:r w:rsidRPr="00985AFD">
        <w:rPr>
          <w:rFonts w:ascii="Times New Roman" w:eastAsia="Times New Roman" w:hAnsi="Times New Roman" w:cs="Times New Roman"/>
          <w:i/>
          <w:iCs/>
          <w:color w:val="232323"/>
          <w:kern w:val="0"/>
          <w:sz w:val="28"/>
          <w:szCs w:val="28"/>
          <w:lang w:eastAsia="fr-FR"/>
          <w14:ligatures w14:val="none"/>
        </w:rPr>
        <w:t xml:space="preserve">J Med </w:t>
      </w:r>
      <w:proofErr w:type="spellStart"/>
      <w:r w:rsidRPr="00985AFD">
        <w:rPr>
          <w:rFonts w:ascii="Times New Roman" w:eastAsia="Times New Roman" w:hAnsi="Times New Roman" w:cs="Times New Roman"/>
          <w:i/>
          <w:iCs/>
          <w:color w:val="232323"/>
          <w:kern w:val="0"/>
          <w:sz w:val="28"/>
          <w:szCs w:val="28"/>
          <w:lang w:eastAsia="fr-FR"/>
          <w14:ligatures w14:val="none"/>
        </w:rPr>
        <w:t>Virol</w:t>
      </w:r>
      <w:proofErr w:type="spellEnd"/>
      <w:r w:rsidRPr="00985AFD">
        <w:rPr>
          <w:rFonts w:ascii="Times New Roman" w:eastAsia="Times New Roman" w:hAnsi="Times New Roman" w:cs="Times New Roman"/>
          <w:color w:val="232323"/>
          <w:kern w:val="0"/>
          <w:sz w:val="28"/>
          <w:szCs w:val="28"/>
          <w:lang w:eastAsia="fr-FR"/>
          <w14:ligatures w14:val="none"/>
        </w:rPr>
        <w:t xml:space="preserve">. 2023 </w:t>
      </w:r>
      <w:proofErr w:type="gramStart"/>
      <w:r w:rsidRPr="00985AFD">
        <w:rPr>
          <w:rFonts w:ascii="Times New Roman" w:eastAsia="Times New Roman" w:hAnsi="Times New Roman" w:cs="Times New Roman"/>
          <w:color w:val="232323"/>
          <w:kern w:val="0"/>
          <w:sz w:val="28"/>
          <w:szCs w:val="28"/>
          <w:lang w:eastAsia="fr-FR"/>
          <w14:ligatures w14:val="none"/>
        </w:rPr>
        <w:t>Sep;</w:t>
      </w:r>
      <w:proofErr w:type="gramEnd"/>
      <w:r w:rsidRPr="00985AFD">
        <w:rPr>
          <w:rFonts w:ascii="Times New Roman" w:eastAsia="Times New Roman" w:hAnsi="Times New Roman" w:cs="Times New Roman"/>
          <w:color w:val="232323"/>
          <w:kern w:val="0"/>
          <w:sz w:val="28"/>
          <w:szCs w:val="28"/>
          <w:lang w:eastAsia="fr-FR"/>
          <w14:ligatures w14:val="none"/>
        </w:rPr>
        <w:t xml:space="preserve">95(9):e29096. </w:t>
      </w:r>
    </w:p>
    <w:p w14:paraId="28DF68A9" w14:textId="6617AF5A" w:rsidR="00955C77" w:rsidRPr="00955C77" w:rsidRDefault="00955C77" w:rsidP="00955C77">
      <w:pPr>
        <w:pStyle w:val="Titre1"/>
        <w:shd w:val="clear" w:color="auto" w:fill="FFFFFF"/>
        <w:rPr>
          <w:rFonts w:ascii="Times New Roman" w:hAnsi="Times New Roman" w:cs="Times New Roman"/>
          <w:color w:val="auto"/>
          <w:sz w:val="28"/>
          <w:szCs w:val="28"/>
        </w:rPr>
      </w:pPr>
      <w:r w:rsidRPr="00955C77">
        <w:rPr>
          <w:rFonts w:ascii="Times New Roman" w:hAnsi="Times New Roman" w:cs="Times New Roman"/>
          <w:b/>
          <w:bCs/>
          <w:color w:val="auto"/>
          <w:sz w:val="28"/>
          <w:szCs w:val="28"/>
        </w:rPr>
        <w:t xml:space="preserve">Eric </w:t>
      </w:r>
      <w:proofErr w:type="spellStart"/>
      <w:r w:rsidRPr="00955C77">
        <w:rPr>
          <w:rFonts w:ascii="Times New Roman" w:hAnsi="Times New Roman" w:cs="Times New Roman"/>
          <w:b/>
          <w:bCs/>
          <w:color w:val="auto"/>
          <w:sz w:val="28"/>
          <w:szCs w:val="28"/>
        </w:rPr>
        <w:t>Yuk</w:t>
      </w:r>
      <w:proofErr w:type="spellEnd"/>
      <w:r w:rsidRPr="00955C77">
        <w:rPr>
          <w:rFonts w:ascii="Times New Roman" w:hAnsi="Times New Roman" w:cs="Times New Roman"/>
          <w:b/>
          <w:bCs/>
          <w:color w:val="auto"/>
          <w:sz w:val="28"/>
          <w:szCs w:val="28"/>
        </w:rPr>
        <w:t xml:space="preserve"> Fai Wan et all</w:t>
      </w:r>
      <w:r w:rsidRPr="00955C77">
        <w:rPr>
          <w:rFonts w:ascii="Times New Roman" w:hAnsi="Times New Roman" w:cs="Times New Roman"/>
          <w:color w:val="auto"/>
          <w:sz w:val="28"/>
          <w:szCs w:val="28"/>
        </w:rPr>
        <w:t> : Long-</w:t>
      </w:r>
      <w:proofErr w:type="spellStart"/>
      <w:r w:rsidRPr="00955C77">
        <w:rPr>
          <w:rFonts w:ascii="Times New Roman" w:hAnsi="Times New Roman" w:cs="Times New Roman"/>
          <w:color w:val="auto"/>
          <w:sz w:val="28"/>
          <w:szCs w:val="28"/>
        </w:rPr>
        <w:t>term</w:t>
      </w:r>
      <w:proofErr w:type="spellEnd"/>
      <w:r w:rsidRPr="00955C77">
        <w:rPr>
          <w:rFonts w:ascii="Times New Roman" w:hAnsi="Times New Roman" w:cs="Times New Roman"/>
          <w:color w:val="auto"/>
          <w:sz w:val="28"/>
          <w:szCs w:val="28"/>
        </w:rPr>
        <w:t xml:space="preserve"> </w:t>
      </w:r>
      <w:proofErr w:type="spellStart"/>
      <w:r w:rsidRPr="00955C77">
        <w:rPr>
          <w:rFonts w:ascii="Times New Roman" w:hAnsi="Times New Roman" w:cs="Times New Roman"/>
          <w:color w:val="auto"/>
          <w:sz w:val="28"/>
          <w:szCs w:val="28"/>
        </w:rPr>
        <w:t>effects</w:t>
      </w:r>
      <w:proofErr w:type="spellEnd"/>
      <w:r w:rsidRPr="00955C77">
        <w:rPr>
          <w:rFonts w:ascii="Times New Roman" w:hAnsi="Times New Roman" w:cs="Times New Roman"/>
          <w:color w:val="auto"/>
          <w:sz w:val="28"/>
          <w:szCs w:val="28"/>
        </w:rPr>
        <w:t xml:space="preserve"> of coronavirus </w:t>
      </w:r>
      <w:proofErr w:type="spellStart"/>
      <w:r w:rsidRPr="00955C77">
        <w:rPr>
          <w:rFonts w:ascii="Times New Roman" w:hAnsi="Times New Roman" w:cs="Times New Roman"/>
          <w:color w:val="auto"/>
          <w:sz w:val="28"/>
          <w:szCs w:val="28"/>
        </w:rPr>
        <w:t>disease</w:t>
      </w:r>
      <w:proofErr w:type="spellEnd"/>
      <w:r w:rsidRPr="00955C77">
        <w:rPr>
          <w:rFonts w:ascii="Times New Roman" w:hAnsi="Times New Roman" w:cs="Times New Roman"/>
          <w:color w:val="auto"/>
          <w:sz w:val="28"/>
          <w:szCs w:val="28"/>
        </w:rPr>
        <w:t xml:space="preserve"> 2019 on </w:t>
      </w:r>
      <w:proofErr w:type="spellStart"/>
      <w:r w:rsidRPr="00955C77">
        <w:rPr>
          <w:rFonts w:ascii="Times New Roman" w:hAnsi="Times New Roman" w:cs="Times New Roman"/>
          <w:color w:val="auto"/>
          <w:sz w:val="28"/>
          <w:szCs w:val="28"/>
        </w:rPr>
        <w:t>diabetes</w:t>
      </w:r>
      <w:proofErr w:type="spellEnd"/>
      <w:r w:rsidRPr="00955C77">
        <w:rPr>
          <w:rFonts w:ascii="Times New Roman" w:hAnsi="Times New Roman" w:cs="Times New Roman"/>
          <w:color w:val="auto"/>
          <w:sz w:val="28"/>
          <w:szCs w:val="28"/>
        </w:rPr>
        <w:t xml:space="preserve"> complications and </w:t>
      </w:r>
      <w:proofErr w:type="spellStart"/>
      <w:r w:rsidRPr="00955C77">
        <w:rPr>
          <w:rFonts w:ascii="Times New Roman" w:hAnsi="Times New Roman" w:cs="Times New Roman"/>
          <w:color w:val="auto"/>
          <w:sz w:val="28"/>
          <w:szCs w:val="28"/>
        </w:rPr>
        <w:t>mortality</w:t>
      </w:r>
      <w:proofErr w:type="spellEnd"/>
      <w:r w:rsidRPr="00955C77">
        <w:rPr>
          <w:rFonts w:ascii="Times New Roman" w:hAnsi="Times New Roman" w:cs="Times New Roman"/>
          <w:color w:val="auto"/>
          <w:sz w:val="28"/>
          <w:szCs w:val="28"/>
        </w:rPr>
        <w:t xml:space="preserve"> in people </w:t>
      </w:r>
      <w:proofErr w:type="spellStart"/>
      <w:r w:rsidRPr="00955C77">
        <w:rPr>
          <w:rFonts w:ascii="Times New Roman" w:hAnsi="Times New Roman" w:cs="Times New Roman"/>
          <w:color w:val="auto"/>
          <w:sz w:val="28"/>
          <w:szCs w:val="28"/>
        </w:rPr>
        <w:t>with</w:t>
      </w:r>
      <w:proofErr w:type="spellEnd"/>
      <w:r w:rsidRPr="00955C77">
        <w:rPr>
          <w:rFonts w:ascii="Times New Roman" w:hAnsi="Times New Roman" w:cs="Times New Roman"/>
          <w:color w:val="auto"/>
          <w:sz w:val="28"/>
          <w:szCs w:val="28"/>
        </w:rPr>
        <w:t xml:space="preserve"> </w:t>
      </w:r>
      <w:proofErr w:type="spellStart"/>
      <w:proofErr w:type="gramStart"/>
      <w:r w:rsidRPr="00955C77">
        <w:rPr>
          <w:rFonts w:ascii="Times New Roman" w:hAnsi="Times New Roman" w:cs="Times New Roman"/>
          <w:color w:val="auto"/>
          <w:sz w:val="28"/>
          <w:szCs w:val="28"/>
        </w:rPr>
        <w:t>diabetes</w:t>
      </w:r>
      <w:proofErr w:type="spellEnd"/>
      <w:r w:rsidRPr="00955C77">
        <w:rPr>
          <w:rFonts w:ascii="Times New Roman" w:hAnsi="Times New Roman" w:cs="Times New Roman"/>
          <w:color w:val="auto"/>
          <w:sz w:val="28"/>
          <w:szCs w:val="28"/>
        </w:rPr>
        <w:t>:</w:t>
      </w:r>
      <w:proofErr w:type="gramEnd"/>
      <w:r w:rsidRPr="00955C77">
        <w:rPr>
          <w:rFonts w:ascii="Times New Roman" w:hAnsi="Times New Roman" w:cs="Times New Roman"/>
          <w:color w:val="auto"/>
          <w:sz w:val="28"/>
          <w:szCs w:val="28"/>
        </w:rPr>
        <w:t xml:space="preserve"> </w:t>
      </w:r>
      <w:proofErr w:type="spellStart"/>
      <w:r w:rsidRPr="00955C77">
        <w:rPr>
          <w:rFonts w:ascii="Times New Roman" w:hAnsi="Times New Roman" w:cs="Times New Roman"/>
          <w:color w:val="auto"/>
          <w:sz w:val="28"/>
          <w:szCs w:val="28"/>
        </w:rPr>
        <w:t>Two</w:t>
      </w:r>
      <w:proofErr w:type="spellEnd"/>
      <w:r w:rsidRPr="00955C77">
        <w:rPr>
          <w:rFonts w:ascii="Times New Roman" w:hAnsi="Times New Roman" w:cs="Times New Roman"/>
          <w:color w:val="auto"/>
          <w:sz w:val="28"/>
          <w:szCs w:val="28"/>
        </w:rPr>
        <w:t xml:space="preserve"> </w:t>
      </w:r>
      <w:proofErr w:type="spellStart"/>
      <w:r w:rsidRPr="00955C77">
        <w:rPr>
          <w:rFonts w:ascii="Times New Roman" w:hAnsi="Times New Roman" w:cs="Times New Roman"/>
          <w:color w:val="auto"/>
          <w:sz w:val="28"/>
          <w:szCs w:val="28"/>
        </w:rPr>
        <w:t>cohorts</w:t>
      </w:r>
      <w:proofErr w:type="spellEnd"/>
      <w:r w:rsidRPr="00955C77">
        <w:rPr>
          <w:rFonts w:ascii="Times New Roman" w:hAnsi="Times New Roman" w:cs="Times New Roman"/>
          <w:color w:val="auto"/>
          <w:sz w:val="28"/>
          <w:szCs w:val="28"/>
        </w:rPr>
        <w:t xml:space="preserve"> in the UK and Hong Kong. </w:t>
      </w:r>
      <w:proofErr w:type="spellStart"/>
      <w:r w:rsidRPr="00955C77">
        <w:rPr>
          <w:rFonts w:ascii="Times New Roman" w:hAnsi="Times New Roman" w:cs="Times New Roman"/>
          <w:color w:val="auto"/>
          <w:sz w:val="28"/>
          <w:szCs w:val="28"/>
        </w:rPr>
        <w:t>Diabetes</w:t>
      </w:r>
      <w:proofErr w:type="spellEnd"/>
      <w:r w:rsidRPr="00955C77">
        <w:rPr>
          <w:rFonts w:ascii="Times New Roman" w:hAnsi="Times New Roman" w:cs="Times New Roman"/>
          <w:color w:val="auto"/>
          <w:sz w:val="28"/>
          <w:szCs w:val="28"/>
        </w:rPr>
        <w:t xml:space="preserve">, </w:t>
      </w:r>
      <w:proofErr w:type="spellStart"/>
      <w:r w:rsidRPr="00955C77">
        <w:rPr>
          <w:rFonts w:ascii="Times New Roman" w:hAnsi="Times New Roman" w:cs="Times New Roman"/>
          <w:color w:val="auto"/>
          <w:sz w:val="28"/>
          <w:szCs w:val="28"/>
        </w:rPr>
        <w:t>Metabolism</w:t>
      </w:r>
      <w:proofErr w:type="spellEnd"/>
      <w:r w:rsidRPr="00955C77">
        <w:rPr>
          <w:rFonts w:ascii="Times New Roman" w:hAnsi="Times New Roman" w:cs="Times New Roman"/>
          <w:color w:val="auto"/>
          <w:sz w:val="28"/>
          <w:szCs w:val="28"/>
        </w:rPr>
        <w:t xml:space="preserve"> and </w:t>
      </w:r>
      <w:proofErr w:type="spellStart"/>
      <w:proofErr w:type="gramStart"/>
      <w:r w:rsidRPr="00955C77">
        <w:rPr>
          <w:rFonts w:ascii="Times New Roman" w:hAnsi="Times New Roman" w:cs="Times New Roman"/>
          <w:color w:val="auto"/>
          <w:sz w:val="28"/>
          <w:szCs w:val="28"/>
        </w:rPr>
        <w:t>Obesity</w:t>
      </w:r>
      <w:proofErr w:type="spellEnd"/>
      <w:r w:rsidRPr="00955C77">
        <w:rPr>
          <w:rStyle w:val="epub-state"/>
          <w:rFonts w:ascii="Times New Roman" w:hAnsi="Times New Roman" w:cs="Times New Roman"/>
          <w:color w:val="auto"/>
          <w:sz w:val="28"/>
          <w:szCs w:val="28"/>
        </w:rPr>
        <w:t>:</w:t>
      </w:r>
      <w:proofErr w:type="gramEnd"/>
      <w:r w:rsidRPr="00955C77">
        <w:rPr>
          <w:rStyle w:val="epub-state"/>
          <w:rFonts w:ascii="Times New Roman" w:hAnsi="Times New Roman" w:cs="Times New Roman"/>
          <w:color w:val="auto"/>
          <w:sz w:val="28"/>
          <w:szCs w:val="28"/>
        </w:rPr>
        <w:t xml:space="preserve"> </w:t>
      </w:r>
      <w:r w:rsidRPr="00955C77">
        <w:rPr>
          <w:rStyle w:val="epub-date"/>
          <w:rFonts w:ascii="Times New Roman" w:hAnsi="Times New Roman" w:cs="Times New Roman"/>
          <w:color w:val="auto"/>
          <w:sz w:val="28"/>
          <w:szCs w:val="28"/>
        </w:rPr>
        <w:t xml:space="preserve">21 </w:t>
      </w:r>
      <w:proofErr w:type="spellStart"/>
      <w:r w:rsidRPr="00955C77">
        <w:rPr>
          <w:rStyle w:val="epub-date"/>
          <w:rFonts w:ascii="Times New Roman" w:hAnsi="Times New Roman" w:cs="Times New Roman"/>
          <w:color w:val="auto"/>
          <w:sz w:val="28"/>
          <w:szCs w:val="28"/>
        </w:rPr>
        <w:t>September</w:t>
      </w:r>
      <w:proofErr w:type="spellEnd"/>
      <w:r w:rsidRPr="00955C77">
        <w:rPr>
          <w:rStyle w:val="epub-date"/>
          <w:rFonts w:ascii="Times New Roman" w:hAnsi="Times New Roman" w:cs="Times New Roman"/>
          <w:color w:val="auto"/>
          <w:sz w:val="28"/>
          <w:szCs w:val="28"/>
        </w:rPr>
        <w:t xml:space="preserve"> 2023</w:t>
      </w:r>
    </w:p>
    <w:p w14:paraId="1DBEDFCE" w14:textId="77777777" w:rsidR="00955C77" w:rsidRDefault="00955C77" w:rsidP="00955C77">
      <w:pPr>
        <w:shd w:val="clear" w:color="auto" w:fill="FFFFFF"/>
        <w:rPr>
          <w:rFonts w:ascii="Open Sans" w:hAnsi="Open Sans" w:cs="Open Sans"/>
          <w:color w:val="767676"/>
          <w:sz w:val="21"/>
          <w:szCs w:val="21"/>
        </w:rPr>
      </w:pPr>
      <w:r>
        <w:rPr>
          <w:rFonts w:ascii="Open Sans" w:hAnsi="Open Sans" w:cs="Open Sans"/>
          <w:color w:val="767676"/>
          <w:sz w:val="21"/>
          <w:szCs w:val="21"/>
        </w:rPr>
        <w:t> </w:t>
      </w:r>
    </w:p>
    <w:p w14:paraId="09A13DA4" w14:textId="77777777" w:rsidR="00955C77" w:rsidRPr="00985AFD" w:rsidRDefault="00955C77" w:rsidP="00985AFD">
      <w:pPr>
        <w:spacing w:after="0" w:line="240" w:lineRule="auto"/>
        <w:rPr>
          <w:rFonts w:ascii="Times New Roman" w:eastAsia="Times New Roman" w:hAnsi="Times New Roman" w:cs="Times New Roman"/>
          <w:color w:val="232323"/>
          <w:kern w:val="0"/>
          <w:sz w:val="28"/>
          <w:szCs w:val="28"/>
          <w:lang w:eastAsia="fr-FR"/>
          <w14:ligatures w14:val="none"/>
        </w:rPr>
      </w:pPr>
    </w:p>
    <w:p w14:paraId="58D82057" w14:textId="77777777" w:rsidR="00985AFD" w:rsidRDefault="00985AFD" w:rsidP="00357008">
      <w:pPr>
        <w:rPr>
          <w:rFonts w:ascii="Times New Roman" w:hAnsi="Times New Roman" w:cs="Times New Roman"/>
          <w:bCs/>
          <w:sz w:val="28"/>
          <w:szCs w:val="28"/>
        </w:rPr>
      </w:pPr>
    </w:p>
    <w:p w14:paraId="668DCC30" w14:textId="77777777" w:rsidR="00FC5CA8" w:rsidRDefault="00FC5CA8">
      <w:pPr>
        <w:pStyle w:val="Paragraphedeliste"/>
        <w:numPr>
          <w:ilvl w:val="0"/>
          <w:numId w:val="6"/>
        </w:numPr>
        <w:rPr>
          <w:rFonts w:ascii="Times New Roman" w:hAnsi="Times New Roman" w:cs="Times New Roman"/>
          <w:b/>
          <w:bCs/>
          <w:sz w:val="28"/>
          <w:szCs w:val="28"/>
        </w:rPr>
      </w:pPr>
      <w:r w:rsidRPr="00FC5CA8">
        <w:rPr>
          <w:rFonts w:ascii="Times New Roman" w:hAnsi="Times New Roman" w:cs="Times New Roman"/>
          <w:b/>
          <w:bCs/>
          <w:sz w:val="28"/>
          <w:szCs w:val="28"/>
        </w:rPr>
        <w:t>MECANISMES</w:t>
      </w:r>
    </w:p>
    <w:p w14:paraId="30ADA8B1" w14:textId="77777777" w:rsidR="00A6684F" w:rsidRDefault="00A6684F" w:rsidP="00A6684F">
      <w:pPr>
        <w:pStyle w:val="Paragraphedeliste"/>
        <w:rPr>
          <w:rFonts w:ascii="Times New Roman" w:hAnsi="Times New Roman" w:cs="Times New Roman"/>
          <w:b/>
          <w:bCs/>
          <w:sz w:val="28"/>
          <w:szCs w:val="28"/>
        </w:rPr>
      </w:pPr>
    </w:p>
    <w:p w14:paraId="13074106" w14:textId="20D224A5" w:rsidR="00A6684F" w:rsidRPr="00A6684F" w:rsidRDefault="00000000" w:rsidP="00A6684F">
      <w:pPr>
        <w:pStyle w:val="Titre1"/>
        <w:shd w:val="clear" w:color="auto" w:fill="FFFFFF"/>
        <w:spacing w:before="0" w:after="240"/>
        <w:rPr>
          <w:rFonts w:ascii="Times New Roman" w:hAnsi="Times New Roman" w:cs="Times New Roman"/>
          <w:color w:val="auto"/>
          <w:sz w:val="28"/>
          <w:szCs w:val="28"/>
        </w:rPr>
      </w:pPr>
      <w:hyperlink r:id="rId43" w:anchor="auth-Hannah_E_-Davis-Aff1" w:history="1">
        <w:r w:rsidR="00A6684F" w:rsidRPr="00A6684F">
          <w:rPr>
            <w:rStyle w:val="Lienhypertexte"/>
            <w:rFonts w:ascii="Times New Roman" w:hAnsi="Times New Roman" w:cs="Times New Roman"/>
            <w:b/>
            <w:bCs/>
            <w:color w:val="auto"/>
            <w:sz w:val="28"/>
            <w:szCs w:val="28"/>
            <w:u w:val="none"/>
          </w:rPr>
          <w:t>Hannah E. Davis</w:t>
        </w:r>
      </w:hyperlink>
      <w:r w:rsidR="00A6684F" w:rsidRPr="00A6684F">
        <w:rPr>
          <w:rFonts w:ascii="Times New Roman" w:hAnsi="Times New Roman" w:cs="Times New Roman"/>
          <w:b/>
          <w:bCs/>
          <w:color w:val="auto"/>
          <w:sz w:val="28"/>
          <w:szCs w:val="28"/>
        </w:rPr>
        <w:t xml:space="preserve"> et col</w:t>
      </w:r>
      <w:r w:rsidR="00A6684F" w:rsidRPr="00A6684F">
        <w:rPr>
          <w:rFonts w:ascii="Times New Roman" w:hAnsi="Times New Roman" w:cs="Times New Roman"/>
          <w:color w:val="auto"/>
          <w:sz w:val="28"/>
          <w:szCs w:val="28"/>
        </w:rPr>
        <w:t xml:space="preserve"> : Long </w:t>
      </w:r>
      <w:proofErr w:type="gramStart"/>
      <w:r w:rsidR="00A6684F" w:rsidRPr="00A6684F">
        <w:rPr>
          <w:rFonts w:ascii="Times New Roman" w:hAnsi="Times New Roman" w:cs="Times New Roman"/>
          <w:color w:val="auto"/>
          <w:sz w:val="28"/>
          <w:szCs w:val="28"/>
        </w:rPr>
        <w:t>COVID:</w:t>
      </w:r>
      <w:proofErr w:type="gramEnd"/>
      <w:r w:rsidR="00A6684F" w:rsidRPr="00A6684F">
        <w:rPr>
          <w:rFonts w:ascii="Times New Roman" w:hAnsi="Times New Roman" w:cs="Times New Roman"/>
          <w:color w:val="auto"/>
          <w:sz w:val="28"/>
          <w:szCs w:val="28"/>
        </w:rPr>
        <w:t xml:space="preserve"> major </w:t>
      </w:r>
      <w:proofErr w:type="spellStart"/>
      <w:r w:rsidR="00A6684F" w:rsidRPr="00A6684F">
        <w:rPr>
          <w:rFonts w:ascii="Times New Roman" w:hAnsi="Times New Roman" w:cs="Times New Roman"/>
          <w:color w:val="auto"/>
          <w:sz w:val="28"/>
          <w:szCs w:val="28"/>
        </w:rPr>
        <w:t>findings</w:t>
      </w:r>
      <w:proofErr w:type="spellEnd"/>
      <w:r w:rsidR="00A6684F" w:rsidRPr="00A6684F">
        <w:rPr>
          <w:rFonts w:ascii="Times New Roman" w:hAnsi="Times New Roman" w:cs="Times New Roman"/>
          <w:color w:val="auto"/>
          <w:sz w:val="28"/>
          <w:szCs w:val="28"/>
        </w:rPr>
        <w:t xml:space="preserve">, </w:t>
      </w:r>
      <w:proofErr w:type="spellStart"/>
      <w:r w:rsidR="00A6684F" w:rsidRPr="00A6684F">
        <w:rPr>
          <w:rFonts w:ascii="Times New Roman" w:hAnsi="Times New Roman" w:cs="Times New Roman"/>
          <w:color w:val="auto"/>
          <w:sz w:val="28"/>
          <w:szCs w:val="28"/>
        </w:rPr>
        <w:t>mechanisms</w:t>
      </w:r>
      <w:proofErr w:type="spellEnd"/>
      <w:r w:rsidR="00A6684F" w:rsidRPr="00A6684F">
        <w:rPr>
          <w:rFonts w:ascii="Times New Roman" w:hAnsi="Times New Roman" w:cs="Times New Roman"/>
          <w:color w:val="auto"/>
          <w:sz w:val="28"/>
          <w:szCs w:val="28"/>
        </w:rPr>
        <w:t xml:space="preserve"> and </w:t>
      </w:r>
      <w:proofErr w:type="spellStart"/>
      <w:r w:rsidR="00A6684F" w:rsidRPr="00A6684F">
        <w:rPr>
          <w:rFonts w:ascii="Times New Roman" w:hAnsi="Times New Roman" w:cs="Times New Roman"/>
          <w:color w:val="auto"/>
          <w:sz w:val="28"/>
          <w:szCs w:val="28"/>
        </w:rPr>
        <w:t>recommendations</w:t>
      </w:r>
      <w:proofErr w:type="spellEnd"/>
      <w:r w:rsidR="00A6684F" w:rsidRPr="00A6684F">
        <w:rPr>
          <w:rFonts w:ascii="Times New Roman" w:hAnsi="Times New Roman" w:cs="Times New Roman"/>
          <w:color w:val="auto"/>
          <w:sz w:val="28"/>
          <w:szCs w:val="28"/>
        </w:rPr>
        <w:t xml:space="preserve"> </w:t>
      </w:r>
      <w:hyperlink r:id="rId44" w:history="1">
        <w:r w:rsidR="00A6684F" w:rsidRPr="00A6684F">
          <w:rPr>
            <w:rStyle w:val="Lienhypertexte"/>
            <w:rFonts w:ascii="Times New Roman" w:hAnsi="Times New Roman" w:cs="Times New Roman"/>
            <w:i/>
            <w:iCs/>
            <w:color w:val="auto"/>
            <w:sz w:val="28"/>
            <w:szCs w:val="28"/>
            <w:u w:val="none"/>
          </w:rPr>
          <w:t xml:space="preserve">Nature </w:t>
        </w:r>
        <w:proofErr w:type="spellStart"/>
        <w:r w:rsidR="00A6684F" w:rsidRPr="00A6684F">
          <w:rPr>
            <w:rStyle w:val="Lienhypertexte"/>
            <w:rFonts w:ascii="Times New Roman" w:hAnsi="Times New Roman" w:cs="Times New Roman"/>
            <w:i/>
            <w:iCs/>
            <w:color w:val="auto"/>
            <w:sz w:val="28"/>
            <w:szCs w:val="28"/>
            <w:u w:val="none"/>
          </w:rPr>
          <w:t>Reviews</w:t>
        </w:r>
        <w:proofErr w:type="spellEnd"/>
        <w:r w:rsidR="00A6684F" w:rsidRPr="00A6684F">
          <w:rPr>
            <w:rStyle w:val="Lienhypertexte"/>
            <w:rFonts w:ascii="Times New Roman" w:hAnsi="Times New Roman" w:cs="Times New Roman"/>
            <w:i/>
            <w:iCs/>
            <w:color w:val="auto"/>
            <w:sz w:val="28"/>
            <w:szCs w:val="28"/>
            <w:u w:val="none"/>
          </w:rPr>
          <w:t xml:space="preserve"> </w:t>
        </w:r>
        <w:proofErr w:type="spellStart"/>
        <w:r w:rsidR="00A6684F" w:rsidRPr="00A6684F">
          <w:rPr>
            <w:rStyle w:val="Lienhypertexte"/>
            <w:rFonts w:ascii="Times New Roman" w:hAnsi="Times New Roman" w:cs="Times New Roman"/>
            <w:i/>
            <w:iCs/>
            <w:color w:val="auto"/>
            <w:sz w:val="28"/>
            <w:szCs w:val="28"/>
            <w:u w:val="none"/>
          </w:rPr>
          <w:t>Microbiology</w:t>
        </w:r>
        <w:proofErr w:type="spellEnd"/>
      </w:hyperlink>
      <w:r w:rsidR="00A6684F" w:rsidRPr="00A6684F">
        <w:rPr>
          <w:rFonts w:ascii="Times New Roman" w:hAnsi="Times New Roman" w:cs="Times New Roman"/>
          <w:color w:val="auto"/>
          <w:sz w:val="28"/>
          <w:szCs w:val="28"/>
        </w:rPr>
        <w:t> </w:t>
      </w:r>
      <w:r w:rsidR="00A6684F" w:rsidRPr="00A6684F">
        <w:rPr>
          <w:rStyle w:val="u-visually-hidden"/>
          <w:rFonts w:ascii="Times New Roman" w:hAnsi="Times New Roman" w:cs="Times New Roman"/>
          <w:color w:val="auto"/>
          <w:sz w:val="28"/>
          <w:szCs w:val="28"/>
          <w:bdr w:val="none" w:sz="0" w:space="0" w:color="auto" w:frame="1"/>
        </w:rPr>
        <w:t>volume</w:t>
      </w:r>
      <w:r w:rsidR="00A6684F" w:rsidRPr="00A6684F">
        <w:rPr>
          <w:rFonts w:ascii="Times New Roman" w:hAnsi="Times New Roman" w:cs="Times New Roman"/>
          <w:color w:val="auto"/>
          <w:sz w:val="28"/>
          <w:szCs w:val="28"/>
        </w:rPr>
        <w:t> 21, </w:t>
      </w:r>
      <w:r w:rsidR="00A6684F" w:rsidRPr="00A6684F">
        <w:rPr>
          <w:rStyle w:val="u-visually-hidden"/>
          <w:rFonts w:ascii="Times New Roman" w:hAnsi="Times New Roman" w:cs="Times New Roman"/>
          <w:color w:val="auto"/>
          <w:sz w:val="28"/>
          <w:szCs w:val="28"/>
          <w:bdr w:val="none" w:sz="0" w:space="0" w:color="auto" w:frame="1"/>
        </w:rPr>
        <w:t>pages</w:t>
      </w:r>
      <w:r w:rsidR="00A6684F" w:rsidRPr="00A6684F">
        <w:rPr>
          <w:rFonts w:ascii="Times New Roman" w:hAnsi="Times New Roman" w:cs="Times New Roman"/>
          <w:color w:val="auto"/>
          <w:sz w:val="28"/>
          <w:szCs w:val="28"/>
        </w:rPr>
        <w:t>133–146 (2023)</w:t>
      </w:r>
    </w:p>
    <w:p w14:paraId="71CD3156" w14:textId="57C1E6F1" w:rsidR="00940AD6" w:rsidRDefault="00940AD6" w:rsidP="00940AD6">
      <w:pPr>
        <w:shd w:val="clear" w:color="auto" w:fill="FFFFFF"/>
        <w:spacing w:after="0" w:line="240" w:lineRule="auto"/>
        <w:textAlignment w:val="baseline"/>
        <w:rPr>
          <w:rFonts w:ascii="inherit" w:eastAsia="Times New Roman" w:hAnsi="inherit" w:cs="Open Sans"/>
          <w:color w:val="3F3F46"/>
          <w:kern w:val="0"/>
          <w:sz w:val="27"/>
          <w:szCs w:val="27"/>
          <w:lang w:eastAsia="fr-FR"/>
          <w14:ligatures w14:val="none"/>
        </w:rPr>
      </w:pPr>
      <w:r w:rsidRPr="00940AD6">
        <w:rPr>
          <w:rFonts w:ascii="inherit" w:eastAsia="Times New Roman" w:hAnsi="inherit" w:cs="Open Sans"/>
          <w:b/>
          <w:bCs/>
          <w:color w:val="3F3F46"/>
          <w:kern w:val="0"/>
          <w:sz w:val="27"/>
          <w:szCs w:val="27"/>
          <w:lang w:eastAsia="fr-FR"/>
          <w14:ligatures w14:val="none"/>
        </w:rPr>
        <w:t xml:space="preserve">Daniel </w:t>
      </w:r>
      <w:proofErr w:type="spellStart"/>
      <w:r w:rsidRPr="00940AD6">
        <w:rPr>
          <w:rFonts w:ascii="inherit" w:eastAsia="Times New Roman" w:hAnsi="inherit" w:cs="Open Sans"/>
          <w:b/>
          <w:bCs/>
          <w:color w:val="3F3F46"/>
          <w:kern w:val="0"/>
          <w:sz w:val="27"/>
          <w:szCs w:val="27"/>
          <w:lang w:eastAsia="fr-FR"/>
          <w14:ligatures w14:val="none"/>
        </w:rPr>
        <w:t>Chertow</w:t>
      </w:r>
      <w:proofErr w:type="spellEnd"/>
      <w:r w:rsidRPr="00940AD6">
        <w:rPr>
          <w:rFonts w:ascii="inherit" w:eastAsia="Times New Roman" w:hAnsi="inherit" w:cs="Open Sans"/>
          <w:color w:val="3F3F46"/>
          <w:kern w:val="0"/>
          <w:sz w:val="27"/>
          <w:szCs w:val="27"/>
          <w:lang w:eastAsia="fr-FR"/>
          <w14:ligatures w14:val="none"/>
        </w:rPr>
        <w:t xml:space="preserve"> “SARS-CoV-2 infection and </w:t>
      </w:r>
      <w:proofErr w:type="spellStart"/>
      <w:r w:rsidRPr="00940AD6">
        <w:rPr>
          <w:rFonts w:ascii="inherit" w:eastAsia="Times New Roman" w:hAnsi="inherit" w:cs="Open Sans"/>
          <w:color w:val="3F3F46"/>
          <w:kern w:val="0"/>
          <w:sz w:val="27"/>
          <w:szCs w:val="27"/>
          <w:lang w:eastAsia="fr-FR"/>
          <w14:ligatures w14:val="none"/>
        </w:rPr>
        <w:t>persistence</w:t>
      </w:r>
      <w:proofErr w:type="spellEnd"/>
      <w:r w:rsidRPr="00940AD6">
        <w:rPr>
          <w:rFonts w:ascii="inherit" w:eastAsia="Times New Roman" w:hAnsi="inherit" w:cs="Open Sans"/>
          <w:color w:val="3F3F46"/>
          <w:kern w:val="0"/>
          <w:sz w:val="27"/>
          <w:szCs w:val="27"/>
          <w:lang w:eastAsia="fr-FR"/>
          <w14:ligatures w14:val="none"/>
        </w:rPr>
        <w:t xml:space="preserve"> </w:t>
      </w:r>
      <w:proofErr w:type="spellStart"/>
      <w:r w:rsidRPr="00940AD6">
        <w:rPr>
          <w:rFonts w:ascii="inherit" w:eastAsia="Times New Roman" w:hAnsi="inherit" w:cs="Open Sans"/>
          <w:color w:val="3F3F46"/>
          <w:kern w:val="0"/>
          <w:sz w:val="27"/>
          <w:szCs w:val="27"/>
          <w:lang w:eastAsia="fr-FR"/>
          <w14:ligatures w14:val="none"/>
        </w:rPr>
        <w:t>throughout</w:t>
      </w:r>
      <w:proofErr w:type="spellEnd"/>
      <w:r w:rsidRPr="00940AD6">
        <w:rPr>
          <w:rFonts w:ascii="inherit" w:eastAsia="Times New Roman" w:hAnsi="inherit" w:cs="Open Sans"/>
          <w:color w:val="3F3F46"/>
          <w:kern w:val="0"/>
          <w:sz w:val="27"/>
          <w:szCs w:val="27"/>
          <w:lang w:eastAsia="fr-FR"/>
          <w14:ligatures w14:val="none"/>
        </w:rPr>
        <w:t xml:space="preserve"> the </w:t>
      </w:r>
      <w:proofErr w:type="spellStart"/>
      <w:r w:rsidRPr="00940AD6">
        <w:rPr>
          <w:rFonts w:ascii="inherit" w:eastAsia="Times New Roman" w:hAnsi="inherit" w:cs="Open Sans"/>
          <w:color w:val="3F3F46"/>
          <w:kern w:val="0"/>
          <w:sz w:val="27"/>
          <w:szCs w:val="27"/>
          <w:lang w:eastAsia="fr-FR"/>
          <w14:ligatures w14:val="none"/>
        </w:rPr>
        <w:t>human</w:t>
      </w:r>
      <w:proofErr w:type="spellEnd"/>
      <w:r w:rsidRPr="00940AD6">
        <w:rPr>
          <w:rFonts w:ascii="inherit" w:eastAsia="Times New Roman" w:hAnsi="inherit" w:cs="Open Sans"/>
          <w:color w:val="3F3F46"/>
          <w:kern w:val="0"/>
          <w:sz w:val="27"/>
          <w:szCs w:val="27"/>
          <w:lang w:eastAsia="fr-FR"/>
          <w14:ligatures w14:val="none"/>
        </w:rPr>
        <w:t xml:space="preserve"> body and </w:t>
      </w:r>
      <w:proofErr w:type="spellStart"/>
      <w:r w:rsidRPr="00940AD6">
        <w:rPr>
          <w:rFonts w:ascii="inherit" w:eastAsia="Times New Roman" w:hAnsi="inherit" w:cs="Open Sans"/>
          <w:color w:val="3F3F46"/>
          <w:kern w:val="0"/>
          <w:sz w:val="27"/>
          <w:szCs w:val="27"/>
          <w:lang w:eastAsia="fr-FR"/>
          <w14:ligatures w14:val="none"/>
        </w:rPr>
        <w:t>brain</w:t>
      </w:r>
      <w:proofErr w:type="spellEnd"/>
      <w:r w:rsidRPr="00940AD6">
        <w:rPr>
          <w:rFonts w:ascii="inherit" w:eastAsia="Times New Roman" w:hAnsi="inherit" w:cs="Open Sans"/>
          <w:color w:val="3F3F46"/>
          <w:kern w:val="0"/>
          <w:sz w:val="27"/>
          <w:szCs w:val="27"/>
          <w:lang w:eastAsia="fr-FR"/>
          <w14:ligatures w14:val="none"/>
        </w:rPr>
        <w:t xml:space="preserve">” </w:t>
      </w:r>
      <w:proofErr w:type="spellStart"/>
      <w:r w:rsidRPr="00940AD6">
        <w:rPr>
          <w:rFonts w:ascii="inherit" w:eastAsia="Times New Roman" w:hAnsi="inherit" w:cs="Open Sans"/>
          <w:color w:val="3F3F46"/>
          <w:kern w:val="0"/>
          <w:sz w:val="27"/>
          <w:szCs w:val="27"/>
          <w:lang w:eastAsia="fr-FR"/>
          <w14:ligatures w14:val="none"/>
        </w:rPr>
        <w:t>Biological</w:t>
      </w:r>
      <w:proofErr w:type="spellEnd"/>
      <w:r w:rsidRPr="00940AD6">
        <w:rPr>
          <w:rFonts w:ascii="inherit" w:eastAsia="Times New Roman" w:hAnsi="inherit" w:cs="Open Sans"/>
          <w:color w:val="3F3F46"/>
          <w:kern w:val="0"/>
          <w:sz w:val="27"/>
          <w:szCs w:val="27"/>
          <w:lang w:eastAsia="fr-FR"/>
          <w14:ligatures w14:val="none"/>
        </w:rPr>
        <w:t xml:space="preserve"> Science, Décembre 20,2021</w:t>
      </w:r>
    </w:p>
    <w:p w14:paraId="6CB72FAA" w14:textId="77777777" w:rsidR="00940AD6" w:rsidRDefault="00940AD6" w:rsidP="00940AD6">
      <w:pPr>
        <w:shd w:val="clear" w:color="auto" w:fill="FFFFFF"/>
        <w:spacing w:after="0" w:line="240" w:lineRule="auto"/>
        <w:textAlignment w:val="baseline"/>
        <w:rPr>
          <w:rFonts w:ascii="inherit" w:eastAsia="Times New Roman" w:hAnsi="inherit" w:cs="Open Sans"/>
          <w:color w:val="3F3F46"/>
          <w:kern w:val="0"/>
          <w:sz w:val="27"/>
          <w:szCs w:val="27"/>
          <w:lang w:eastAsia="fr-FR"/>
          <w14:ligatures w14:val="none"/>
        </w:rPr>
      </w:pPr>
    </w:p>
    <w:p w14:paraId="45A1068D" w14:textId="7E48976E" w:rsidR="00A6684F" w:rsidRPr="00A6684F" w:rsidRDefault="00A6684F" w:rsidP="00A6684F">
      <w:pPr>
        <w:shd w:val="clear" w:color="auto" w:fill="FFFFFF"/>
        <w:spacing w:after="0" w:line="240" w:lineRule="auto"/>
        <w:textAlignment w:val="baseline"/>
        <w:rPr>
          <w:rFonts w:ascii="Times New Roman" w:eastAsia="Times New Roman" w:hAnsi="Times New Roman" w:cs="Times New Roman"/>
          <w:color w:val="3F3F46"/>
          <w:kern w:val="0"/>
          <w:sz w:val="28"/>
          <w:szCs w:val="28"/>
          <w:lang w:eastAsia="fr-FR"/>
          <w14:ligatures w14:val="none"/>
        </w:rPr>
      </w:pPr>
      <w:proofErr w:type="spellStart"/>
      <w:r w:rsidRPr="00A6684F">
        <w:rPr>
          <w:rFonts w:ascii="Times New Roman" w:eastAsia="Times New Roman" w:hAnsi="Times New Roman" w:cs="Times New Roman"/>
          <w:b/>
          <w:bCs/>
          <w:color w:val="3F3F46"/>
          <w:kern w:val="0"/>
          <w:sz w:val="28"/>
          <w:szCs w:val="28"/>
          <w:lang w:eastAsia="fr-FR"/>
          <w14:ligatures w14:val="none"/>
        </w:rPr>
        <w:t>Jasimuddin</w:t>
      </w:r>
      <w:proofErr w:type="spellEnd"/>
      <w:r w:rsidRPr="00A6684F">
        <w:rPr>
          <w:rFonts w:ascii="Times New Roman" w:eastAsia="Times New Roman" w:hAnsi="Times New Roman" w:cs="Times New Roman"/>
          <w:b/>
          <w:bCs/>
          <w:color w:val="3F3F46"/>
          <w:kern w:val="0"/>
          <w:sz w:val="28"/>
          <w:szCs w:val="28"/>
          <w:lang w:eastAsia="fr-FR"/>
          <w14:ligatures w14:val="none"/>
        </w:rPr>
        <w:t xml:space="preserve"> </w:t>
      </w:r>
      <w:proofErr w:type="spellStart"/>
      <w:r w:rsidRPr="00A6684F">
        <w:rPr>
          <w:rFonts w:ascii="Times New Roman" w:eastAsia="Times New Roman" w:hAnsi="Times New Roman" w:cs="Times New Roman"/>
          <w:b/>
          <w:bCs/>
          <w:color w:val="3F3F46"/>
          <w:kern w:val="0"/>
          <w:sz w:val="28"/>
          <w:szCs w:val="28"/>
          <w:lang w:eastAsia="fr-FR"/>
          <w14:ligatures w14:val="none"/>
        </w:rPr>
        <w:t>Ahamed</w:t>
      </w:r>
      <w:proofErr w:type="spellEnd"/>
      <w:proofErr w:type="gramStart"/>
      <w:r w:rsidRPr="00A6684F">
        <w:rPr>
          <w:rFonts w:ascii="Times New Roman" w:eastAsia="Times New Roman" w:hAnsi="Times New Roman" w:cs="Times New Roman"/>
          <w:color w:val="3F3F46"/>
          <w:kern w:val="0"/>
          <w:sz w:val="28"/>
          <w:szCs w:val="28"/>
          <w:lang w:eastAsia="fr-FR"/>
          <w14:ligatures w14:val="none"/>
        </w:rPr>
        <w:t> :Long</w:t>
      </w:r>
      <w:proofErr w:type="gramEnd"/>
      <w:r w:rsidRPr="00A6684F">
        <w:rPr>
          <w:rFonts w:ascii="Times New Roman" w:eastAsia="Times New Roman" w:hAnsi="Times New Roman" w:cs="Times New Roman"/>
          <w:color w:val="3F3F46"/>
          <w:kern w:val="0"/>
          <w:sz w:val="28"/>
          <w:szCs w:val="28"/>
          <w:lang w:eastAsia="fr-FR"/>
          <w14:ligatures w14:val="none"/>
        </w:rPr>
        <w:t xml:space="preserve"> Covid </w:t>
      </w:r>
      <w:proofErr w:type="spellStart"/>
      <w:r w:rsidRPr="00A6684F">
        <w:rPr>
          <w:rFonts w:ascii="Times New Roman" w:eastAsia="Times New Roman" w:hAnsi="Times New Roman" w:cs="Times New Roman"/>
          <w:color w:val="3F3F46"/>
          <w:kern w:val="0"/>
          <w:sz w:val="28"/>
          <w:szCs w:val="28"/>
          <w:lang w:eastAsia="fr-FR"/>
          <w14:ligatures w14:val="none"/>
        </w:rPr>
        <w:t>endotheliopathy</w:t>
      </w:r>
      <w:proofErr w:type="spellEnd"/>
      <w:r w:rsidRPr="00A6684F">
        <w:rPr>
          <w:rFonts w:ascii="Times New Roman" w:eastAsia="Times New Roman" w:hAnsi="Times New Roman" w:cs="Times New Roman"/>
          <w:color w:val="3F3F46"/>
          <w:kern w:val="0"/>
          <w:sz w:val="28"/>
          <w:szCs w:val="28"/>
          <w:lang w:eastAsia="fr-FR"/>
          <w14:ligatures w14:val="none"/>
        </w:rPr>
        <w:t xml:space="preserve">: </w:t>
      </w:r>
      <w:proofErr w:type="spellStart"/>
      <w:r w:rsidRPr="00A6684F">
        <w:rPr>
          <w:rFonts w:ascii="Times New Roman" w:eastAsia="Times New Roman" w:hAnsi="Times New Roman" w:cs="Times New Roman"/>
          <w:color w:val="3F3F46"/>
          <w:kern w:val="0"/>
          <w:sz w:val="28"/>
          <w:szCs w:val="28"/>
          <w:lang w:eastAsia="fr-FR"/>
          <w14:ligatures w14:val="none"/>
        </w:rPr>
        <w:t>hypothesized</w:t>
      </w:r>
      <w:proofErr w:type="spellEnd"/>
      <w:r w:rsidRPr="00A6684F">
        <w:rPr>
          <w:rFonts w:ascii="Times New Roman" w:eastAsia="Times New Roman" w:hAnsi="Times New Roman" w:cs="Times New Roman"/>
          <w:color w:val="3F3F46"/>
          <w:kern w:val="0"/>
          <w:sz w:val="28"/>
          <w:szCs w:val="28"/>
          <w:lang w:eastAsia="fr-FR"/>
          <w14:ligatures w14:val="none"/>
        </w:rPr>
        <w:t xml:space="preserve"> </w:t>
      </w:r>
      <w:proofErr w:type="spellStart"/>
      <w:r w:rsidRPr="00A6684F">
        <w:rPr>
          <w:rFonts w:ascii="Times New Roman" w:eastAsia="Times New Roman" w:hAnsi="Times New Roman" w:cs="Times New Roman"/>
          <w:color w:val="3F3F46"/>
          <w:kern w:val="0"/>
          <w:sz w:val="28"/>
          <w:szCs w:val="28"/>
          <w:lang w:eastAsia="fr-FR"/>
          <w14:ligatures w14:val="none"/>
        </w:rPr>
        <w:t>mechanisms</w:t>
      </w:r>
      <w:proofErr w:type="spellEnd"/>
      <w:r w:rsidRPr="00A6684F">
        <w:rPr>
          <w:rFonts w:ascii="Times New Roman" w:eastAsia="Times New Roman" w:hAnsi="Times New Roman" w:cs="Times New Roman"/>
          <w:color w:val="3F3F46"/>
          <w:kern w:val="0"/>
          <w:sz w:val="28"/>
          <w:szCs w:val="28"/>
          <w:lang w:eastAsia="fr-FR"/>
          <w14:ligatures w14:val="none"/>
        </w:rPr>
        <w:t xml:space="preserve"> and </w:t>
      </w:r>
      <w:proofErr w:type="spellStart"/>
      <w:r w:rsidRPr="00A6684F">
        <w:rPr>
          <w:rFonts w:ascii="Times New Roman" w:eastAsia="Times New Roman" w:hAnsi="Times New Roman" w:cs="Times New Roman"/>
          <w:color w:val="3F3F46"/>
          <w:kern w:val="0"/>
          <w:sz w:val="28"/>
          <w:szCs w:val="28"/>
          <w:lang w:eastAsia="fr-FR"/>
          <w14:ligatures w14:val="none"/>
        </w:rPr>
        <w:t>potential</w:t>
      </w:r>
      <w:proofErr w:type="spellEnd"/>
      <w:r w:rsidRPr="00A6684F">
        <w:rPr>
          <w:rFonts w:ascii="Times New Roman" w:eastAsia="Times New Roman" w:hAnsi="Times New Roman" w:cs="Times New Roman"/>
          <w:color w:val="3F3F46"/>
          <w:kern w:val="0"/>
          <w:sz w:val="28"/>
          <w:szCs w:val="28"/>
          <w:lang w:eastAsia="fr-FR"/>
          <w14:ligatures w14:val="none"/>
        </w:rPr>
        <w:t xml:space="preserve"> </w:t>
      </w:r>
      <w:proofErr w:type="spellStart"/>
      <w:r w:rsidRPr="00A6684F">
        <w:rPr>
          <w:rFonts w:ascii="Times New Roman" w:eastAsia="Times New Roman" w:hAnsi="Times New Roman" w:cs="Times New Roman"/>
          <w:color w:val="3F3F46"/>
          <w:kern w:val="0"/>
          <w:sz w:val="28"/>
          <w:szCs w:val="28"/>
          <w:lang w:eastAsia="fr-FR"/>
          <w14:ligatures w14:val="none"/>
        </w:rPr>
        <w:t>therapeutic</w:t>
      </w:r>
      <w:proofErr w:type="spellEnd"/>
      <w:r w:rsidRPr="00A6684F">
        <w:rPr>
          <w:rFonts w:ascii="Times New Roman" w:eastAsia="Times New Roman" w:hAnsi="Times New Roman" w:cs="Times New Roman"/>
          <w:color w:val="3F3F46"/>
          <w:kern w:val="0"/>
          <w:sz w:val="28"/>
          <w:szCs w:val="28"/>
          <w:lang w:eastAsia="fr-FR"/>
          <w14:ligatures w14:val="none"/>
        </w:rPr>
        <w:t xml:space="preserve"> </w:t>
      </w:r>
      <w:proofErr w:type="spellStart"/>
      <w:r w:rsidRPr="00A6684F">
        <w:rPr>
          <w:rFonts w:ascii="Times New Roman" w:eastAsia="Times New Roman" w:hAnsi="Times New Roman" w:cs="Times New Roman"/>
          <w:color w:val="3F3F46"/>
          <w:kern w:val="0"/>
          <w:sz w:val="28"/>
          <w:szCs w:val="28"/>
          <w:lang w:eastAsia="fr-FR"/>
          <w14:ligatures w14:val="none"/>
        </w:rPr>
        <w:t>approaches</w:t>
      </w:r>
      <w:proofErr w:type="spellEnd"/>
      <w:r w:rsidRPr="00A6684F">
        <w:rPr>
          <w:rFonts w:ascii="Times New Roman" w:eastAsia="Times New Roman" w:hAnsi="Times New Roman" w:cs="Times New Roman"/>
          <w:color w:val="3F3F46"/>
          <w:kern w:val="0"/>
          <w:sz w:val="28"/>
          <w:szCs w:val="28"/>
          <w:lang w:eastAsia="fr-FR"/>
          <w14:ligatures w14:val="none"/>
        </w:rPr>
        <w:t xml:space="preserve">” J Clin Invest. 2022 </w:t>
      </w:r>
      <w:proofErr w:type="spellStart"/>
      <w:r w:rsidRPr="00A6684F">
        <w:rPr>
          <w:rFonts w:ascii="Times New Roman" w:eastAsia="Times New Roman" w:hAnsi="Times New Roman" w:cs="Times New Roman"/>
          <w:color w:val="3F3F46"/>
          <w:kern w:val="0"/>
          <w:sz w:val="28"/>
          <w:szCs w:val="28"/>
          <w:lang w:eastAsia="fr-FR"/>
          <w14:ligatures w14:val="none"/>
        </w:rPr>
        <w:t>Aug</w:t>
      </w:r>
      <w:proofErr w:type="spellEnd"/>
      <w:r w:rsidRPr="00A6684F">
        <w:rPr>
          <w:rFonts w:ascii="Times New Roman" w:eastAsia="Times New Roman" w:hAnsi="Times New Roman" w:cs="Times New Roman"/>
          <w:color w:val="3F3F46"/>
          <w:kern w:val="0"/>
          <w:sz w:val="28"/>
          <w:szCs w:val="28"/>
          <w:lang w:eastAsia="fr-FR"/>
          <w14:ligatures w14:val="none"/>
        </w:rPr>
        <w:t xml:space="preserve"> </w:t>
      </w:r>
      <w:proofErr w:type="gramStart"/>
      <w:r w:rsidRPr="00A6684F">
        <w:rPr>
          <w:rFonts w:ascii="Times New Roman" w:eastAsia="Times New Roman" w:hAnsi="Times New Roman" w:cs="Times New Roman"/>
          <w:color w:val="3F3F46"/>
          <w:kern w:val="0"/>
          <w:sz w:val="28"/>
          <w:szCs w:val="28"/>
          <w:lang w:eastAsia="fr-FR"/>
          <w14:ligatures w14:val="none"/>
        </w:rPr>
        <w:t>1;</w:t>
      </w:r>
      <w:proofErr w:type="gramEnd"/>
      <w:r w:rsidRPr="00A6684F">
        <w:rPr>
          <w:rFonts w:ascii="Times New Roman" w:eastAsia="Times New Roman" w:hAnsi="Times New Roman" w:cs="Times New Roman"/>
          <w:color w:val="3F3F46"/>
          <w:kern w:val="0"/>
          <w:sz w:val="28"/>
          <w:szCs w:val="28"/>
          <w:lang w:eastAsia="fr-FR"/>
          <w14:ligatures w14:val="none"/>
        </w:rPr>
        <w:t>132(15)</w:t>
      </w:r>
    </w:p>
    <w:p w14:paraId="20722F98" w14:textId="77777777" w:rsidR="00A6684F" w:rsidRPr="00940AD6" w:rsidRDefault="00A6684F" w:rsidP="00940AD6">
      <w:pPr>
        <w:shd w:val="clear" w:color="auto" w:fill="FFFFFF"/>
        <w:spacing w:after="0" w:line="240" w:lineRule="auto"/>
        <w:textAlignment w:val="baseline"/>
        <w:rPr>
          <w:rFonts w:ascii="inherit" w:eastAsia="Times New Roman" w:hAnsi="inherit" w:cs="Open Sans"/>
          <w:color w:val="3F3F46"/>
          <w:kern w:val="0"/>
          <w:sz w:val="27"/>
          <w:szCs w:val="27"/>
          <w:lang w:eastAsia="fr-FR"/>
          <w14:ligatures w14:val="none"/>
        </w:rPr>
      </w:pPr>
    </w:p>
    <w:p w14:paraId="4D398C44" w14:textId="538CF1C6" w:rsidR="00274429" w:rsidRPr="00746A5F" w:rsidRDefault="00274429" w:rsidP="00746A5F">
      <w:pPr>
        <w:shd w:val="clear" w:color="auto" w:fill="FFFFFF"/>
        <w:spacing w:beforeAutospacing="1" w:after="0" w:afterAutospacing="1" w:line="240" w:lineRule="auto"/>
        <w:rPr>
          <w:rFonts w:ascii="Times New Roman" w:eastAsia="Times New Roman" w:hAnsi="Times New Roman" w:cs="Times New Roman"/>
          <w:kern w:val="0"/>
          <w:sz w:val="28"/>
          <w:szCs w:val="28"/>
          <w:lang w:eastAsia="fr-FR"/>
          <w14:ligatures w14:val="none"/>
        </w:rPr>
      </w:pPr>
      <w:r w:rsidRPr="00274429">
        <w:rPr>
          <w:rFonts w:ascii="Times New Roman" w:eastAsia="Times New Roman" w:hAnsi="Times New Roman" w:cs="Times New Roman"/>
          <w:b/>
          <w:bCs/>
          <w:kern w:val="0"/>
          <w:sz w:val="28"/>
          <w:szCs w:val="28"/>
          <w:lang w:eastAsia="fr-FR"/>
          <w14:ligatures w14:val="none"/>
        </w:rPr>
        <w:t xml:space="preserve">Jérôme </w:t>
      </w:r>
      <w:proofErr w:type="spellStart"/>
      <w:r w:rsidRPr="00274429">
        <w:rPr>
          <w:rFonts w:ascii="Times New Roman" w:eastAsia="Times New Roman" w:hAnsi="Times New Roman" w:cs="Times New Roman"/>
          <w:b/>
          <w:bCs/>
          <w:kern w:val="0"/>
          <w:sz w:val="28"/>
          <w:szCs w:val="28"/>
          <w:lang w:eastAsia="fr-FR"/>
          <w14:ligatures w14:val="none"/>
        </w:rPr>
        <w:t>Kervevan</w:t>
      </w:r>
      <w:proofErr w:type="spellEnd"/>
      <w:r w:rsidRPr="00274429">
        <w:rPr>
          <w:rFonts w:ascii="Times New Roman" w:eastAsia="Times New Roman" w:hAnsi="Times New Roman" w:cs="Times New Roman"/>
          <w:b/>
          <w:bCs/>
          <w:kern w:val="0"/>
          <w:sz w:val="28"/>
          <w:szCs w:val="28"/>
          <w:vertAlign w:val="superscript"/>
          <w:lang w:eastAsia="fr-FR"/>
          <w14:ligatures w14:val="none"/>
        </w:rPr>
        <w:t xml:space="preserve"> </w:t>
      </w:r>
      <w:r w:rsidRPr="00274429">
        <w:rPr>
          <w:rFonts w:ascii="Times New Roman" w:hAnsi="Times New Roman" w:cs="Times New Roman"/>
          <w:b/>
          <w:bCs/>
          <w:sz w:val="28"/>
          <w:szCs w:val="28"/>
        </w:rPr>
        <w:t>et coll</w:t>
      </w:r>
      <w:r w:rsidRPr="00274429">
        <w:rPr>
          <w:rFonts w:ascii="Times New Roman" w:hAnsi="Times New Roman" w:cs="Times New Roman"/>
          <w:sz w:val="28"/>
          <w:szCs w:val="28"/>
        </w:rPr>
        <w:t xml:space="preserve"> : </w:t>
      </w:r>
      <w:hyperlink r:id="rId45" w:tgtFrame="_blank" w:history="1">
        <w:r w:rsidRPr="00274429">
          <w:rPr>
            <w:rFonts w:ascii="Times New Roman" w:eastAsia="Times New Roman" w:hAnsi="Times New Roman" w:cs="Times New Roman"/>
            <w:kern w:val="0"/>
            <w:sz w:val="28"/>
            <w:szCs w:val="28"/>
            <w:lang w:eastAsia="fr-FR"/>
            <w14:ligatures w14:val="none"/>
          </w:rPr>
          <w:t xml:space="preserve">Divergent adaptive immune </w:t>
        </w:r>
        <w:proofErr w:type="spellStart"/>
        <w:r w:rsidRPr="00274429">
          <w:rPr>
            <w:rFonts w:ascii="Times New Roman" w:eastAsia="Times New Roman" w:hAnsi="Times New Roman" w:cs="Times New Roman"/>
            <w:kern w:val="0"/>
            <w:sz w:val="28"/>
            <w:szCs w:val="28"/>
            <w:lang w:eastAsia="fr-FR"/>
            <w14:ligatures w14:val="none"/>
          </w:rPr>
          <w:t>responses</w:t>
        </w:r>
        <w:proofErr w:type="spellEnd"/>
        <w:r w:rsidRPr="00274429">
          <w:rPr>
            <w:rFonts w:ascii="Times New Roman" w:eastAsia="Times New Roman" w:hAnsi="Times New Roman" w:cs="Times New Roman"/>
            <w:kern w:val="0"/>
            <w:sz w:val="28"/>
            <w:szCs w:val="28"/>
            <w:lang w:eastAsia="fr-FR"/>
            <w14:ligatures w14:val="none"/>
          </w:rPr>
          <w:t xml:space="preserve"> </w:t>
        </w:r>
        <w:proofErr w:type="spellStart"/>
        <w:r w:rsidRPr="00274429">
          <w:rPr>
            <w:rFonts w:ascii="Times New Roman" w:eastAsia="Times New Roman" w:hAnsi="Times New Roman" w:cs="Times New Roman"/>
            <w:kern w:val="0"/>
            <w:sz w:val="28"/>
            <w:szCs w:val="28"/>
            <w:lang w:eastAsia="fr-FR"/>
            <w14:ligatures w14:val="none"/>
          </w:rPr>
          <w:t>define</w:t>
        </w:r>
        <w:proofErr w:type="spellEnd"/>
        <w:r w:rsidRPr="00274429">
          <w:rPr>
            <w:rFonts w:ascii="Times New Roman" w:eastAsia="Times New Roman" w:hAnsi="Times New Roman" w:cs="Times New Roman"/>
            <w:kern w:val="0"/>
            <w:sz w:val="28"/>
            <w:szCs w:val="28"/>
            <w:lang w:eastAsia="fr-FR"/>
            <w14:ligatures w14:val="none"/>
          </w:rPr>
          <w:t xml:space="preserve"> </w:t>
        </w:r>
        <w:proofErr w:type="spellStart"/>
        <w:r w:rsidRPr="00274429">
          <w:rPr>
            <w:rFonts w:ascii="Times New Roman" w:eastAsia="Times New Roman" w:hAnsi="Times New Roman" w:cs="Times New Roman"/>
            <w:kern w:val="0"/>
            <w:sz w:val="28"/>
            <w:szCs w:val="28"/>
            <w:lang w:eastAsia="fr-FR"/>
            <w14:ligatures w14:val="none"/>
          </w:rPr>
          <w:t>two</w:t>
        </w:r>
        <w:proofErr w:type="spellEnd"/>
        <w:r w:rsidRPr="00274429">
          <w:rPr>
            <w:rFonts w:ascii="Times New Roman" w:eastAsia="Times New Roman" w:hAnsi="Times New Roman" w:cs="Times New Roman"/>
            <w:kern w:val="0"/>
            <w:sz w:val="28"/>
            <w:szCs w:val="28"/>
            <w:lang w:eastAsia="fr-FR"/>
            <w14:ligatures w14:val="none"/>
          </w:rPr>
          <w:t xml:space="preserve"> types of long COVID</w:t>
        </w:r>
      </w:hyperlink>
      <w:r w:rsidRPr="00274429">
        <w:rPr>
          <w:rFonts w:ascii="Times New Roman" w:eastAsia="Times New Roman" w:hAnsi="Times New Roman" w:cs="Times New Roman"/>
          <w:kern w:val="0"/>
          <w:sz w:val="28"/>
          <w:szCs w:val="28"/>
          <w:lang w:eastAsia="fr-FR"/>
          <w14:ligatures w14:val="none"/>
        </w:rPr>
        <w:t xml:space="preserve">, </w:t>
      </w:r>
      <w:proofErr w:type="spellStart"/>
      <w:r w:rsidRPr="00274429">
        <w:rPr>
          <w:rFonts w:ascii="Times New Roman" w:eastAsia="Times New Roman" w:hAnsi="Times New Roman" w:cs="Times New Roman"/>
          <w:kern w:val="0"/>
          <w:sz w:val="28"/>
          <w:szCs w:val="28"/>
          <w:lang w:eastAsia="fr-FR"/>
          <w14:ligatures w14:val="none"/>
        </w:rPr>
        <w:t>Frontiers</w:t>
      </w:r>
      <w:proofErr w:type="spellEnd"/>
      <w:r w:rsidRPr="00274429">
        <w:rPr>
          <w:rFonts w:ascii="Times New Roman" w:eastAsia="Times New Roman" w:hAnsi="Times New Roman" w:cs="Times New Roman"/>
          <w:kern w:val="0"/>
          <w:sz w:val="28"/>
          <w:szCs w:val="28"/>
          <w:lang w:eastAsia="fr-FR"/>
          <w14:ligatures w14:val="none"/>
        </w:rPr>
        <w:t xml:space="preserve"> in </w:t>
      </w:r>
      <w:proofErr w:type="spellStart"/>
      <w:r w:rsidRPr="00274429">
        <w:rPr>
          <w:rFonts w:ascii="Times New Roman" w:eastAsia="Times New Roman" w:hAnsi="Times New Roman" w:cs="Times New Roman"/>
          <w:kern w:val="0"/>
          <w:sz w:val="28"/>
          <w:szCs w:val="28"/>
          <w:lang w:eastAsia="fr-FR"/>
          <w14:ligatures w14:val="none"/>
        </w:rPr>
        <w:t>Immunology</w:t>
      </w:r>
      <w:proofErr w:type="spellEnd"/>
      <w:r w:rsidRPr="00274429">
        <w:rPr>
          <w:rFonts w:ascii="Times New Roman" w:eastAsia="Times New Roman" w:hAnsi="Times New Roman" w:cs="Times New Roman"/>
          <w:kern w:val="0"/>
          <w:sz w:val="28"/>
          <w:szCs w:val="28"/>
          <w:lang w:eastAsia="fr-FR"/>
          <w14:ligatures w14:val="none"/>
        </w:rPr>
        <w:t>, 20 juillet 2023</w:t>
      </w:r>
    </w:p>
    <w:p w14:paraId="021F235C" w14:textId="7F9C20F0" w:rsidR="00274429" w:rsidRDefault="00274429" w:rsidP="00274429">
      <w:pPr>
        <w:rPr>
          <w:rFonts w:ascii="inherit" w:eastAsia="Times New Roman" w:hAnsi="inherit" w:cs="Open Sans"/>
          <w:color w:val="3F3F46"/>
          <w:kern w:val="0"/>
          <w:sz w:val="27"/>
          <w:szCs w:val="27"/>
          <w:lang w:eastAsia="fr-FR"/>
          <w14:ligatures w14:val="none"/>
        </w:rPr>
      </w:pPr>
      <w:r w:rsidRPr="00274429">
        <w:rPr>
          <w:rFonts w:ascii="inherit" w:eastAsia="Times New Roman" w:hAnsi="inherit" w:cs="Open Sans"/>
          <w:b/>
          <w:bCs/>
          <w:color w:val="3F3F46"/>
          <w:kern w:val="0"/>
          <w:sz w:val="27"/>
          <w:szCs w:val="27"/>
          <w:lang w:eastAsia="fr-FR"/>
          <w14:ligatures w14:val="none"/>
        </w:rPr>
        <w:t>Diane E Griffin</w:t>
      </w:r>
      <w:r w:rsidRPr="00274429">
        <w:rPr>
          <w:rFonts w:ascii="inherit" w:eastAsia="Times New Roman" w:hAnsi="inherit" w:cs="Open Sans"/>
          <w:color w:val="3F3F46"/>
          <w:kern w:val="0"/>
          <w:sz w:val="27"/>
          <w:szCs w:val="27"/>
          <w:lang w:eastAsia="fr-FR"/>
          <w14:ligatures w14:val="none"/>
        </w:rPr>
        <w:t xml:space="preserve"> “</w:t>
      </w:r>
      <w:proofErr w:type="spellStart"/>
      <w:r w:rsidRPr="00274429">
        <w:rPr>
          <w:rFonts w:ascii="inherit" w:eastAsia="Times New Roman" w:hAnsi="inherit" w:cs="Open Sans"/>
          <w:color w:val="3F3F46"/>
          <w:kern w:val="0"/>
          <w:sz w:val="27"/>
          <w:szCs w:val="27"/>
          <w:lang w:eastAsia="fr-FR"/>
          <w14:ligatures w14:val="none"/>
        </w:rPr>
        <w:t>Why</w:t>
      </w:r>
      <w:proofErr w:type="spellEnd"/>
      <w:r w:rsidRPr="00274429">
        <w:rPr>
          <w:rFonts w:ascii="inherit" w:eastAsia="Times New Roman" w:hAnsi="inherit" w:cs="Open Sans"/>
          <w:color w:val="3F3F46"/>
          <w:kern w:val="0"/>
          <w:sz w:val="27"/>
          <w:szCs w:val="27"/>
          <w:lang w:eastAsia="fr-FR"/>
          <w14:ligatures w14:val="none"/>
        </w:rPr>
        <w:t xml:space="preserve"> </w:t>
      </w:r>
      <w:proofErr w:type="spellStart"/>
      <w:r w:rsidRPr="00274429">
        <w:rPr>
          <w:rFonts w:ascii="inherit" w:eastAsia="Times New Roman" w:hAnsi="inherit" w:cs="Open Sans"/>
          <w:color w:val="3F3F46"/>
          <w:kern w:val="0"/>
          <w:sz w:val="27"/>
          <w:szCs w:val="27"/>
          <w:lang w:eastAsia="fr-FR"/>
          <w14:ligatures w14:val="none"/>
        </w:rPr>
        <w:t>does</w:t>
      </w:r>
      <w:proofErr w:type="spellEnd"/>
      <w:r w:rsidRPr="00274429">
        <w:rPr>
          <w:rFonts w:ascii="inherit" w:eastAsia="Times New Roman" w:hAnsi="inherit" w:cs="Open Sans"/>
          <w:color w:val="3F3F46"/>
          <w:kern w:val="0"/>
          <w:sz w:val="27"/>
          <w:szCs w:val="27"/>
          <w:lang w:eastAsia="fr-FR"/>
          <w14:ligatures w14:val="none"/>
        </w:rPr>
        <w:t xml:space="preserve"> viral RNA </w:t>
      </w:r>
      <w:proofErr w:type="spellStart"/>
      <w:r w:rsidRPr="00274429">
        <w:rPr>
          <w:rFonts w:ascii="inherit" w:eastAsia="Times New Roman" w:hAnsi="inherit" w:cs="Open Sans"/>
          <w:color w:val="3F3F46"/>
          <w:kern w:val="0"/>
          <w:sz w:val="27"/>
          <w:szCs w:val="27"/>
          <w:lang w:eastAsia="fr-FR"/>
          <w14:ligatures w14:val="none"/>
        </w:rPr>
        <w:t>sometimes</w:t>
      </w:r>
      <w:proofErr w:type="spellEnd"/>
      <w:r w:rsidRPr="00274429">
        <w:rPr>
          <w:rFonts w:ascii="inherit" w:eastAsia="Times New Roman" w:hAnsi="inherit" w:cs="Open Sans"/>
          <w:color w:val="3F3F46"/>
          <w:kern w:val="0"/>
          <w:sz w:val="27"/>
          <w:szCs w:val="27"/>
          <w:lang w:eastAsia="fr-FR"/>
          <w14:ligatures w14:val="none"/>
        </w:rPr>
        <w:t xml:space="preserve"> </w:t>
      </w:r>
      <w:proofErr w:type="spellStart"/>
      <w:r w:rsidRPr="00274429">
        <w:rPr>
          <w:rFonts w:ascii="inherit" w:eastAsia="Times New Roman" w:hAnsi="inherit" w:cs="Open Sans"/>
          <w:color w:val="3F3F46"/>
          <w:kern w:val="0"/>
          <w:sz w:val="27"/>
          <w:szCs w:val="27"/>
          <w:lang w:eastAsia="fr-FR"/>
          <w14:ligatures w14:val="none"/>
        </w:rPr>
        <w:t>persist</w:t>
      </w:r>
      <w:proofErr w:type="spellEnd"/>
      <w:r w:rsidRPr="00274429">
        <w:rPr>
          <w:rFonts w:ascii="inherit" w:eastAsia="Times New Roman" w:hAnsi="inherit" w:cs="Open Sans"/>
          <w:color w:val="3F3F46"/>
          <w:kern w:val="0"/>
          <w:sz w:val="27"/>
          <w:szCs w:val="27"/>
          <w:lang w:eastAsia="fr-FR"/>
          <w14:ligatures w14:val="none"/>
        </w:rPr>
        <w:t xml:space="preserve"> </w:t>
      </w:r>
      <w:proofErr w:type="spellStart"/>
      <w:r w:rsidRPr="00274429">
        <w:rPr>
          <w:rFonts w:ascii="inherit" w:eastAsia="Times New Roman" w:hAnsi="inherit" w:cs="Open Sans"/>
          <w:color w:val="3F3F46"/>
          <w:kern w:val="0"/>
          <w:sz w:val="27"/>
          <w:szCs w:val="27"/>
          <w:lang w:eastAsia="fr-FR"/>
          <w14:ligatures w14:val="none"/>
        </w:rPr>
        <w:t>after</w:t>
      </w:r>
      <w:proofErr w:type="spellEnd"/>
      <w:r w:rsidRPr="00274429">
        <w:rPr>
          <w:rFonts w:ascii="inherit" w:eastAsia="Times New Roman" w:hAnsi="inherit" w:cs="Open Sans"/>
          <w:color w:val="3F3F46"/>
          <w:kern w:val="0"/>
          <w:sz w:val="27"/>
          <w:szCs w:val="27"/>
          <w:lang w:eastAsia="fr-FR"/>
          <w14:ligatures w14:val="none"/>
        </w:rPr>
        <w:t xml:space="preserve"> </w:t>
      </w:r>
      <w:proofErr w:type="spellStart"/>
      <w:r w:rsidRPr="00274429">
        <w:rPr>
          <w:rFonts w:ascii="inherit" w:eastAsia="Times New Roman" w:hAnsi="inherit" w:cs="Open Sans"/>
          <w:color w:val="3F3F46"/>
          <w:kern w:val="0"/>
          <w:sz w:val="27"/>
          <w:szCs w:val="27"/>
          <w:lang w:eastAsia="fr-FR"/>
          <w14:ligatures w14:val="none"/>
        </w:rPr>
        <w:t>recovery</w:t>
      </w:r>
      <w:proofErr w:type="spellEnd"/>
      <w:r w:rsidRPr="00274429">
        <w:rPr>
          <w:rFonts w:ascii="inherit" w:eastAsia="Times New Roman" w:hAnsi="inherit" w:cs="Open Sans"/>
          <w:color w:val="3F3F46"/>
          <w:kern w:val="0"/>
          <w:sz w:val="27"/>
          <w:szCs w:val="27"/>
          <w:lang w:eastAsia="fr-FR"/>
          <w14:ligatures w14:val="none"/>
        </w:rPr>
        <w:t xml:space="preserve"> </w:t>
      </w:r>
      <w:proofErr w:type="spellStart"/>
      <w:r w:rsidRPr="00274429">
        <w:rPr>
          <w:rFonts w:ascii="inherit" w:eastAsia="Times New Roman" w:hAnsi="inherit" w:cs="Open Sans"/>
          <w:color w:val="3F3F46"/>
          <w:kern w:val="0"/>
          <w:sz w:val="27"/>
          <w:szCs w:val="27"/>
          <w:lang w:eastAsia="fr-FR"/>
          <w14:ligatures w14:val="none"/>
        </w:rPr>
        <w:t>from</w:t>
      </w:r>
      <w:proofErr w:type="spellEnd"/>
      <w:r w:rsidRPr="00274429">
        <w:rPr>
          <w:rFonts w:ascii="inherit" w:eastAsia="Times New Roman" w:hAnsi="inherit" w:cs="Open Sans"/>
          <w:color w:val="3F3F46"/>
          <w:kern w:val="0"/>
          <w:sz w:val="27"/>
          <w:szCs w:val="27"/>
          <w:lang w:eastAsia="fr-FR"/>
          <w14:ligatures w14:val="none"/>
        </w:rPr>
        <w:t xml:space="preserve"> acute </w:t>
      </w:r>
      <w:proofErr w:type="gramStart"/>
      <w:r w:rsidRPr="00274429">
        <w:rPr>
          <w:rFonts w:ascii="inherit" w:eastAsia="Times New Roman" w:hAnsi="inherit" w:cs="Open Sans"/>
          <w:color w:val="3F3F46"/>
          <w:kern w:val="0"/>
          <w:sz w:val="27"/>
          <w:szCs w:val="27"/>
          <w:lang w:eastAsia="fr-FR"/>
          <w14:ligatures w14:val="none"/>
        </w:rPr>
        <w:t>infections?</w:t>
      </w:r>
      <w:proofErr w:type="gramEnd"/>
      <w:r w:rsidRPr="00274429">
        <w:rPr>
          <w:rFonts w:ascii="inherit" w:eastAsia="Times New Roman" w:hAnsi="inherit" w:cs="Open Sans"/>
          <w:color w:val="3F3F46"/>
          <w:kern w:val="0"/>
          <w:sz w:val="27"/>
          <w:szCs w:val="27"/>
          <w:lang w:eastAsia="fr-FR"/>
          <w14:ligatures w14:val="none"/>
        </w:rPr>
        <w:t xml:space="preserve">” </w:t>
      </w:r>
      <w:proofErr w:type="spellStart"/>
      <w:r w:rsidRPr="00274429">
        <w:rPr>
          <w:rFonts w:ascii="inherit" w:eastAsia="Times New Roman" w:hAnsi="inherit" w:cs="Open Sans"/>
          <w:color w:val="3F3F46"/>
          <w:kern w:val="0"/>
          <w:sz w:val="27"/>
          <w:szCs w:val="27"/>
          <w:lang w:eastAsia="fr-FR"/>
          <w14:ligatures w14:val="none"/>
        </w:rPr>
        <w:t>PLoS</w:t>
      </w:r>
      <w:proofErr w:type="spellEnd"/>
      <w:r w:rsidRPr="00274429">
        <w:rPr>
          <w:rFonts w:ascii="inherit" w:eastAsia="Times New Roman" w:hAnsi="inherit" w:cs="Open Sans"/>
          <w:color w:val="3F3F46"/>
          <w:kern w:val="0"/>
          <w:sz w:val="27"/>
          <w:szCs w:val="27"/>
          <w:lang w:eastAsia="fr-FR"/>
          <w14:ligatures w14:val="none"/>
        </w:rPr>
        <w:t xml:space="preserve"> Biol. 2022 Jun </w:t>
      </w:r>
      <w:proofErr w:type="gramStart"/>
      <w:r w:rsidRPr="00274429">
        <w:rPr>
          <w:rFonts w:ascii="inherit" w:eastAsia="Times New Roman" w:hAnsi="inherit" w:cs="Open Sans"/>
          <w:color w:val="3F3F46"/>
          <w:kern w:val="0"/>
          <w:sz w:val="27"/>
          <w:szCs w:val="27"/>
          <w:lang w:eastAsia="fr-FR"/>
          <w14:ligatures w14:val="none"/>
        </w:rPr>
        <w:t>1:</w:t>
      </w:r>
      <w:proofErr w:type="gramEnd"/>
      <w:r w:rsidRPr="00274429">
        <w:rPr>
          <w:rFonts w:ascii="inherit" w:eastAsia="Times New Roman" w:hAnsi="inherit" w:cs="Open Sans"/>
          <w:color w:val="3F3F46"/>
          <w:kern w:val="0"/>
          <w:sz w:val="27"/>
          <w:szCs w:val="27"/>
          <w:lang w:eastAsia="fr-FR"/>
          <w14:ligatures w14:val="none"/>
        </w:rPr>
        <w:t>20(6)</w:t>
      </w:r>
    </w:p>
    <w:p w14:paraId="2A4F4014" w14:textId="3B445EFB" w:rsidR="00274429" w:rsidRDefault="00274429" w:rsidP="00274429">
      <w:pPr>
        <w:shd w:val="clear" w:color="auto" w:fill="FFFFFF"/>
        <w:spacing w:after="0" w:line="240" w:lineRule="auto"/>
        <w:textAlignment w:val="baseline"/>
        <w:rPr>
          <w:rFonts w:ascii="inherit" w:eastAsia="Times New Roman" w:hAnsi="inherit" w:cs="Open Sans"/>
          <w:color w:val="3F3F46"/>
          <w:kern w:val="0"/>
          <w:sz w:val="27"/>
          <w:szCs w:val="27"/>
          <w:lang w:eastAsia="fr-FR"/>
          <w14:ligatures w14:val="none"/>
        </w:rPr>
      </w:pPr>
      <w:proofErr w:type="spellStart"/>
      <w:r w:rsidRPr="00274429">
        <w:rPr>
          <w:rFonts w:ascii="inherit" w:eastAsia="Times New Roman" w:hAnsi="inherit" w:cs="Open Sans"/>
          <w:b/>
          <w:bCs/>
          <w:color w:val="3F3F46"/>
          <w:kern w:val="0"/>
          <w:sz w:val="27"/>
          <w:szCs w:val="27"/>
          <w:lang w:eastAsia="fr-FR"/>
          <w14:ligatures w14:val="none"/>
        </w:rPr>
        <w:t>Peluso</w:t>
      </w:r>
      <w:proofErr w:type="spellEnd"/>
      <w:r w:rsidRPr="00274429">
        <w:rPr>
          <w:rFonts w:ascii="inherit" w:eastAsia="Times New Roman" w:hAnsi="inherit" w:cs="Open Sans"/>
          <w:b/>
          <w:bCs/>
          <w:color w:val="3F3F46"/>
          <w:kern w:val="0"/>
          <w:sz w:val="27"/>
          <w:szCs w:val="27"/>
          <w:lang w:eastAsia="fr-FR"/>
          <w14:ligatures w14:val="none"/>
        </w:rPr>
        <w:t xml:space="preserve"> MJ</w:t>
      </w:r>
      <w:r>
        <w:rPr>
          <w:rFonts w:ascii="inherit" w:eastAsia="Times New Roman" w:hAnsi="inherit" w:cs="Open Sans"/>
          <w:color w:val="3F3F46"/>
          <w:kern w:val="0"/>
          <w:sz w:val="27"/>
          <w:szCs w:val="27"/>
          <w:lang w:eastAsia="fr-FR"/>
          <w14:ligatures w14:val="none"/>
        </w:rPr>
        <w:t> :</w:t>
      </w:r>
      <w:r w:rsidRPr="00650E74">
        <w:rPr>
          <w:rFonts w:ascii="inherit" w:eastAsia="Times New Roman" w:hAnsi="inherit" w:cs="Open Sans"/>
          <w:color w:val="3F3F46"/>
          <w:kern w:val="0"/>
          <w:sz w:val="27"/>
          <w:szCs w:val="27"/>
          <w:lang w:eastAsia="fr-FR"/>
          <w14:ligatures w14:val="none"/>
        </w:rPr>
        <w:t xml:space="preserve"> “Evidence of </w:t>
      </w:r>
      <w:proofErr w:type="spellStart"/>
      <w:r w:rsidRPr="00650E74">
        <w:rPr>
          <w:rFonts w:ascii="inherit" w:eastAsia="Times New Roman" w:hAnsi="inherit" w:cs="Open Sans"/>
          <w:color w:val="3F3F46"/>
          <w:kern w:val="0"/>
          <w:sz w:val="27"/>
          <w:szCs w:val="27"/>
          <w:lang w:eastAsia="fr-FR"/>
          <w14:ligatures w14:val="none"/>
        </w:rPr>
        <w:t>recent</w:t>
      </w:r>
      <w:proofErr w:type="spellEnd"/>
      <w:r w:rsidRPr="00650E74">
        <w:rPr>
          <w:rFonts w:ascii="inherit" w:eastAsia="Times New Roman" w:hAnsi="inherit" w:cs="Open Sans"/>
          <w:color w:val="3F3F46"/>
          <w:kern w:val="0"/>
          <w:sz w:val="27"/>
          <w:szCs w:val="27"/>
          <w:lang w:eastAsia="fr-FR"/>
          <w14:ligatures w14:val="none"/>
        </w:rPr>
        <w:t xml:space="preserve"> Epstein Barr virus </w:t>
      </w:r>
      <w:proofErr w:type="spellStart"/>
      <w:r w:rsidRPr="00650E74">
        <w:rPr>
          <w:rFonts w:ascii="inherit" w:eastAsia="Times New Roman" w:hAnsi="inherit" w:cs="Open Sans"/>
          <w:color w:val="3F3F46"/>
          <w:kern w:val="0"/>
          <w:sz w:val="27"/>
          <w:szCs w:val="27"/>
          <w:lang w:eastAsia="fr-FR"/>
          <w14:ligatures w14:val="none"/>
        </w:rPr>
        <w:t>reactivation</w:t>
      </w:r>
      <w:proofErr w:type="spellEnd"/>
      <w:r w:rsidRPr="00650E74">
        <w:rPr>
          <w:rFonts w:ascii="inherit" w:eastAsia="Times New Roman" w:hAnsi="inherit" w:cs="Open Sans"/>
          <w:color w:val="3F3F46"/>
          <w:kern w:val="0"/>
          <w:sz w:val="27"/>
          <w:szCs w:val="27"/>
          <w:lang w:eastAsia="fr-FR"/>
          <w14:ligatures w14:val="none"/>
        </w:rPr>
        <w:t xml:space="preserve"> in </w:t>
      </w:r>
      <w:proofErr w:type="spellStart"/>
      <w:r w:rsidRPr="00650E74">
        <w:rPr>
          <w:rFonts w:ascii="inherit" w:eastAsia="Times New Roman" w:hAnsi="inherit" w:cs="Open Sans"/>
          <w:color w:val="3F3F46"/>
          <w:kern w:val="0"/>
          <w:sz w:val="27"/>
          <w:szCs w:val="27"/>
          <w:lang w:eastAsia="fr-FR"/>
          <w14:ligatures w14:val="none"/>
        </w:rPr>
        <w:t>individuals</w:t>
      </w:r>
      <w:proofErr w:type="spellEnd"/>
      <w:r w:rsidRPr="00650E74">
        <w:rPr>
          <w:rFonts w:ascii="inherit" w:eastAsia="Times New Roman" w:hAnsi="inherit" w:cs="Open Sans"/>
          <w:color w:val="3F3F46"/>
          <w:kern w:val="0"/>
          <w:sz w:val="27"/>
          <w:szCs w:val="27"/>
          <w:lang w:eastAsia="fr-FR"/>
          <w14:ligatures w14:val="none"/>
        </w:rPr>
        <w:t xml:space="preserve"> </w:t>
      </w:r>
      <w:proofErr w:type="spellStart"/>
      <w:r w:rsidRPr="00650E74">
        <w:rPr>
          <w:rFonts w:ascii="inherit" w:eastAsia="Times New Roman" w:hAnsi="inherit" w:cs="Open Sans"/>
          <w:color w:val="3F3F46"/>
          <w:kern w:val="0"/>
          <w:sz w:val="27"/>
          <w:szCs w:val="27"/>
          <w:lang w:eastAsia="fr-FR"/>
          <w14:ligatures w14:val="none"/>
        </w:rPr>
        <w:t>experiencing</w:t>
      </w:r>
      <w:proofErr w:type="spellEnd"/>
      <w:r w:rsidRPr="00650E74">
        <w:rPr>
          <w:rFonts w:ascii="inherit" w:eastAsia="Times New Roman" w:hAnsi="inherit" w:cs="Open Sans"/>
          <w:color w:val="3F3F46"/>
          <w:kern w:val="0"/>
          <w:sz w:val="27"/>
          <w:szCs w:val="27"/>
          <w:lang w:eastAsia="fr-FR"/>
          <w14:ligatures w14:val="none"/>
        </w:rPr>
        <w:t xml:space="preserve"> Long COVID” </w:t>
      </w:r>
      <w:proofErr w:type="spellStart"/>
      <w:r w:rsidRPr="00650E74">
        <w:rPr>
          <w:rFonts w:ascii="inherit" w:eastAsia="Times New Roman" w:hAnsi="inherit" w:cs="Open Sans"/>
          <w:color w:val="3F3F46"/>
          <w:kern w:val="0"/>
          <w:sz w:val="27"/>
          <w:szCs w:val="27"/>
          <w:lang w:eastAsia="fr-FR"/>
          <w14:ligatures w14:val="none"/>
        </w:rPr>
        <w:t>medRxiv</w:t>
      </w:r>
      <w:proofErr w:type="spellEnd"/>
      <w:r w:rsidRPr="00650E74">
        <w:rPr>
          <w:rFonts w:ascii="inherit" w:eastAsia="Times New Roman" w:hAnsi="inherit" w:cs="Open Sans"/>
          <w:color w:val="3F3F46"/>
          <w:kern w:val="0"/>
          <w:sz w:val="27"/>
          <w:szCs w:val="27"/>
          <w:lang w:eastAsia="fr-FR"/>
          <w14:ligatures w14:val="none"/>
        </w:rPr>
        <w:t xml:space="preserve"> 2022</w:t>
      </w:r>
    </w:p>
    <w:p w14:paraId="2C000A6B" w14:textId="77777777" w:rsidR="00274429" w:rsidRDefault="00274429" w:rsidP="00274429">
      <w:pPr>
        <w:shd w:val="clear" w:color="auto" w:fill="FFFFFF"/>
        <w:spacing w:after="0" w:line="240" w:lineRule="auto"/>
        <w:textAlignment w:val="baseline"/>
        <w:rPr>
          <w:rFonts w:ascii="inherit" w:eastAsia="Times New Roman" w:hAnsi="inherit" w:cs="Open Sans"/>
          <w:color w:val="3F3F46"/>
          <w:kern w:val="0"/>
          <w:sz w:val="27"/>
          <w:szCs w:val="27"/>
          <w:lang w:eastAsia="fr-FR"/>
          <w14:ligatures w14:val="none"/>
        </w:rPr>
      </w:pPr>
    </w:p>
    <w:p w14:paraId="07E70311" w14:textId="6D41EF9A" w:rsidR="00274429" w:rsidRPr="00650E74" w:rsidRDefault="00274429" w:rsidP="00274429">
      <w:pPr>
        <w:shd w:val="clear" w:color="auto" w:fill="FFFFFF"/>
        <w:spacing w:after="0" w:line="240" w:lineRule="auto"/>
        <w:textAlignment w:val="baseline"/>
        <w:rPr>
          <w:rFonts w:ascii="inherit" w:eastAsia="Times New Roman" w:hAnsi="inherit" w:cs="Open Sans"/>
          <w:color w:val="3F3F46"/>
          <w:kern w:val="0"/>
          <w:sz w:val="27"/>
          <w:szCs w:val="27"/>
          <w:lang w:eastAsia="fr-FR"/>
          <w14:ligatures w14:val="none"/>
        </w:rPr>
      </w:pPr>
      <w:r w:rsidRPr="00274429">
        <w:rPr>
          <w:rFonts w:ascii="inherit" w:eastAsia="Times New Roman" w:hAnsi="inherit" w:cs="Open Sans"/>
          <w:b/>
          <w:bCs/>
          <w:color w:val="3F3F46"/>
          <w:kern w:val="0"/>
          <w:sz w:val="27"/>
          <w:szCs w:val="27"/>
          <w:lang w:eastAsia="fr-FR"/>
          <w14:ligatures w14:val="none"/>
        </w:rPr>
        <w:t>Eric Y Wang</w:t>
      </w:r>
      <w:proofErr w:type="gramStart"/>
      <w:r>
        <w:rPr>
          <w:rFonts w:ascii="inherit" w:eastAsia="Times New Roman" w:hAnsi="inherit" w:cs="Open Sans"/>
          <w:color w:val="3F3F46"/>
          <w:kern w:val="0"/>
          <w:sz w:val="27"/>
          <w:szCs w:val="27"/>
          <w:lang w:eastAsia="fr-FR"/>
          <w14:ligatures w14:val="none"/>
        </w:rPr>
        <w:t> :</w:t>
      </w:r>
      <w:r w:rsidRPr="00650E74">
        <w:rPr>
          <w:rFonts w:ascii="inherit" w:eastAsia="Times New Roman" w:hAnsi="inherit" w:cs="Open Sans"/>
          <w:color w:val="3F3F46"/>
          <w:kern w:val="0"/>
          <w:sz w:val="27"/>
          <w:szCs w:val="27"/>
          <w:lang w:eastAsia="fr-FR"/>
          <w14:ligatures w14:val="none"/>
        </w:rPr>
        <w:t>“</w:t>
      </w:r>
      <w:proofErr w:type="gramEnd"/>
      <w:r w:rsidRPr="00650E74">
        <w:rPr>
          <w:rFonts w:ascii="inherit" w:eastAsia="Times New Roman" w:hAnsi="inherit" w:cs="Open Sans"/>
          <w:color w:val="3F3F46"/>
          <w:kern w:val="0"/>
          <w:sz w:val="27"/>
          <w:szCs w:val="27"/>
          <w:lang w:eastAsia="fr-FR"/>
          <w14:ligatures w14:val="none"/>
        </w:rPr>
        <w:t xml:space="preserve">Diverse </w:t>
      </w:r>
      <w:proofErr w:type="spellStart"/>
      <w:r w:rsidRPr="00650E74">
        <w:rPr>
          <w:rFonts w:ascii="inherit" w:eastAsia="Times New Roman" w:hAnsi="inherit" w:cs="Open Sans"/>
          <w:color w:val="3F3F46"/>
          <w:kern w:val="0"/>
          <w:sz w:val="27"/>
          <w:szCs w:val="27"/>
          <w:lang w:eastAsia="fr-FR"/>
          <w14:ligatures w14:val="none"/>
        </w:rPr>
        <w:t>functional</w:t>
      </w:r>
      <w:proofErr w:type="spellEnd"/>
      <w:r w:rsidRPr="00650E74">
        <w:rPr>
          <w:rFonts w:ascii="inherit" w:eastAsia="Times New Roman" w:hAnsi="inherit" w:cs="Open Sans"/>
          <w:color w:val="3F3F46"/>
          <w:kern w:val="0"/>
          <w:sz w:val="27"/>
          <w:szCs w:val="27"/>
          <w:lang w:eastAsia="fr-FR"/>
          <w14:ligatures w14:val="none"/>
        </w:rPr>
        <w:t xml:space="preserve"> </w:t>
      </w:r>
      <w:proofErr w:type="spellStart"/>
      <w:r w:rsidRPr="00650E74">
        <w:rPr>
          <w:rFonts w:ascii="inherit" w:eastAsia="Times New Roman" w:hAnsi="inherit" w:cs="Open Sans"/>
          <w:color w:val="3F3F46"/>
          <w:kern w:val="0"/>
          <w:sz w:val="27"/>
          <w:szCs w:val="27"/>
          <w:lang w:eastAsia="fr-FR"/>
          <w14:ligatures w14:val="none"/>
        </w:rPr>
        <w:t>autoantibodies</w:t>
      </w:r>
      <w:proofErr w:type="spellEnd"/>
      <w:r w:rsidRPr="00650E74">
        <w:rPr>
          <w:rFonts w:ascii="inherit" w:eastAsia="Times New Roman" w:hAnsi="inherit" w:cs="Open Sans"/>
          <w:color w:val="3F3F46"/>
          <w:kern w:val="0"/>
          <w:sz w:val="27"/>
          <w:szCs w:val="27"/>
          <w:lang w:eastAsia="fr-FR"/>
          <w14:ligatures w14:val="none"/>
        </w:rPr>
        <w:t xml:space="preserve"> in patients </w:t>
      </w:r>
      <w:proofErr w:type="spellStart"/>
      <w:r w:rsidRPr="00650E74">
        <w:rPr>
          <w:rFonts w:ascii="inherit" w:eastAsia="Times New Roman" w:hAnsi="inherit" w:cs="Open Sans"/>
          <w:color w:val="3F3F46"/>
          <w:kern w:val="0"/>
          <w:sz w:val="27"/>
          <w:szCs w:val="27"/>
          <w:lang w:eastAsia="fr-FR"/>
          <w14:ligatures w14:val="none"/>
        </w:rPr>
        <w:t>with</w:t>
      </w:r>
      <w:proofErr w:type="spellEnd"/>
      <w:r w:rsidRPr="00650E74">
        <w:rPr>
          <w:rFonts w:ascii="inherit" w:eastAsia="Times New Roman" w:hAnsi="inherit" w:cs="Open Sans"/>
          <w:color w:val="3F3F46"/>
          <w:kern w:val="0"/>
          <w:sz w:val="27"/>
          <w:szCs w:val="27"/>
          <w:lang w:eastAsia="fr-FR"/>
          <w14:ligatures w14:val="none"/>
        </w:rPr>
        <w:t xml:space="preserve"> COVID 19” Nature. 2021 </w:t>
      </w:r>
      <w:proofErr w:type="gramStart"/>
      <w:r w:rsidRPr="00650E74">
        <w:rPr>
          <w:rFonts w:ascii="inherit" w:eastAsia="Times New Roman" w:hAnsi="inherit" w:cs="Open Sans"/>
          <w:color w:val="3F3F46"/>
          <w:kern w:val="0"/>
          <w:sz w:val="27"/>
          <w:szCs w:val="27"/>
          <w:lang w:eastAsia="fr-FR"/>
          <w14:ligatures w14:val="none"/>
        </w:rPr>
        <w:t>Jul;</w:t>
      </w:r>
      <w:proofErr w:type="gramEnd"/>
      <w:r w:rsidRPr="00650E74">
        <w:rPr>
          <w:rFonts w:ascii="inherit" w:eastAsia="Times New Roman" w:hAnsi="inherit" w:cs="Open Sans"/>
          <w:color w:val="3F3F46"/>
          <w:kern w:val="0"/>
          <w:sz w:val="27"/>
          <w:szCs w:val="27"/>
          <w:lang w:eastAsia="fr-FR"/>
          <w14:ligatures w14:val="none"/>
        </w:rPr>
        <w:t>595</w:t>
      </w:r>
    </w:p>
    <w:p w14:paraId="4537C756" w14:textId="77777777" w:rsidR="00274429" w:rsidRDefault="00274429" w:rsidP="00274429">
      <w:pPr>
        <w:shd w:val="clear" w:color="auto" w:fill="FFFFFF"/>
        <w:spacing w:after="0" w:line="240" w:lineRule="auto"/>
        <w:textAlignment w:val="baseline"/>
        <w:rPr>
          <w:rFonts w:ascii="inherit" w:eastAsia="Times New Roman" w:hAnsi="inherit" w:cs="Open Sans"/>
          <w:color w:val="3F3F46"/>
          <w:kern w:val="0"/>
          <w:sz w:val="27"/>
          <w:szCs w:val="27"/>
          <w:lang w:eastAsia="fr-FR"/>
          <w14:ligatures w14:val="none"/>
        </w:rPr>
      </w:pPr>
    </w:p>
    <w:p w14:paraId="567B7E7E" w14:textId="5AB0965E" w:rsidR="00274429" w:rsidRDefault="00274429" w:rsidP="00274429">
      <w:pPr>
        <w:shd w:val="clear" w:color="auto" w:fill="FFFFFF"/>
        <w:spacing w:after="0" w:line="240" w:lineRule="auto"/>
        <w:textAlignment w:val="baseline"/>
        <w:rPr>
          <w:rFonts w:ascii="inherit" w:eastAsia="Times New Roman" w:hAnsi="inherit" w:cs="Open Sans"/>
          <w:color w:val="3F3F46"/>
          <w:kern w:val="0"/>
          <w:sz w:val="27"/>
          <w:szCs w:val="27"/>
          <w:lang w:eastAsia="fr-FR"/>
          <w14:ligatures w14:val="none"/>
        </w:rPr>
      </w:pPr>
      <w:proofErr w:type="spellStart"/>
      <w:r w:rsidRPr="00274429">
        <w:rPr>
          <w:rFonts w:ascii="inherit" w:eastAsia="Times New Roman" w:hAnsi="inherit" w:cs="Open Sans"/>
          <w:b/>
          <w:bCs/>
          <w:color w:val="3F3F46"/>
          <w:kern w:val="0"/>
          <w:sz w:val="27"/>
          <w:szCs w:val="27"/>
          <w:lang w:eastAsia="fr-FR"/>
          <w14:ligatures w14:val="none"/>
        </w:rPr>
        <w:t>Yeni</w:t>
      </w:r>
      <w:proofErr w:type="spellEnd"/>
      <w:r w:rsidRPr="00274429">
        <w:rPr>
          <w:rFonts w:ascii="inherit" w:eastAsia="Times New Roman" w:hAnsi="inherit" w:cs="Open Sans"/>
          <w:b/>
          <w:bCs/>
          <w:color w:val="3F3F46"/>
          <w:kern w:val="0"/>
          <w:sz w:val="27"/>
          <w:szCs w:val="27"/>
          <w:lang w:eastAsia="fr-FR"/>
          <w14:ligatures w14:val="none"/>
        </w:rPr>
        <w:t xml:space="preserve"> Acosta-</w:t>
      </w:r>
      <w:proofErr w:type="spellStart"/>
      <w:r w:rsidRPr="00274429">
        <w:rPr>
          <w:rFonts w:ascii="inherit" w:eastAsia="Times New Roman" w:hAnsi="inherit" w:cs="Open Sans"/>
          <w:b/>
          <w:bCs/>
          <w:color w:val="3F3F46"/>
          <w:kern w:val="0"/>
          <w:sz w:val="27"/>
          <w:szCs w:val="27"/>
          <w:lang w:eastAsia="fr-FR"/>
          <w14:ligatures w14:val="none"/>
        </w:rPr>
        <w:t>Ampudia</w:t>
      </w:r>
      <w:proofErr w:type="spellEnd"/>
      <w:r w:rsidRPr="00650E74">
        <w:rPr>
          <w:rFonts w:ascii="inherit" w:eastAsia="Times New Roman" w:hAnsi="inherit" w:cs="Open Sans"/>
          <w:color w:val="3F3F46"/>
          <w:kern w:val="0"/>
          <w:sz w:val="27"/>
          <w:szCs w:val="27"/>
          <w:lang w:eastAsia="fr-FR"/>
          <w14:ligatures w14:val="none"/>
        </w:rPr>
        <w:t xml:space="preserve"> “ Persistent </w:t>
      </w:r>
      <w:proofErr w:type="spellStart"/>
      <w:r w:rsidRPr="00650E74">
        <w:rPr>
          <w:rFonts w:ascii="inherit" w:eastAsia="Times New Roman" w:hAnsi="inherit" w:cs="Open Sans"/>
          <w:color w:val="3F3F46"/>
          <w:kern w:val="0"/>
          <w:sz w:val="27"/>
          <w:szCs w:val="27"/>
          <w:lang w:eastAsia="fr-FR"/>
          <w14:ligatures w14:val="none"/>
        </w:rPr>
        <w:t>Autoimmune</w:t>
      </w:r>
      <w:proofErr w:type="spellEnd"/>
      <w:r w:rsidRPr="00650E74">
        <w:rPr>
          <w:rFonts w:ascii="inherit" w:eastAsia="Times New Roman" w:hAnsi="inherit" w:cs="Open Sans"/>
          <w:color w:val="3F3F46"/>
          <w:kern w:val="0"/>
          <w:sz w:val="27"/>
          <w:szCs w:val="27"/>
          <w:lang w:eastAsia="fr-FR"/>
          <w14:ligatures w14:val="none"/>
        </w:rPr>
        <w:t xml:space="preserve"> Activation and </w:t>
      </w:r>
      <w:proofErr w:type="spellStart"/>
      <w:r w:rsidRPr="00650E74">
        <w:rPr>
          <w:rFonts w:ascii="inherit" w:eastAsia="Times New Roman" w:hAnsi="inherit" w:cs="Open Sans"/>
          <w:color w:val="3F3F46"/>
          <w:kern w:val="0"/>
          <w:sz w:val="27"/>
          <w:szCs w:val="27"/>
          <w:lang w:eastAsia="fr-FR"/>
          <w14:ligatures w14:val="none"/>
        </w:rPr>
        <w:t>Proinflammatory</w:t>
      </w:r>
      <w:proofErr w:type="spellEnd"/>
      <w:r w:rsidRPr="00650E74">
        <w:rPr>
          <w:rFonts w:ascii="inherit" w:eastAsia="Times New Roman" w:hAnsi="inherit" w:cs="Open Sans"/>
          <w:color w:val="3F3F46"/>
          <w:kern w:val="0"/>
          <w:sz w:val="27"/>
          <w:szCs w:val="27"/>
          <w:lang w:eastAsia="fr-FR"/>
          <w14:ligatures w14:val="none"/>
        </w:rPr>
        <w:t xml:space="preserve"> State in Post-Coronavirus </w:t>
      </w:r>
      <w:proofErr w:type="spellStart"/>
      <w:r w:rsidRPr="00650E74">
        <w:rPr>
          <w:rFonts w:ascii="inherit" w:eastAsia="Times New Roman" w:hAnsi="inherit" w:cs="Open Sans"/>
          <w:color w:val="3F3F46"/>
          <w:kern w:val="0"/>
          <w:sz w:val="27"/>
          <w:szCs w:val="27"/>
          <w:lang w:eastAsia="fr-FR"/>
          <w14:ligatures w14:val="none"/>
        </w:rPr>
        <w:t>disease</w:t>
      </w:r>
      <w:proofErr w:type="spellEnd"/>
      <w:r w:rsidRPr="00650E74">
        <w:rPr>
          <w:rFonts w:ascii="inherit" w:eastAsia="Times New Roman" w:hAnsi="inherit" w:cs="Open Sans"/>
          <w:color w:val="3F3F46"/>
          <w:kern w:val="0"/>
          <w:sz w:val="27"/>
          <w:szCs w:val="27"/>
          <w:lang w:eastAsia="fr-FR"/>
          <w14:ligatures w14:val="none"/>
        </w:rPr>
        <w:t xml:space="preserve"> 2019 Syndrome » J Infect Dis. 2022 Jan 25</w:t>
      </w:r>
    </w:p>
    <w:p w14:paraId="6B00347B" w14:textId="77777777" w:rsidR="00B70B6C" w:rsidRDefault="00B70B6C" w:rsidP="00274429">
      <w:pPr>
        <w:shd w:val="clear" w:color="auto" w:fill="FFFFFF"/>
        <w:spacing w:after="0" w:line="240" w:lineRule="auto"/>
        <w:textAlignment w:val="baseline"/>
        <w:rPr>
          <w:rFonts w:ascii="inherit" w:eastAsia="Times New Roman" w:hAnsi="inherit" w:cs="Open Sans"/>
          <w:color w:val="3F3F46"/>
          <w:kern w:val="0"/>
          <w:sz w:val="27"/>
          <w:szCs w:val="27"/>
          <w:lang w:eastAsia="fr-FR"/>
          <w14:ligatures w14:val="none"/>
        </w:rPr>
      </w:pPr>
    </w:p>
    <w:p w14:paraId="1464C297" w14:textId="457DCD03" w:rsidR="00B70B6C" w:rsidRDefault="00B70B6C" w:rsidP="00B70B6C">
      <w:pPr>
        <w:shd w:val="clear" w:color="auto" w:fill="FFFFFF"/>
        <w:spacing w:after="0" w:line="240" w:lineRule="auto"/>
        <w:textAlignment w:val="baseline"/>
        <w:rPr>
          <w:rFonts w:ascii="inherit" w:eastAsia="Times New Roman" w:hAnsi="inherit" w:cs="Open Sans"/>
          <w:color w:val="3F3F46"/>
          <w:kern w:val="0"/>
          <w:sz w:val="27"/>
          <w:szCs w:val="27"/>
          <w:lang w:eastAsia="fr-FR"/>
          <w14:ligatures w14:val="none"/>
        </w:rPr>
      </w:pPr>
      <w:proofErr w:type="spellStart"/>
      <w:r w:rsidRPr="00B70B6C">
        <w:rPr>
          <w:rFonts w:ascii="inherit" w:eastAsia="Times New Roman" w:hAnsi="inherit" w:cs="Open Sans"/>
          <w:b/>
          <w:bCs/>
          <w:color w:val="3F3F46"/>
          <w:kern w:val="0"/>
          <w:sz w:val="27"/>
          <w:szCs w:val="27"/>
          <w:lang w:eastAsia="fr-FR"/>
          <w14:ligatures w14:val="none"/>
        </w:rPr>
        <w:t>Iba</w:t>
      </w:r>
      <w:proofErr w:type="spellEnd"/>
      <w:r w:rsidRPr="00B70B6C">
        <w:rPr>
          <w:rFonts w:ascii="inherit" w:eastAsia="Times New Roman" w:hAnsi="inherit" w:cs="Open Sans"/>
          <w:b/>
          <w:bCs/>
          <w:color w:val="3F3F46"/>
          <w:kern w:val="0"/>
          <w:sz w:val="27"/>
          <w:szCs w:val="27"/>
          <w:lang w:eastAsia="fr-FR"/>
          <w14:ligatures w14:val="none"/>
        </w:rPr>
        <w:t xml:space="preserve"> T</w:t>
      </w:r>
      <w:r>
        <w:rPr>
          <w:rFonts w:ascii="inherit" w:eastAsia="Times New Roman" w:hAnsi="inherit" w:cs="Open Sans"/>
          <w:color w:val="3F3F46"/>
          <w:kern w:val="0"/>
          <w:sz w:val="27"/>
          <w:szCs w:val="27"/>
          <w:lang w:eastAsia="fr-FR"/>
          <w14:ligatures w14:val="none"/>
        </w:rPr>
        <w:t xml:space="preserve"> : </w:t>
      </w:r>
      <w:proofErr w:type="spellStart"/>
      <w:r w:rsidRPr="00B70B6C">
        <w:rPr>
          <w:rFonts w:ascii="inherit" w:eastAsia="Times New Roman" w:hAnsi="inherit" w:cs="Open Sans"/>
          <w:color w:val="3F3F46"/>
          <w:kern w:val="0"/>
          <w:sz w:val="27"/>
          <w:szCs w:val="27"/>
          <w:lang w:eastAsia="fr-FR"/>
          <w14:ligatures w14:val="none"/>
        </w:rPr>
        <w:t>Coagulopathy</w:t>
      </w:r>
      <w:proofErr w:type="spellEnd"/>
      <w:r w:rsidRPr="00B70B6C">
        <w:rPr>
          <w:rFonts w:ascii="inherit" w:eastAsia="Times New Roman" w:hAnsi="inherit" w:cs="Open Sans"/>
          <w:color w:val="3F3F46"/>
          <w:kern w:val="0"/>
          <w:sz w:val="27"/>
          <w:szCs w:val="27"/>
          <w:lang w:eastAsia="fr-FR"/>
          <w14:ligatures w14:val="none"/>
        </w:rPr>
        <w:t xml:space="preserve"> in COVID 19” J </w:t>
      </w:r>
      <w:proofErr w:type="spellStart"/>
      <w:r w:rsidRPr="00B70B6C">
        <w:rPr>
          <w:rFonts w:ascii="inherit" w:eastAsia="Times New Roman" w:hAnsi="inherit" w:cs="Open Sans"/>
          <w:color w:val="3F3F46"/>
          <w:kern w:val="0"/>
          <w:sz w:val="27"/>
          <w:szCs w:val="27"/>
          <w:lang w:eastAsia="fr-FR"/>
          <w14:ligatures w14:val="none"/>
        </w:rPr>
        <w:t>Thromb</w:t>
      </w:r>
      <w:proofErr w:type="spellEnd"/>
      <w:r w:rsidRPr="00B70B6C">
        <w:rPr>
          <w:rFonts w:ascii="inherit" w:eastAsia="Times New Roman" w:hAnsi="inherit" w:cs="Open Sans"/>
          <w:color w:val="3F3F46"/>
          <w:kern w:val="0"/>
          <w:sz w:val="27"/>
          <w:szCs w:val="27"/>
          <w:lang w:eastAsia="fr-FR"/>
          <w14:ligatures w14:val="none"/>
        </w:rPr>
        <w:t xml:space="preserve"> </w:t>
      </w:r>
      <w:proofErr w:type="spellStart"/>
      <w:r w:rsidRPr="00B70B6C">
        <w:rPr>
          <w:rFonts w:ascii="inherit" w:eastAsia="Times New Roman" w:hAnsi="inherit" w:cs="Open Sans"/>
          <w:color w:val="3F3F46"/>
          <w:kern w:val="0"/>
          <w:sz w:val="27"/>
          <w:szCs w:val="27"/>
          <w:lang w:eastAsia="fr-FR"/>
          <w14:ligatures w14:val="none"/>
        </w:rPr>
        <w:t>Haemost</w:t>
      </w:r>
      <w:proofErr w:type="spellEnd"/>
      <w:r w:rsidRPr="00B70B6C">
        <w:rPr>
          <w:rFonts w:ascii="inherit" w:eastAsia="Times New Roman" w:hAnsi="inherit" w:cs="Open Sans"/>
          <w:color w:val="3F3F46"/>
          <w:kern w:val="0"/>
          <w:sz w:val="27"/>
          <w:szCs w:val="27"/>
          <w:lang w:eastAsia="fr-FR"/>
          <w14:ligatures w14:val="none"/>
        </w:rPr>
        <w:t xml:space="preserve"> 2020 </w:t>
      </w:r>
      <w:proofErr w:type="gramStart"/>
      <w:r w:rsidRPr="00B70B6C">
        <w:rPr>
          <w:rFonts w:ascii="inherit" w:eastAsia="Times New Roman" w:hAnsi="inherit" w:cs="Open Sans"/>
          <w:color w:val="3F3F46"/>
          <w:kern w:val="0"/>
          <w:sz w:val="27"/>
          <w:szCs w:val="27"/>
          <w:lang w:eastAsia="fr-FR"/>
          <w14:ligatures w14:val="none"/>
        </w:rPr>
        <w:t>Sep;</w:t>
      </w:r>
      <w:proofErr w:type="gramEnd"/>
      <w:r w:rsidRPr="00B70B6C">
        <w:rPr>
          <w:rFonts w:ascii="inherit" w:eastAsia="Times New Roman" w:hAnsi="inherit" w:cs="Open Sans"/>
          <w:color w:val="3F3F46"/>
          <w:kern w:val="0"/>
          <w:sz w:val="27"/>
          <w:szCs w:val="27"/>
          <w:lang w:eastAsia="fr-FR"/>
          <w14:ligatures w14:val="none"/>
        </w:rPr>
        <w:t>18:2103-2109</w:t>
      </w:r>
    </w:p>
    <w:p w14:paraId="773466A8" w14:textId="77777777" w:rsidR="00B70B6C" w:rsidRDefault="00B70B6C" w:rsidP="00B70B6C">
      <w:pPr>
        <w:shd w:val="clear" w:color="auto" w:fill="FFFFFF"/>
        <w:spacing w:after="0" w:line="240" w:lineRule="auto"/>
        <w:textAlignment w:val="baseline"/>
        <w:rPr>
          <w:rFonts w:ascii="inherit" w:eastAsia="Times New Roman" w:hAnsi="inherit" w:cs="Open Sans"/>
          <w:color w:val="3F3F46"/>
          <w:kern w:val="0"/>
          <w:sz w:val="27"/>
          <w:szCs w:val="27"/>
          <w:lang w:eastAsia="fr-FR"/>
          <w14:ligatures w14:val="none"/>
        </w:rPr>
      </w:pPr>
    </w:p>
    <w:p w14:paraId="7889E9E7" w14:textId="3B30E8CE" w:rsidR="00B70B6C" w:rsidRPr="00B70B6C" w:rsidRDefault="00B70B6C" w:rsidP="00B70B6C">
      <w:pPr>
        <w:shd w:val="clear" w:color="auto" w:fill="FFFFFF"/>
        <w:spacing w:after="0" w:line="240" w:lineRule="auto"/>
        <w:textAlignment w:val="baseline"/>
        <w:rPr>
          <w:rFonts w:ascii="inherit" w:eastAsia="Times New Roman" w:hAnsi="inherit" w:cs="Open Sans"/>
          <w:color w:val="3F3F46"/>
          <w:kern w:val="0"/>
          <w:sz w:val="27"/>
          <w:szCs w:val="27"/>
          <w:lang w:eastAsia="fr-FR"/>
          <w14:ligatures w14:val="none"/>
        </w:rPr>
      </w:pPr>
      <w:proofErr w:type="spellStart"/>
      <w:r w:rsidRPr="00B70B6C">
        <w:rPr>
          <w:rFonts w:ascii="inherit" w:eastAsia="Times New Roman" w:hAnsi="inherit" w:cs="Open Sans"/>
          <w:b/>
          <w:bCs/>
          <w:color w:val="3F3F46"/>
          <w:kern w:val="0"/>
          <w:sz w:val="27"/>
          <w:szCs w:val="27"/>
          <w:lang w:eastAsia="fr-FR"/>
          <w14:ligatures w14:val="none"/>
        </w:rPr>
        <w:t>Pellegrini</w:t>
      </w:r>
      <w:proofErr w:type="spellEnd"/>
      <w:r w:rsidRPr="00B70B6C">
        <w:rPr>
          <w:rFonts w:ascii="inherit" w:eastAsia="Times New Roman" w:hAnsi="inherit" w:cs="Open Sans"/>
          <w:b/>
          <w:bCs/>
          <w:color w:val="3F3F46"/>
          <w:kern w:val="0"/>
          <w:sz w:val="27"/>
          <w:szCs w:val="27"/>
          <w:lang w:eastAsia="fr-FR"/>
          <w14:ligatures w14:val="none"/>
        </w:rPr>
        <w:t xml:space="preserve"> Dario</w:t>
      </w:r>
      <w:r>
        <w:rPr>
          <w:rFonts w:ascii="inherit" w:eastAsia="Times New Roman" w:hAnsi="inherit" w:cs="Open Sans"/>
          <w:color w:val="3F3F46"/>
          <w:kern w:val="0"/>
          <w:sz w:val="27"/>
          <w:szCs w:val="27"/>
          <w:lang w:eastAsia="fr-FR"/>
          <w14:ligatures w14:val="none"/>
        </w:rPr>
        <w:t> :</w:t>
      </w:r>
      <w:r w:rsidRPr="00B70B6C">
        <w:rPr>
          <w:rFonts w:ascii="inherit" w:eastAsia="Times New Roman" w:hAnsi="inherit" w:cs="Open Sans"/>
          <w:color w:val="3F3F46"/>
          <w:kern w:val="0"/>
          <w:sz w:val="27"/>
          <w:szCs w:val="27"/>
          <w:lang w:eastAsia="fr-FR"/>
          <w14:ligatures w14:val="none"/>
        </w:rPr>
        <w:t xml:space="preserve"> </w:t>
      </w:r>
      <w:proofErr w:type="spellStart"/>
      <w:r w:rsidRPr="00B70B6C">
        <w:rPr>
          <w:rFonts w:ascii="inherit" w:eastAsia="Times New Roman" w:hAnsi="inherit" w:cs="Open Sans"/>
          <w:color w:val="3F3F46"/>
          <w:kern w:val="0"/>
          <w:sz w:val="27"/>
          <w:szCs w:val="27"/>
          <w:lang w:eastAsia="fr-FR"/>
          <w14:ligatures w14:val="none"/>
        </w:rPr>
        <w:t>Microthrombi</w:t>
      </w:r>
      <w:proofErr w:type="spellEnd"/>
      <w:r w:rsidRPr="00B70B6C">
        <w:rPr>
          <w:rFonts w:ascii="inherit" w:eastAsia="Times New Roman" w:hAnsi="inherit" w:cs="Open Sans"/>
          <w:color w:val="3F3F46"/>
          <w:kern w:val="0"/>
          <w:sz w:val="27"/>
          <w:szCs w:val="27"/>
          <w:lang w:eastAsia="fr-FR"/>
          <w14:ligatures w14:val="none"/>
        </w:rPr>
        <w:t xml:space="preserve"> as </w:t>
      </w:r>
      <w:proofErr w:type="gramStart"/>
      <w:r w:rsidRPr="00B70B6C">
        <w:rPr>
          <w:rFonts w:ascii="inherit" w:eastAsia="Times New Roman" w:hAnsi="inherit" w:cs="Open Sans"/>
          <w:color w:val="3F3F46"/>
          <w:kern w:val="0"/>
          <w:sz w:val="27"/>
          <w:szCs w:val="27"/>
          <w:lang w:eastAsia="fr-FR"/>
          <w14:ligatures w14:val="none"/>
        </w:rPr>
        <w:t>a</w:t>
      </w:r>
      <w:proofErr w:type="gramEnd"/>
      <w:r w:rsidRPr="00B70B6C">
        <w:rPr>
          <w:rFonts w:ascii="inherit" w:eastAsia="Times New Roman" w:hAnsi="inherit" w:cs="Open Sans"/>
          <w:color w:val="3F3F46"/>
          <w:kern w:val="0"/>
          <w:sz w:val="27"/>
          <w:szCs w:val="27"/>
          <w:lang w:eastAsia="fr-FR"/>
          <w14:ligatures w14:val="none"/>
        </w:rPr>
        <w:t xml:space="preserve"> major cause of </w:t>
      </w:r>
      <w:proofErr w:type="spellStart"/>
      <w:r w:rsidRPr="00B70B6C">
        <w:rPr>
          <w:rFonts w:ascii="inherit" w:eastAsia="Times New Roman" w:hAnsi="inherit" w:cs="Open Sans"/>
          <w:color w:val="3F3F46"/>
          <w:kern w:val="0"/>
          <w:sz w:val="27"/>
          <w:szCs w:val="27"/>
          <w:lang w:eastAsia="fr-FR"/>
          <w14:ligatures w14:val="none"/>
        </w:rPr>
        <w:t>cardiac</w:t>
      </w:r>
      <w:proofErr w:type="spellEnd"/>
      <w:r w:rsidRPr="00B70B6C">
        <w:rPr>
          <w:rFonts w:ascii="inherit" w:eastAsia="Times New Roman" w:hAnsi="inherit" w:cs="Open Sans"/>
          <w:color w:val="3F3F46"/>
          <w:kern w:val="0"/>
          <w:sz w:val="27"/>
          <w:szCs w:val="27"/>
          <w:lang w:eastAsia="fr-FR"/>
          <w14:ligatures w14:val="none"/>
        </w:rPr>
        <w:t xml:space="preserve"> </w:t>
      </w:r>
      <w:proofErr w:type="spellStart"/>
      <w:r w:rsidRPr="00B70B6C">
        <w:rPr>
          <w:rFonts w:ascii="inherit" w:eastAsia="Times New Roman" w:hAnsi="inherit" w:cs="Open Sans"/>
          <w:color w:val="3F3F46"/>
          <w:kern w:val="0"/>
          <w:sz w:val="27"/>
          <w:szCs w:val="27"/>
          <w:lang w:eastAsia="fr-FR"/>
          <w14:ligatures w14:val="none"/>
        </w:rPr>
        <w:t>injury</w:t>
      </w:r>
      <w:proofErr w:type="spellEnd"/>
      <w:r w:rsidRPr="00B70B6C">
        <w:rPr>
          <w:rFonts w:ascii="inherit" w:eastAsia="Times New Roman" w:hAnsi="inherit" w:cs="Open Sans"/>
          <w:color w:val="3F3F46"/>
          <w:kern w:val="0"/>
          <w:sz w:val="27"/>
          <w:szCs w:val="27"/>
          <w:lang w:eastAsia="fr-FR"/>
          <w14:ligatures w14:val="none"/>
        </w:rPr>
        <w:t xml:space="preserve"> in COVID 19, a </w:t>
      </w:r>
      <w:proofErr w:type="spellStart"/>
      <w:r w:rsidRPr="00B70B6C">
        <w:rPr>
          <w:rFonts w:ascii="inherit" w:eastAsia="Times New Roman" w:hAnsi="inherit" w:cs="Open Sans"/>
          <w:color w:val="3F3F46"/>
          <w:kern w:val="0"/>
          <w:sz w:val="27"/>
          <w:szCs w:val="27"/>
          <w:lang w:eastAsia="fr-FR"/>
          <w14:ligatures w14:val="none"/>
        </w:rPr>
        <w:t>pathologic</w:t>
      </w:r>
      <w:proofErr w:type="spellEnd"/>
      <w:r w:rsidRPr="00B70B6C">
        <w:rPr>
          <w:rFonts w:ascii="inherit" w:eastAsia="Times New Roman" w:hAnsi="inherit" w:cs="Open Sans"/>
          <w:color w:val="3F3F46"/>
          <w:kern w:val="0"/>
          <w:sz w:val="27"/>
          <w:szCs w:val="27"/>
          <w:lang w:eastAsia="fr-FR"/>
          <w14:ligatures w14:val="none"/>
        </w:rPr>
        <w:t xml:space="preserve"> </w:t>
      </w:r>
      <w:proofErr w:type="spellStart"/>
      <w:r w:rsidRPr="00B70B6C">
        <w:rPr>
          <w:rFonts w:ascii="inherit" w:eastAsia="Times New Roman" w:hAnsi="inherit" w:cs="Open Sans"/>
          <w:color w:val="3F3F46"/>
          <w:kern w:val="0"/>
          <w:sz w:val="27"/>
          <w:szCs w:val="27"/>
          <w:lang w:eastAsia="fr-FR"/>
          <w14:ligatures w14:val="none"/>
        </w:rPr>
        <w:t>study</w:t>
      </w:r>
      <w:proofErr w:type="spellEnd"/>
      <w:r w:rsidRPr="00B70B6C">
        <w:rPr>
          <w:rFonts w:ascii="inherit" w:eastAsia="Times New Roman" w:hAnsi="inherit" w:cs="Open Sans"/>
          <w:color w:val="3F3F46"/>
          <w:kern w:val="0"/>
          <w:sz w:val="27"/>
          <w:szCs w:val="27"/>
          <w:lang w:eastAsia="fr-FR"/>
          <w14:ligatures w14:val="none"/>
        </w:rPr>
        <w:t>” Circulation 2021, 1031-1042</w:t>
      </w:r>
    </w:p>
    <w:p w14:paraId="5E101700" w14:textId="77777777" w:rsidR="00274429" w:rsidRPr="00274429" w:rsidRDefault="00274429" w:rsidP="00A6684F">
      <w:pPr>
        <w:rPr>
          <w:rFonts w:ascii="Times New Roman" w:hAnsi="Times New Roman" w:cs="Times New Roman"/>
          <w:b/>
          <w:bCs/>
          <w:sz w:val="28"/>
          <w:szCs w:val="28"/>
        </w:rPr>
      </w:pPr>
    </w:p>
    <w:p w14:paraId="68DF2C98" w14:textId="77777777" w:rsidR="00FC5CA8" w:rsidRDefault="00FC5CA8" w:rsidP="00FC5CA8">
      <w:pPr>
        <w:shd w:val="clear" w:color="auto" w:fill="FFFFFF"/>
        <w:rPr>
          <w:rFonts w:ascii="Times New Roman" w:eastAsia="Times New Roman" w:hAnsi="Times New Roman" w:cs="Times New Roman"/>
          <w:sz w:val="28"/>
          <w:szCs w:val="28"/>
          <w:lang w:eastAsia="fr-FR"/>
        </w:rPr>
      </w:pPr>
      <w:r w:rsidRPr="00995EE0">
        <w:rPr>
          <w:rFonts w:ascii="Times New Roman" w:eastAsia="Times New Roman" w:hAnsi="Times New Roman" w:cs="Times New Roman"/>
          <w:b/>
          <w:bCs/>
          <w:sz w:val="28"/>
          <w:szCs w:val="28"/>
          <w:lang w:eastAsia="fr-FR"/>
        </w:rPr>
        <w:t>Lee MH, Perl DP, Nair G, et al</w:t>
      </w:r>
      <w:r w:rsidRPr="00995EE0">
        <w:rPr>
          <w:rFonts w:ascii="Times New Roman" w:eastAsia="Times New Roman" w:hAnsi="Times New Roman" w:cs="Times New Roman"/>
          <w:sz w:val="28"/>
          <w:szCs w:val="28"/>
          <w:lang w:eastAsia="fr-FR"/>
        </w:rPr>
        <w:t xml:space="preserve">. </w:t>
      </w:r>
      <w:proofErr w:type="spellStart"/>
      <w:r w:rsidRPr="00995EE0">
        <w:rPr>
          <w:rFonts w:ascii="Times New Roman" w:eastAsia="Times New Roman" w:hAnsi="Times New Roman" w:cs="Times New Roman"/>
          <w:sz w:val="28"/>
          <w:szCs w:val="28"/>
          <w:lang w:eastAsia="fr-FR"/>
        </w:rPr>
        <w:t>Microvascular</w:t>
      </w:r>
      <w:proofErr w:type="spellEnd"/>
      <w:r w:rsidRPr="00995EE0">
        <w:rPr>
          <w:rFonts w:ascii="Times New Roman" w:eastAsia="Times New Roman" w:hAnsi="Times New Roman" w:cs="Times New Roman"/>
          <w:sz w:val="28"/>
          <w:szCs w:val="28"/>
          <w:lang w:eastAsia="fr-FR"/>
        </w:rPr>
        <w:t xml:space="preserve"> </w:t>
      </w:r>
      <w:proofErr w:type="spellStart"/>
      <w:r w:rsidRPr="00995EE0">
        <w:rPr>
          <w:rFonts w:ascii="Times New Roman" w:eastAsia="Times New Roman" w:hAnsi="Times New Roman" w:cs="Times New Roman"/>
          <w:sz w:val="28"/>
          <w:szCs w:val="28"/>
          <w:lang w:eastAsia="fr-FR"/>
        </w:rPr>
        <w:t>Injury</w:t>
      </w:r>
      <w:proofErr w:type="spellEnd"/>
      <w:r w:rsidRPr="00995EE0">
        <w:rPr>
          <w:rFonts w:ascii="Times New Roman" w:eastAsia="Times New Roman" w:hAnsi="Times New Roman" w:cs="Times New Roman"/>
          <w:sz w:val="28"/>
          <w:szCs w:val="28"/>
          <w:lang w:eastAsia="fr-FR"/>
        </w:rPr>
        <w:t xml:space="preserve"> in the </w:t>
      </w:r>
      <w:proofErr w:type="spellStart"/>
      <w:r w:rsidRPr="00995EE0">
        <w:rPr>
          <w:rFonts w:ascii="Times New Roman" w:eastAsia="Times New Roman" w:hAnsi="Times New Roman" w:cs="Times New Roman"/>
          <w:sz w:val="28"/>
          <w:szCs w:val="28"/>
          <w:lang w:eastAsia="fr-FR"/>
        </w:rPr>
        <w:t>Brains</w:t>
      </w:r>
      <w:proofErr w:type="spellEnd"/>
      <w:r w:rsidRPr="00995EE0">
        <w:rPr>
          <w:rFonts w:ascii="Times New Roman" w:eastAsia="Times New Roman" w:hAnsi="Times New Roman" w:cs="Times New Roman"/>
          <w:sz w:val="28"/>
          <w:szCs w:val="28"/>
          <w:lang w:eastAsia="fr-FR"/>
        </w:rPr>
        <w:t xml:space="preserve"> of Patients </w:t>
      </w:r>
      <w:proofErr w:type="spellStart"/>
      <w:r w:rsidRPr="00995EE0">
        <w:rPr>
          <w:rFonts w:ascii="Times New Roman" w:eastAsia="Times New Roman" w:hAnsi="Times New Roman" w:cs="Times New Roman"/>
          <w:sz w:val="28"/>
          <w:szCs w:val="28"/>
          <w:lang w:eastAsia="fr-FR"/>
        </w:rPr>
        <w:t>with</w:t>
      </w:r>
      <w:proofErr w:type="spellEnd"/>
      <w:r w:rsidRPr="00995EE0">
        <w:rPr>
          <w:rFonts w:ascii="Times New Roman" w:eastAsia="Times New Roman" w:hAnsi="Times New Roman" w:cs="Times New Roman"/>
          <w:sz w:val="28"/>
          <w:szCs w:val="28"/>
          <w:lang w:eastAsia="fr-FR"/>
        </w:rPr>
        <w:t xml:space="preserve"> Covid-19. N </w:t>
      </w:r>
      <w:proofErr w:type="spellStart"/>
      <w:r w:rsidRPr="00995EE0">
        <w:rPr>
          <w:rFonts w:ascii="Times New Roman" w:eastAsia="Times New Roman" w:hAnsi="Times New Roman" w:cs="Times New Roman"/>
          <w:sz w:val="28"/>
          <w:szCs w:val="28"/>
          <w:lang w:eastAsia="fr-FR"/>
        </w:rPr>
        <w:t>Engl</w:t>
      </w:r>
      <w:proofErr w:type="spellEnd"/>
      <w:r w:rsidRPr="00995EE0">
        <w:rPr>
          <w:rFonts w:ascii="Times New Roman" w:eastAsia="Times New Roman" w:hAnsi="Times New Roman" w:cs="Times New Roman"/>
          <w:sz w:val="28"/>
          <w:szCs w:val="28"/>
          <w:lang w:eastAsia="fr-FR"/>
        </w:rPr>
        <w:t xml:space="preserve"> J Med. 2021 </w:t>
      </w:r>
      <w:proofErr w:type="spellStart"/>
      <w:r w:rsidRPr="00995EE0">
        <w:rPr>
          <w:rFonts w:ascii="Times New Roman" w:eastAsia="Times New Roman" w:hAnsi="Times New Roman" w:cs="Times New Roman"/>
          <w:sz w:val="28"/>
          <w:szCs w:val="28"/>
          <w:lang w:eastAsia="fr-FR"/>
        </w:rPr>
        <w:t>Feb</w:t>
      </w:r>
      <w:proofErr w:type="spellEnd"/>
      <w:r w:rsidRPr="00995EE0">
        <w:rPr>
          <w:rFonts w:ascii="Times New Roman" w:eastAsia="Times New Roman" w:hAnsi="Times New Roman" w:cs="Times New Roman"/>
          <w:sz w:val="28"/>
          <w:szCs w:val="28"/>
          <w:lang w:eastAsia="fr-FR"/>
        </w:rPr>
        <w:t xml:space="preserve"> </w:t>
      </w:r>
      <w:proofErr w:type="gramStart"/>
      <w:r w:rsidRPr="00995EE0">
        <w:rPr>
          <w:rFonts w:ascii="Times New Roman" w:eastAsia="Times New Roman" w:hAnsi="Times New Roman" w:cs="Times New Roman"/>
          <w:sz w:val="28"/>
          <w:szCs w:val="28"/>
          <w:lang w:eastAsia="fr-FR"/>
        </w:rPr>
        <w:t>4;</w:t>
      </w:r>
      <w:proofErr w:type="gramEnd"/>
      <w:r w:rsidRPr="00995EE0">
        <w:rPr>
          <w:rFonts w:ascii="Times New Roman" w:eastAsia="Times New Roman" w:hAnsi="Times New Roman" w:cs="Times New Roman"/>
          <w:sz w:val="28"/>
          <w:szCs w:val="28"/>
          <w:lang w:eastAsia="fr-FR"/>
        </w:rPr>
        <w:t>384(5):481-483</w:t>
      </w:r>
    </w:p>
    <w:p w14:paraId="0DE2E44C" w14:textId="77777777" w:rsidR="00FC5CA8" w:rsidRPr="00FC5CA8" w:rsidRDefault="00FC5CA8" w:rsidP="00FC5CA8">
      <w:pPr>
        <w:shd w:val="clear" w:color="auto" w:fill="FFFFFF"/>
        <w:spacing w:line="240" w:lineRule="auto"/>
        <w:rPr>
          <w:rFonts w:ascii="Times New Roman" w:eastAsia="Times New Roman" w:hAnsi="Times New Roman" w:cs="Times New Roman"/>
          <w:sz w:val="28"/>
          <w:szCs w:val="28"/>
          <w:lang w:eastAsia="fr-FR"/>
        </w:rPr>
      </w:pPr>
      <w:r w:rsidRPr="00985AFD">
        <w:rPr>
          <w:rFonts w:ascii="Times New Roman" w:eastAsia="Times New Roman" w:hAnsi="Times New Roman" w:cs="Times New Roman"/>
          <w:b/>
          <w:bCs/>
          <w:sz w:val="28"/>
          <w:szCs w:val="28"/>
          <w:lang w:eastAsia="fr-FR"/>
        </w:rPr>
        <w:t>Guedj E et coll</w:t>
      </w:r>
      <w:r w:rsidRPr="00FC5CA8">
        <w:rPr>
          <w:rFonts w:ascii="Times New Roman" w:eastAsia="Times New Roman" w:hAnsi="Times New Roman" w:cs="Times New Roman"/>
          <w:sz w:val="28"/>
          <w:szCs w:val="28"/>
          <w:lang w:eastAsia="fr-FR"/>
        </w:rPr>
        <w:t xml:space="preserve"> : F.-FDG </w:t>
      </w:r>
      <w:proofErr w:type="spellStart"/>
      <w:r w:rsidRPr="00FC5CA8">
        <w:rPr>
          <w:rFonts w:ascii="Times New Roman" w:eastAsia="Times New Roman" w:hAnsi="Times New Roman" w:cs="Times New Roman"/>
          <w:sz w:val="28"/>
          <w:szCs w:val="28"/>
          <w:lang w:eastAsia="fr-FR"/>
        </w:rPr>
        <w:t>brain</w:t>
      </w:r>
      <w:proofErr w:type="spellEnd"/>
      <w:r w:rsidRPr="00FC5CA8">
        <w:rPr>
          <w:rFonts w:ascii="Times New Roman" w:eastAsia="Times New Roman" w:hAnsi="Times New Roman" w:cs="Times New Roman"/>
          <w:sz w:val="28"/>
          <w:szCs w:val="28"/>
          <w:lang w:eastAsia="fr-FR"/>
        </w:rPr>
        <w:t xml:space="preserve"> PET </w:t>
      </w:r>
      <w:proofErr w:type="spellStart"/>
      <w:r w:rsidRPr="00FC5CA8">
        <w:rPr>
          <w:rFonts w:ascii="Times New Roman" w:eastAsia="Times New Roman" w:hAnsi="Times New Roman" w:cs="Times New Roman"/>
          <w:sz w:val="28"/>
          <w:szCs w:val="28"/>
          <w:lang w:eastAsia="fr-FR"/>
        </w:rPr>
        <w:t>hypometabolism</w:t>
      </w:r>
      <w:proofErr w:type="spellEnd"/>
      <w:r w:rsidRPr="00FC5CA8">
        <w:rPr>
          <w:rFonts w:ascii="Times New Roman" w:eastAsia="Times New Roman" w:hAnsi="Times New Roman" w:cs="Times New Roman"/>
          <w:sz w:val="28"/>
          <w:szCs w:val="28"/>
          <w:lang w:eastAsia="fr-FR"/>
        </w:rPr>
        <w:t xml:space="preserve"> in post-SARS-CoV-2 </w:t>
      </w:r>
      <w:proofErr w:type="gramStart"/>
      <w:r w:rsidRPr="00FC5CA8">
        <w:rPr>
          <w:rFonts w:ascii="Times New Roman" w:eastAsia="Times New Roman" w:hAnsi="Times New Roman" w:cs="Times New Roman"/>
          <w:sz w:val="28"/>
          <w:szCs w:val="28"/>
          <w:lang w:eastAsia="fr-FR"/>
        </w:rPr>
        <w:t>infection:</w:t>
      </w:r>
      <w:proofErr w:type="gramEnd"/>
      <w:r w:rsidRPr="00FC5CA8">
        <w:rPr>
          <w:rFonts w:ascii="Times New Roman" w:eastAsia="Times New Roman" w:hAnsi="Times New Roman" w:cs="Times New Roman"/>
          <w:sz w:val="28"/>
          <w:szCs w:val="28"/>
          <w:lang w:eastAsia="fr-FR"/>
        </w:rPr>
        <w:t xml:space="preserve"> substrat for persistent/</w:t>
      </w:r>
      <w:proofErr w:type="spellStart"/>
      <w:r w:rsidRPr="00FC5CA8">
        <w:rPr>
          <w:rFonts w:ascii="Times New Roman" w:eastAsia="Times New Roman" w:hAnsi="Times New Roman" w:cs="Times New Roman"/>
          <w:sz w:val="28"/>
          <w:szCs w:val="28"/>
          <w:lang w:eastAsia="fr-FR"/>
        </w:rPr>
        <w:t>delayed</w:t>
      </w:r>
      <w:proofErr w:type="spellEnd"/>
      <w:r w:rsidRPr="00FC5CA8">
        <w:rPr>
          <w:rFonts w:ascii="Times New Roman" w:eastAsia="Times New Roman" w:hAnsi="Times New Roman" w:cs="Times New Roman"/>
          <w:sz w:val="28"/>
          <w:szCs w:val="28"/>
          <w:lang w:eastAsia="fr-FR"/>
        </w:rPr>
        <w:t xml:space="preserve"> </w:t>
      </w:r>
      <w:proofErr w:type="spellStart"/>
      <w:r w:rsidRPr="00FC5CA8">
        <w:rPr>
          <w:rFonts w:ascii="Times New Roman" w:eastAsia="Times New Roman" w:hAnsi="Times New Roman" w:cs="Times New Roman"/>
          <w:sz w:val="28"/>
          <w:szCs w:val="28"/>
          <w:lang w:eastAsia="fr-FR"/>
        </w:rPr>
        <w:t>disorders</w:t>
      </w:r>
      <w:proofErr w:type="spellEnd"/>
      <w:r w:rsidRPr="00FC5CA8">
        <w:rPr>
          <w:rFonts w:ascii="Times New Roman" w:eastAsia="Times New Roman" w:hAnsi="Times New Roman" w:cs="Times New Roman"/>
          <w:sz w:val="28"/>
          <w:szCs w:val="28"/>
          <w:lang w:eastAsia="fr-FR"/>
        </w:rPr>
        <w:t xml:space="preserve">. </w:t>
      </w:r>
      <w:proofErr w:type="spellStart"/>
      <w:r w:rsidRPr="00FC5CA8">
        <w:rPr>
          <w:rFonts w:ascii="Times New Roman" w:eastAsia="Times New Roman" w:hAnsi="Times New Roman" w:cs="Times New Roman"/>
          <w:sz w:val="28"/>
          <w:szCs w:val="28"/>
          <w:lang w:eastAsia="fr-FR"/>
        </w:rPr>
        <w:t>Eur</w:t>
      </w:r>
      <w:proofErr w:type="spellEnd"/>
      <w:r w:rsidRPr="00FC5CA8">
        <w:rPr>
          <w:rFonts w:ascii="Times New Roman" w:eastAsia="Times New Roman" w:hAnsi="Times New Roman" w:cs="Times New Roman"/>
          <w:sz w:val="28"/>
          <w:szCs w:val="28"/>
          <w:lang w:eastAsia="fr-FR"/>
        </w:rPr>
        <w:t xml:space="preserve"> J </w:t>
      </w:r>
      <w:proofErr w:type="spellStart"/>
      <w:r w:rsidRPr="00FC5CA8">
        <w:rPr>
          <w:rFonts w:ascii="Times New Roman" w:eastAsia="Times New Roman" w:hAnsi="Times New Roman" w:cs="Times New Roman"/>
          <w:sz w:val="28"/>
          <w:szCs w:val="28"/>
          <w:lang w:eastAsia="fr-FR"/>
        </w:rPr>
        <w:t>Nucl</w:t>
      </w:r>
      <w:proofErr w:type="spellEnd"/>
      <w:r w:rsidRPr="00FC5CA8">
        <w:rPr>
          <w:rFonts w:ascii="Times New Roman" w:eastAsia="Times New Roman" w:hAnsi="Times New Roman" w:cs="Times New Roman"/>
          <w:sz w:val="28"/>
          <w:szCs w:val="28"/>
          <w:lang w:eastAsia="fr-FR"/>
        </w:rPr>
        <w:t xml:space="preserve"> Med Mol </w:t>
      </w:r>
      <w:proofErr w:type="gramStart"/>
      <w:r w:rsidRPr="00FC5CA8">
        <w:rPr>
          <w:rFonts w:ascii="Times New Roman" w:eastAsia="Times New Roman" w:hAnsi="Times New Roman" w:cs="Times New Roman"/>
          <w:sz w:val="28"/>
          <w:szCs w:val="28"/>
          <w:lang w:eastAsia="fr-FR"/>
        </w:rPr>
        <w:t>Imaging .</w:t>
      </w:r>
      <w:proofErr w:type="gramEnd"/>
      <w:r w:rsidRPr="00FC5CA8">
        <w:rPr>
          <w:rFonts w:ascii="Times New Roman" w:eastAsia="Times New Roman" w:hAnsi="Times New Roman" w:cs="Times New Roman"/>
          <w:sz w:val="28"/>
          <w:szCs w:val="28"/>
          <w:lang w:eastAsia="fr-FR"/>
        </w:rPr>
        <w:t xml:space="preserve"> 2021 </w:t>
      </w:r>
      <w:proofErr w:type="gramStart"/>
      <w:r w:rsidRPr="00FC5CA8">
        <w:rPr>
          <w:rFonts w:ascii="Times New Roman" w:eastAsia="Times New Roman" w:hAnsi="Times New Roman" w:cs="Times New Roman"/>
          <w:sz w:val="28"/>
          <w:szCs w:val="28"/>
          <w:lang w:eastAsia="fr-FR"/>
        </w:rPr>
        <w:t>Feb;</w:t>
      </w:r>
      <w:proofErr w:type="gramEnd"/>
      <w:r w:rsidRPr="00FC5CA8">
        <w:rPr>
          <w:rFonts w:ascii="Times New Roman" w:eastAsia="Times New Roman" w:hAnsi="Times New Roman" w:cs="Times New Roman"/>
          <w:sz w:val="28"/>
          <w:szCs w:val="28"/>
          <w:lang w:eastAsia="fr-FR"/>
        </w:rPr>
        <w:t>48(2):592-595.</w:t>
      </w:r>
    </w:p>
    <w:p w14:paraId="160661CE" w14:textId="01D5571E" w:rsidR="00FC5CA8" w:rsidRPr="00985AFD" w:rsidRDefault="00D02E24" w:rsidP="00985AFD">
      <w:pPr>
        <w:rPr>
          <w:rFonts w:ascii="Times New Roman" w:hAnsi="Times New Roman" w:cs="Times New Roman"/>
          <w:bCs/>
          <w:sz w:val="28"/>
          <w:szCs w:val="28"/>
        </w:rPr>
      </w:pPr>
      <w:r w:rsidRPr="00357008">
        <w:rPr>
          <w:rFonts w:ascii="Times New Roman" w:hAnsi="Times New Roman" w:cs="Times New Roman"/>
          <w:b/>
          <w:sz w:val="28"/>
          <w:szCs w:val="28"/>
        </w:rPr>
        <w:t xml:space="preserve">Garth L. </w:t>
      </w:r>
      <w:proofErr w:type="spellStart"/>
      <w:r w:rsidRPr="00357008">
        <w:rPr>
          <w:rFonts w:ascii="Times New Roman" w:hAnsi="Times New Roman" w:cs="Times New Roman"/>
          <w:b/>
          <w:sz w:val="28"/>
          <w:szCs w:val="28"/>
        </w:rPr>
        <w:t>Nicolson</w:t>
      </w:r>
      <w:proofErr w:type="spellEnd"/>
      <w:r w:rsidRPr="00357008">
        <w:rPr>
          <w:rFonts w:ascii="Times New Roman" w:hAnsi="Times New Roman" w:cs="Times New Roman"/>
          <w:b/>
          <w:sz w:val="28"/>
          <w:szCs w:val="28"/>
        </w:rPr>
        <w:t xml:space="preserve"> et col</w:t>
      </w:r>
      <w:r w:rsidRPr="00357008">
        <w:rPr>
          <w:rFonts w:ascii="Times New Roman" w:hAnsi="Times New Roman" w:cs="Times New Roman"/>
          <w:bCs/>
          <w:sz w:val="28"/>
          <w:szCs w:val="28"/>
        </w:rPr>
        <w:t xml:space="preserve"> : COVID-19 </w:t>
      </w:r>
      <w:proofErr w:type="gramStart"/>
      <w:r w:rsidRPr="00357008">
        <w:rPr>
          <w:rFonts w:ascii="Times New Roman" w:hAnsi="Times New Roman" w:cs="Times New Roman"/>
          <w:bCs/>
          <w:sz w:val="28"/>
          <w:szCs w:val="28"/>
        </w:rPr>
        <w:t>Coronavirus:</w:t>
      </w:r>
      <w:proofErr w:type="gramEnd"/>
      <w:r w:rsidRPr="00357008">
        <w:rPr>
          <w:rFonts w:ascii="Times New Roman" w:hAnsi="Times New Roman" w:cs="Times New Roman"/>
          <w:bCs/>
          <w:sz w:val="28"/>
          <w:szCs w:val="28"/>
        </w:rPr>
        <w:t xml:space="preserve"> Is Infection </w:t>
      </w:r>
      <w:proofErr w:type="spellStart"/>
      <w:r w:rsidRPr="00357008">
        <w:rPr>
          <w:rFonts w:ascii="Times New Roman" w:hAnsi="Times New Roman" w:cs="Times New Roman"/>
          <w:bCs/>
          <w:sz w:val="28"/>
          <w:szCs w:val="28"/>
        </w:rPr>
        <w:t>along</w:t>
      </w:r>
      <w:proofErr w:type="spellEnd"/>
      <w:r w:rsidRPr="00357008">
        <w:rPr>
          <w:rFonts w:ascii="Times New Roman" w:hAnsi="Times New Roman" w:cs="Times New Roman"/>
          <w:bCs/>
          <w:sz w:val="28"/>
          <w:szCs w:val="28"/>
        </w:rPr>
        <w:t xml:space="preserve"> </w:t>
      </w:r>
      <w:proofErr w:type="spellStart"/>
      <w:r w:rsidRPr="00357008">
        <w:rPr>
          <w:rFonts w:ascii="Times New Roman" w:hAnsi="Times New Roman" w:cs="Times New Roman"/>
          <w:bCs/>
          <w:sz w:val="28"/>
          <w:szCs w:val="28"/>
        </w:rPr>
        <w:t>with</w:t>
      </w:r>
      <w:proofErr w:type="spellEnd"/>
      <w:r w:rsidRPr="00357008">
        <w:rPr>
          <w:rFonts w:ascii="Times New Roman" w:hAnsi="Times New Roman" w:cs="Times New Roman"/>
          <w:bCs/>
          <w:sz w:val="28"/>
          <w:szCs w:val="28"/>
        </w:rPr>
        <w:t xml:space="preserve"> Mycoplasma or </w:t>
      </w:r>
      <w:proofErr w:type="spellStart"/>
      <w:r w:rsidRPr="00357008">
        <w:rPr>
          <w:rFonts w:ascii="Times New Roman" w:hAnsi="Times New Roman" w:cs="Times New Roman"/>
          <w:bCs/>
          <w:sz w:val="28"/>
          <w:szCs w:val="28"/>
        </w:rPr>
        <w:t>Other</w:t>
      </w:r>
      <w:proofErr w:type="spellEnd"/>
      <w:r w:rsidRPr="00357008">
        <w:rPr>
          <w:rFonts w:ascii="Times New Roman" w:hAnsi="Times New Roman" w:cs="Times New Roman"/>
          <w:bCs/>
          <w:sz w:val="28"/>
          <w:szCs w:val="28"/>
        </w:rPr>
        <w:t xml:space="preserve"> </w:t>
      </w:r>
      <w:proofErr w:type="spellStart"/>
      <w:r w:rsidRPr="00357008">
        <w:rPr>
          <w:rFonts w:ascii="Times New Roman" w:hAnsi="Times New Roman" w:cs="Times New Roman"/>
          <w:bCs/>
          <w:sz w:val="28"/>
          <w:szCs w:val="28"/>
        </w:rPr>
        <w:t>Bacteria</w:t>
      </w:r>
      <w:proofErr w:type="spellEnd"/>
      <w:r w:rsidRPr="00357008">
        <w:rPr>
          <w:rFonts w:ascii="Times New Roman" w:hAnsi="Times New Roman" w:cs="Times New Roman"/>
          <w:bCs/>
          <w:sz w:val="28"/>
          <w:szCs w:val="28"/>
        </w:rPr>
        <w:t xml:space="preserve"> </w:t>
      </w:r>
      <w:proofErr w:type="spellStart"/>
      <w:r w:rsidRPr="00357008">
        <w:rPr>
          <w:rFonts w:ascii="Times New Roman" w:hAnsi="Times New Roman" w:cs="Times New Roman"/>
          <w:bCs/>
          <w:sz w:val="28"/>
          <w:szCs w:val="28"/>
        </w:rPr>
        <w:t>Linked</w:t>
      </w:r>
      <w:proofErr w:type="spellEnd"/>
      <w:r w:rsidRPr="00357008">
        <w:rPr>
          <w:rFonts w:ascii="Times New Roman" w:hAnsi="Times New Roman" w:cs="Times New Roman"/>
          <w:bCs/>
          <w:sz w:val="28"/>
          <w:szCs w:val="28"/>
        </w:rPr>
        <w:t xml:space="preserve"> to Progression to a </w:t>
      </w:r>
      <w:proofErr w:type="spellStart"/>
      <w:r w:rsidRPr="00357008">
        <w:rPr>
          <w:rFonts w:ascii="Times New Roman" w:hAnsi="Times New Roman" w:cs="Times New Roman"/>
          <w:bCs/>
          <w:sz w:val="28"/>
          <w:szCs w:val="28"/>
        </w:rPr>
        <w:t>Lethal</w:t>
      </w:r>
      <w:proofErr w:type="spellEnd"/>
      <w:r w:rsidRPr="00357008">
        <w:rPr>
          <w:rFonts w:ascii="Times New Roman" w:hAnsi="Times New Roman" w:cs="Times New Roman"/>
          <w:bCs/>
          <w:sz w:val="28"/>
          <w:szCs w:val="28"/>
        </w:rPr>
        <w:t xml:space="preserve"> </w:t>
      </w:r>
      <w:proofErr w:type="spellStart"/>
      <w:r w:rsidRPr="00357008">
        <w:rPr>
          <w:rFonts w:ascii="Times New Roman" w:hAnsi="Times New Roman" w:cs="Times New Roman"/>
          <w:bCs/>
          <w:sz w:val="28"/>
          <w:szCs w:val="28"/>
        </w:rPr>
        <w:t>Outcome</w:t>
      </w:r>
      <w:proofErr w:type="spellEnd"/>
      <w:r w:rsidRPr="00357008">
        <w:rPr>
          <w:rFonts w:ascii="Times New Roman" w:hAnsi="Times New Roman" w:cs="Times New Roman"/>
          <w:bCs/>
          <w:sz w:val="28"/>
          <w:szCs w:val="28"/>
        </w:rPr>
        <w:t xml:space="preserve">? International Journal of </w:t>
      </w:r>
      <w:proofErr w:type="spellStart"/>
      <w:r w:rsidRPr="00357008">
        <w:rPr>
          <w:rFonts w:ascii="Times New Roman" w:hAnsi="Times New Roman" w:cs="Times New Roman"/>
          <w:bCs/>
          <w:sz w:val="28"/>
          <w:szCs w:val="28"/>
        </w:rPr>
        <w:t>Clinical</w:t>
      </w:r>
      <w:proofErr w:type="spellEnd"/>
      <w:r w:rsidRPr="00357008">
        <w:rPr>
          <w:rFonts w:ascii="Times New Roman" w:hAnsi="Times New Roman" w:cs="Times New Roman"/>
          <w:bCs/>
          <w:sz w:val="28"/>
          <w:szCs w:val="28"/>
        </w:rPr>
        <w:t xml:space="preserve"> </w:t>
      </w:r>
      <w:proofErr w:type="spellStart"/>
      <w:r w:rsidRPr="00357008">
        <w:rPr>
          <w:rFonts w:ascii="Times New Roman" w:hAnsi="Times New Roman" w:cs="Times New Roman"/>
          <w:bCs/>
          <w:sz w:val="28"/>
          <w:szCs w:val="28"/>
        </w:rPr>
        <w:t>Medicine</w:t>
      </w:r>
      <w:proofErr w:type="spellEnd"/>
      <w:r w:rsidRPr="00357008">
        <w:rPr>
          <w:rFonts w:ascii="Times New Roman" w:hAnsi="Times New Roman" w:cs="Times New Roman"/>
          <w:bCs/>
          <w:sz w:val="28"/>
          <w:szCs w:val="28"/>
        </w:rPr>
        <w:t>, 2020, 11, 282-302</w:t>
      </w:r>
    </w:p>
    <w:p w14:paraId="54BEB748" w14:textId="77777777" w:rsidR="00FC5CA8" w:rsidRDefault="00FC5CA8" w:rsidP="00FC5CA8">
      <w:pPr>
        <w:shd w:val="clear" w:color="auto" w:fill="FFFFFF"/>
        <w:rPr>
          <w:rFonts w:ascii="Times New Roman" w:eastAsia="Times New Roman" w:hAnsi="Times New Roman" w:cs="Times New Roman"/>
          <w:sz w:val="28"/>
          <w:szCs w:val="28"/>
          <w:lang w:eastAsia="fr-FR"/>
        </w:rPr>
      </w:pPr>
      <w:r w:rsidRPr="00995EE0">
        <w:rPr>
          <w:rFonts w:ascii="Times New Roman" w:eastAsia="Times New Roman" w:hAnsi="Times New Roman" w:cs="Times New Roman"/>
          <w:b/>
          <w:bCs/>
          <w:sz w:val="28"/>
          <w:szCs w:val="28"/>
          <w:lang w:eastAsia="fr-FR"/>
        </w:rPr>
        <w:t>Lee MH, Perl DP, Steiner J, et coll</w:t>
      </w:r>
      <w:r w:rsidRPr="00995EE0">
        <w:rPr>
          <w:rFonts w:ascii="Times New Roman" w:eastAsia="Times New Roman" w:hAnsi="Times New Roman" w:cs="Times New Roman"/>
          <w:sz w:val="28"/>
          <w:szCs w:val="28"/>
          <w:lang w:eastAsia="fr-FR"/>
        </w:rPr>
        <w:t xml:space="preserve">. : </w:t>
      </w:r>
      <w:proofErr w:type="spellStart"/>
      <w:r w:rsidRPr="00995EE0">
        <w:rPr>
          <w:rFonts w:ascii="Times New Roman" w:eastAsia="Times New Roman" w:hAnsi="Times New Roman" w:cs="Times New Roman"/>
          <w:sz w:val="28"/>
          <w:szCs w:val="28"/>
          <w:lang w:eastAsia="fr-FR"/>
        </w:rPr>
        <w:t>Neurovascular</w:t>
      </w:r>
      <w:proofErr w:type="spellEnd"/>
      <w:r w:rsidRPr="00995EE0">
        <w:rPr>
          <w:rFonts w:ascii="Times New Roman" w:eastAsia="Times New Roman" w:hAnsi="Times New Roman" w:cs="Times New Roman"/>
          <w:sz w:val="28"/>
          <w:szCs w:val="28"/>
          <w:lang w:eastAsia="fr-FR"/>
        </w:rPr>
        <w:t xml:space="preserve"> </w:t>
      </w:r>
      <w:proofErr w:type="spellStart"/>
      <w:r w:rsidRPr="00995EE0">
        <w:rPr>
          <w:rFonts w:ascii="Times New Roman" w:eastAsia="Times New Roman" w:hAnsi="Times New Roman" w:cs="Times New Roman"/>
          <w:sz w:val="28"/>
          <w:szCs w:val="28"/>
          <w:lang w:eastAsia="fr-FR"/>
        </w:rPr>
        <w:t>injury</w:t>
      </w:r>
      <w:proofErr w:type="spellEnd"/>
      <w:r w:rsidRPr="00995EE0">
        <w:rPr>
          <w:rFonts w:ascii="Times New Roman" w:eastAsia="Times New Roman" w:hAnsi="Times New Roman" w:cs="Times New Roman"/>
          <w:sz w:val="28"/>
          <w:szCs w:val="28"/>
          <w:lang w:eastAsia="fr-FR"/>
        </w:rPr>
        <w:t xml:space="preserve"> </w:t>
      </w:r>
      <w:proofErr w:type="spellStart"/>
      <w:r w:rsidRPr="00995EE0">
        <w:rPr>
          <w:rFonts w:ascii="Times New Roman" w:eastAsia="Times New Roman" w:hAnsi="Times New Roman" w:cs="Times New Roman"/>
          <w:sz w:val="28"/>
          <w:szCs w:val="28"/>
          <w:lang w:eastAsia="fr-FR"/>
        </w:rPr>
        <w:t>with</w:t>
      </w:r>
      <w:proofErr w:type="spellEnd"/>
      <w:r w:rsidRPr="00995EE0">
        <w:rPr>
          <w:rFonts w:ascii="Times New Roman" w:eastAsia="Times New Roman" w:hAnsi="Times New Roman" w:cs="Times New Roman"/>
          <w:sz w:val="28"/>
          <w:szCs w:val="28"/>
          <w:lang w:eastAsia="fr-FR"/>
        </w:rPr>
        <w:t xml:space="preserve"> </w:t>
      </w:r>
      <w:proofErr w:type="spellStart"/>
      <w:r w:rsidRPr="00995EE0">
        <w:rPr>
          <w:rFonts w:ascii="Times New Roman" w:eastAsia="Times New Roman" w:hAnsi="Times New Roman" w:cs="Times New Roman"/>
          <w:sz w:val="28"/>
          <w:szCs w:val="28"/>
          <w:lang w:eastAsia="fr-FR"/>
        </w:rPr>
        <w:t>complement</w:t>
      </w:r>
      <w:proofErr w:type="spellEnd"/>
      <w:r w:rsidRPr="00995EE0">
        <w:rPr>
          <w:rFonts w:ascii="Times New Roman" w:eastAsia="Times New Roman" w:hAnsi="Times New Roman" w:cs="Times New Roman"/>
          <w:sz w:val="28"/>
          <w:szCs w:val="28"/>
          <w:lang w:eastAsia="fr-FR"/>
        </w:rPr>
        <w:t xml:space="preserve"> activation and inflammation in COVID-19. Brain, 2022</w:t>
      </w:r>
    </w:p>
    <w:p w14:paraId="676B1E13" w14:textId="61242C64" w:rsidR="00256199" w:rsidRDefault="00256199" w:rsidP="00746A5F">
      <w:pPr>
        <w:shd w:val="clear" w:color="auto" w:fill="FFFFFF"/>
        <w:spacing w:line="264" w:lineRule="atLeast"/>
        <w:rPr>
          <w:rFonts w:ascii="Times New Roman" w:hAnsi="Times New Roman" w:cs="Times New Roman"/>
          <w:sz w:val="28"/>
          <w:szCs w:val="28"/>
        </w:rPr>
      </w:pPr>
      <w:r w:rsidRPr="00256199">
        <w:rPr>
          <w:rFonts w:ascii="Times New Roman" w:eastAsia="Times New Roman" w:hAnsi="Times New Roman" w:cs="Times New Roman"/>
          <w:b/>
          <w:bCs/>
          <w:kern w:val="0"/>
          <w:sz w:val="28"/>
          <w:szCs w:val="28"/>
          <w:lang w:eastAsia="fr-FR"/>
          <w14:ligatures w14:val="none"/>
        </w:rPr>
        <w:t>Qin Liu et coll</w:t>
      </w:r>
      <w:r w:rsidRPr="00256199">
        <w:rPr>
          <w:rFonts w:ascii="Times New Roman" w:eastAsia="Times New Roman" w:hAnsi="Times New Roman" w:cs="Times New Roman"/>
          <w:kern w:val="0"/>
          <w:sz w:val="28"/>
          <w:szCs w:val="28"/>
          <w:lang w:eastAsia="fr-FR"/>
          <w14:ligatures w14:val="none"/>
        </w:rPr>
        <w:t xml:space="preserve"> : </w:t>
      </w:r>
      <w:r w:rsidRPr="00256199">
        <w:rPr>
          <w:rFonts w:ascii="Times New Roman" w:hAnsi="Times New Roman" w:cs="Times New Roman"/>
          <w:sz w:val="28"/>
          <w:szCs w:val="28"/>
        </w:rPr>
        <w:t xml:space="preserve">Gut </w:t>
      </w:r>
      <w:proofErr w:type="spellStart"/>
      <w:r w:rsidRPr="00256199">
        <w:rPr>
          <w:rFonts w:ascii="Times New Roman" w:hAnsi="Times New Roman" w:cs="Times New Roman"/>
          <w:sz w:val="28"/>
          <w:szCs w:val="28"/>
        </w:rPr>
        <w:t>microbiota</w:t>
      </w:r>
      <w:proofErr w:type="spellEnd"/>
      <w:r w:rsidRPr="00256199">
        <w:rPr>
          <w:rFonts w:ascii="Times New Roman" w:hAnsi="Times New Roman" w:cs="Times New Roman"/>
          <w:sz w:val="28"/>
          <w:szCs w:val="28"/>
        </w:rPr>
        <w:t xml:space="preserve"> </w:t>
      </w:r>
      <w:proofErr w:type="spellStart"/>
      <w:r w:rsidRPr="00256199">
        <w:rPr>
          <w:rFonts w:ascii="Times New Roman" w:hAnsi="Times New Roman" w:cs="Times New Roman"/>
          <w:sz w:val="28"/>
          <w:szCs w:val="28"/>
        </w:rPr>
        <w:t>dynamics</w:t>
      </w:r>
      <w:proofErr w:type="spellEnd"/>
      <w:r w:rsidRPr="00256199">
        <w:rPr>
          <w:rFonts w:ascii="Times New Roman" w:hAnsi="Times New Roman" w:cs="Times New Roman"/>
          <w:sz w:val="28"/>
          <w:szCs w:val="28"/>
        </w:rPr>
        <w:t xml:space="preserve"> in a prospective </w:t>
      </w:r>
      <w:proofErr w:type="spellStart"/>
      <w:r w:rsidRPr="00256199">
        <w:rPr>
          <w:rFonts w:ascii="Times New Roman" w:hAnsi="Times New Roman" w:cs="Times New Roman"/>
          <w:sz w:val="28"/>
          <w:szCs w:val="28"/>
        </w:rPr>
        <w:t>cohort</w:t>
      </w:r>
      <w:proofErr w:type="spellEnd"/>
      <w:r w:rsidRPr="00256199">
        <w:rPr>
          <w:rFonts w:ascii="Times New Roman" w:hAnsi="Times New Roman" w:cs="Times New Roman"/>
          <w:sz w:val="28"/>
          <w:szCs w:val="28"/>
        </w:rPr>
        <w:t xml:space="preserve"> of patients </w:t>
      </w:r>
      <w:proofErr w:type="spellStart"/>
      <w:r w:rsidRPr="00256199">
        <w:rPr>
          <w:rFonts w:ascii="Times New Roman" w:hAnsi="Times New Roman" w:cs="Times New Roman"/>
          <w:sz w:val="28"/>
          <w:szCs w:val="28"/>
        </w:rPr>
        <w:t>with</w:t>
      </w:r>
      <w:proofErr w:type="spellEnd"/>
      <w:r w:rsidRPr="00256199">
        <w:rPr>
          <w:rFonts w:ascii="Times New Roman" w:hAnsi="Times New Roman" w:cs="Times New Roman"/>
          <w:sz w:val="28"/>
          <w:szCs w:val="28"/>
        </w:rPr>
        <w:t xml:space="preserve"> post-acute COVID-19 syndrome. Gut, March 2022 - Volume 71 </w:t>
      </w:r>
      <w:r w:rsidR="003F03F7">
        <w:rPr>
          <w:rFonts w:ascii="Times New Roman" w:hAnsi="Times New Roman" w:cs="Times New Roman"/>
          <w:sz w:val="28"/>
          <w:szCs w:val="28"/>
        </w:rPr>
        <w:t>–</w:t>
      </w:r>
      <w:r w:rsidRPr="00256199">
        <w:rPr>
          <w:rFonts w:ascii="Times New Roman" w:hAnsi="Times New Roman" w:cs="Times New Roman"/>
          <w:sz w:val="28"/>
          <w:szCs w:val="28"/>
        </w:rPr>
        <w:t xml:space="preserve"> 3</w:t>
      </w:r>
      <w:r w:rsidR="003F03F7">
        <w:rPr>
          <w:rFonts w:ascii="Times New Roman" w:hAnsi="Times New Roman" w:cs="Times New Roman"/>
          <w:sz w:val="28"/>
          <w:szCs w:val="28"/>
        </w:rPr>
        <w:t>, 544-552</w:t>
      </w:r>
    </w:p>
    <w:p w14:paraId="3E6DD6E1" w14:textId="47746BF0" w:rsidR="004A0033" w:rsidRPr="004A0033" w:rsidRDefault="004A0033" w:rsidP="00746A5F">
      <w:pPr>
        <w:shd w:val="clear" w:color="auto" w:fill="FFFFFF"/>
        <w:spacing w:line="264" w:lineRule="atLeast"/>
        <w:rPr>
          <w:rFonts w:ascii="Times New Roman" w:hAnsi="Times New Roman" w:cs="Times New Roman"/>
          <w:sz w:val="28"/>
          <w:szCs w:val="28"/>
        </w:rPr>
      </w:pPr>
      <w:r w:rsidRPr="004A0033">
        <w:rPr>
          <w:rFonts w:ascii="Times New Roman" w:hAnsi="Times New Roman" w:cs="Times New Roman"/>
          <w:b/>
          <w:bCs/>
          <w:sz w:val="28"/>
          <w:szCs w:val="28"/>
        </w:rPr>
        <w:t>Sabine Hazan et al</w:t>
      </w:r>
      <w:r w:rsidRPr="004A0033">
        <w:rPr>
          <w:rFonts w:ascii="Times New Roman" w:hAnsi="Times New Roman" w:cs="Times New Roman"/>
          <w:sz w:val="28"/>
          <w:szCs w:val="28"/>
        </w:rPr>
        <w:t xml:space="preserve"> : </w:t>
      </w:r>
      <w:proofErr w:type="spellStart"/>
      <w:r w:rsidRPr="004A0033">
        <w:rPr>
          <w:rFonts w:ascii="Times New Roman" w:hAnsi="Times New Roman" w:cs="Times New Roman"/>
          <w:sz w:val="28"/>
          <w:szCs w:val="28"/>
        </w:rPr>
        <w:t>Lost</w:t>
      </w:r>
      <w:proofErr w:type="spellEnd"/>
      <w:r w:rsidRPr="004A0033">
        <w:rPr>
          <w:rFonts w:ascii="Times New Roman" w:hAnsi="Times New Roman" w:cs="Times New Roman"/>
          <w:sz w:val="28"/>
          <w:szCs w:val="28"/>
        </w:rPr>
        <w:t xml:space="preserve"> microbes of COVID-</w:t>
      </w:r>
      <w:proofErr w:type="gramStart"/>
      <w:r w:rsidRPr="004A0033">
        <w:rPr>
          <w:rFonts w:ascii="Times New Roman" w:hAnsi="Times New Roman" w:cs="Times New Roman"/>
          <w:sz w:val="28"/>
          <w:szCs w:val="28"/>
        </w:rPr>
        <w:t>19:</w:t>
      </w:r>
      <w:proofErr w:type="gramEnd"/>
      <w:r w:rsidRPr="004A0033">
        <w:rPr>
          <w:rFonts w:ascii="Times New Roman" w:hAnsi="Times New Roman" w:cs="Times New Roman"/>
          <w:sz w:val="28"/>
          <w:szCs w:val="28"/>
        </w:rPr>
        <w:t xml:space="preserve"> </w:t>
      </w:r>
      <w:proofErr w:type="spellStart"/>
      <w:r w:rsidRPr="004A0033">
        <w:rPr>
          <w:rFonts w:ascii="Times New Roman" w:hAnsi="Times New Roman" w:cs="Times New Roman"/>
          <w:sz w:val="28"/>
          <w:szCs w:val="28"/>
        </w:rPr>
        <w:t>Bifidobacterium</w:t>
      </w:r>
      <w:proofErr w:type="spellEnd"/>
      <w:r w:rsidRPr="004A0033">
        <w:rPr>
          <w:rFonts w:ascii="Times New Roman" w:hAnsi="Times New Roman" w:cs="Times New Roman"/>
          <w:sz w:val="28"/>
          <w:szCs w:val="28"/>
        </w:rPr>
        <w:t xml:space="preserve">, </w:t>
      </w:r>
      <w:proofErr w:type="spellStart"/>
      <w:r w:rsidRPr="004A0033">
        <w:rPr>
          <w:rFonts w:ascii="Times New Roman" w:hAnsi="Times New Roman" w:cs="Times New Roman"/>
          <w:sz w:val="28"/>
          <w:szCs w:val="28"/>
        </w:rPr>
        <w:t>Faecalibacterium</w:t>
      </w:r>
      <w:proofErr w:type="spellEnd"/>
      <w:r w:rsidRPr="004A0033">
        <w:rPr>
          <w:rFonts w:ascii="Times New Roman" w:hAnsi="Times New Roman" w:cs="Times New Roman"/>
          <w:sz w:val="28"/>
          <w:szCs w:val="28"/>
        </w:rPr>
        <w:t xml:space="preserve"> </w:t>
      </w:r>
      <w:proofErr w:type="spellStart"/>
      <w:r w:rsidRPr="004A0033">
        <w:rPr>
          <w:rFonts w:ascii="Times New Roman" w:hAnsi="Times New Roman" w:cs="Times New Roman"/>
          <w:sz w:val="28"/>
          <w:szCs w:val="28"/>
        </w:rPr>
        <w:t>depletion</w:t>
      </w:r>
      <w:proofErr w:type="spellEnd"/>
      <w:r w:rsidRPr="004A0033">
        <w:rPr>
          <w:rFonts w:ascii="Times New Roman" w:hAnsi="Times New Roman" w:cs="Times New Roman"/>
          <w:sz w:val="28"/>
          <w:szCs w:val="28"/>
        </w:rPr>
        <w:t xml:space="preserve"> and </w:t>
      </w:r>
      <w:proofErr w:type="spellStart"/>
      <w:r w:rsidRPr="004A0033">
        <w:rPr>
          <w:rFonts w:ascii="Times New Roman" w:hAnsi="Times New Roman" w:cs="Times New Roman"/>
          <w:sz w:val="28"/>
          <w:szCs w:val="28"/>
        </w:rPr>
        <w:t>decreased</w:t>
      </w:r>
      <w:proofErr w:type="spellEnd"/>
      <w:r w:rsidRPr="004A0033">
        <w:rPr>
          <w:rFonts w:ascii="Times New Roman" w:hAnsi="Times New Roman" w:cs="Times New Roman"/>
          <w:sz w:val="28"/>
          <w:szCs w:val="28"/>
        </w:rPr>
        <w:t xml:space="preserve"> microbiome </w:t>
      </w:r>
      <w:proofErr w:type="spellStart"/>
      <w:r w:rsidRPr="004A0033">
        <w:rPr>
          <w:rFonts w:ascii="Times New Roman" w:hAnsi="Times New Roman" w:cs="Times New Roman"/>
          <w:sz w:val="28"/>
          <w:szCs w:val="28"/>
        </w:rPr>
        <w:t>diversity</w:t>
      </w:r>
      <w:proofErr w:type="spellEnd"/>
      <w:r w:rsidRPr="004A0033">
        <w:rPr>
          <w:rFonts w:ascii="Times New Roman" w:hAnsi="Times New Roman" w:cs="Times New Roman"/>
          <w:sz w:val="28"/>
          <w:szCs w:val="28"/>
        </w:rPr>
        <w:t xml:space="preserve"> </w:t>
      </w:r>
      <w:proofErr w:type="spellStart"/>
      <w:r w:rsidRPr="004A0033">
        <w:rPr>
          <w:rFonts w:ascii="Times New Roman" w:hAnsi="Times New Roman" w:cs="Times New Roman"/>
          <w:sz w:val="28"/>
          <w:szCs w:val="28"/>
        </w:rPr>
        <w:t>associated</w:t>
      </w:r>
      <w:proofErr w:type="spellEnd"/>
      <w:r w:rsidRPr="004A0033">
        <w:rPr>
          <w:rFonts w:ascii="Times New Roman" w:hAnsi="Times New Roman" w:cs="Times New Roman"/>
          <w:sz w:val="28"/>
          <w:szCs w:val="28"/>
        </w:rPr>
        <w:t xml:space="preserve"> </w:t>
      </w:r>
      <w:proofErr w:type="spellStart"/>
      <w:r w:rsidRPr="004A0033">
        <w:rPr>
          <w:rFonts w:ascii="Times New Roman" w:hAnsi="Times New Roman" w:cs="Times New Roman"/>
          <w:sz w:val="28"/>
          <w:szCs w:val="28"/>
        </w:rPr>
        <w:t>with</w:t>
      </w:r>
      <w:proofErr w:type="spellEnd"/>
      <w:r w:rsidRPr="004A0033">
        <w:rPr>
          <w:rFonts w:ascii="Times New Roman" w:hAnsi="Times New Roman" w:cs="Times New Roman"/>
          <w:sz w:val="28"/>
          <w:szCs w:val="28"/>
        </w:rPr>
        <w:t xml:space="preserve"> SARS-CoV-2 infection </w:t>
      </w:r>
      <w:proofErr w:type="spellStart"/>
      <w:r w:rsidRPr="004A0033">
        <w:rPr>
          <w:rFonts w:ascii="Times New Roman" w:hAnsi="Times New Roman" w:cs="Times New Roman"/>
          <w:sz w:val="28"/>
          <w:szCs w:val="28"/>
        </w:rPr>
        <w:t>severity</w:t>
      </w:r>
      <w:proofErr w:type="spellEnd"/>
      <w:r w:rsidRPr="004A0033">
        <w:rPr>
          <w:rFonts w:ascii="Times New Roman" w:hAnsi="Times New Roman" w:cs="Times New Roman"/>
          <w:sz w:val="28"/>
          <w:szCs w:val="28"/>
        </w:rPr>
        <w:t xml:space="preserve"> BMJ </w:t>
      </w:r>
      <w:proofErr w:type="spellStart"/>
      <w:r w:rsidRPr="004A0033">
        <w:rPr>
          <w:rFonts w:ascii="Times New Roman" w:hAnsi="Times New Roman" w:cs="Times New Roman"/>
          <w:sz w:val="28"/>
          <w:szCs w:val="28"/>
        </w:rPr>
        <w:t>Gastroenterology</w:t>
      </w:r>
      <w:proofErr w:type="spellEnd"/>
      <w:r w:rsidRPr="004A0033">
        <w:rPr>
          <w:rFonts w:ascii="Times New Roman" w:hAnsi="Times New Roman" w:cs="Times New Roman"/>
          <w:sz w:val="28"/>
          <w:szCs w:val="28"/>
        </w:rPr>
        <w:t xml:space="preserve"> 28.4.2022</w:t>
      </w:r>
    </w:p>
    <w:p w14:paraId="697565CB" w14:textId="4C26C5B1" w:rsidR="00EE19D6" w:rsidRPr="00EE19D6" w:rsidRDefault="00EE19D6" w:rsidP="00EE19D6">
      <w:pPr>
        <w:pStyle w:val="Titre1"/>
        <w:shd w:val="clear" w:color="auto" w:fill="FFFFFF"/>
        <w:spacing w:before="0" w:after="135" w:line="405" w:lineRule="atLeast"/>
        <w:rPr>
          <w:rFonts w:ascii="Times New Roman" w:hAnsi="Times New Roman" w:cs="Times New Roman"/>
          <w:color w:val="auto"/>
          <w:sz w:val="28"/>
          <w:szCs w:val="28"/>
        </w:rPr>
      </w:pPr>
      <w:r w:rsidRPr="00EE19D6">
        <w:rPr>
          <w:rFonts w:ascii="Times New Roman" w:hAnsi="Times New Roman" w:cs="Times New Roman"/>
          <w:b/>
          <w:bCs/>
          <w:color w:val="auto"/>
          <w:sz w:val="28"/>
          <w:szCs w:val="28"/>
        </w:rPr>
        <w:lastRenderedPageBreak/>
        <w:t>John M. Arthur   et coll</w:t>
      </w:r>
      <w:r w:rsidRPr="00EE19D6">
        <w:rPr>
          <w:rFonts w:ascii="Times New Roman" w:hAnsi="Times New Roman" w:cs="Times New Roman"/>
          <w:color w:val="auto"/>
          <w:sz w:val="28"/>
          <w:szCs w:val="28"/>
        </w:rPr>
        <w:t xml:space="preserve"> : </w:t>
      </w:r>
      <w:proofErr w:type="spellStart"/>
      <w:r w:rsidRPr="00EE19D6">
        <w:rPr>
          <w:rFonts w:ascii="Times New Roman" w:hAnsi="Times New Roman" w:cs="Times New Roman"/>
          <w:color w:val="auto"/>
          <w:sz w:val="28"/>
          <w:szCs w:val="28"/>
        </w:rPr>
        <w:t>Development</w:t>
      </w:r>
      <w:proofErr w:type="spellEnd"/>
      <w:r w:rsidRPr="00EE19D6">
        <w:rPr>
          <w:rFonts w:ascii="Times New Roman" w:hAnsi="Times New Roman" w:cs="Times New Roman"/>
          <w:color w:val="auto"/>
          <w:sz w:val="28"/>
          <w:szCs w:val="28"/>
        </w:rPr>
        <w:t xml:space="preserve"> of ACE2 </w:t>
      </w:r>
      <w:proofErr w:type="spellStart"/>
      <w:r w:rsidRPr="00EE19D6">
        <w:rPr>
          <w:rFonts w:ascii="Times New Roman" w:hAnsi="Times New Roman" w:cs="Times New Roman"/>
          <w:color w:val="auto"/>
          <w:sz w:val="28"/>
          <w:szCs w:val="28"/>
        </w:rPr>
        <w:t>autoantibodies</w:t>
      </w:r>
      <w:proofErr w:type="spellEnd"/>
      <w:r w:rsidRPr="00EE19D6">
        <w:rPr>
          <w:rFonts w:ascii="Times New Roman" w:hAnsi="Times New Roman" w:cs="Times New Roman"/>
          <w:color w:val="auto"/>
          <w:sz w:val="28"/>
          <w:szCs w:val="28"/>
        </w:rPr>
        <w:t xml:space="preserve"> </w:t>
      </w:r>
      <w:proofErr w:type="spellStart"/>
      <w:r w:rsidRPr="00EE19D6">
        <w:rPr>
          <w:rFonts w:ascii="Times New Roman" w:hAnsi="Times New Roman" w:cs="Times New Roman"/>
          <w:color w:val="auto"/>
          <w:sz w:val="28"/>
          <w:szCs w:val="28"/>
        </w:rPr>
        <w:t>after</w:t>
      </w:r>
      <w:proofErr w:type="spellEnd"/>
      <w:r w:rsidRPr="00EE19D6">
        <w:rPr>
          <w:rFonts w:ascii="Times New Roman" w:hAnsi="Times New Roman" w:cs="Times New Roman"/>
          <w:color w:val="auto"/>
          <w:sz w:val="28"/>
          <w:szCs w:val="28"/>
        </w:rPr>
        <w:t xml:space="preserve"> SARS-CoV-2 infection</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Plos</w:t>
      </w:r>
      <w:proofErr w:type="spell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 xml:space="preserve">one </w:t>
      </w:r>
      <w:r>
        <w:rPr>
          <w:rFonts w:ascii="Helvetica" w:hAnsi="Helvetica"/>
          <w:color w:val="606060"/>
          <w:sz w:val="20"/>
          <w:szCs w:val="20"/>
        </w:rPr>
        <w:t xml:space="preserve"> </w:t>
      </w:r>
      <w:proofErr w:type="spellStart"/>
      <w:r w:rsidRPr="00EE19D6">
        <w:rPr>
          <w:rFonts w:ascii="Times New Roman" w:hAnsi="Times New Roman" w:cs="Times New Roman"/>
          <w:color w:val="606060"/>
          <w:sz w:val="28"/>
          <w:szCs w:val="28"/>
        </w:rPr>
        <w:t>September</w:t>
      </w:r>
      <w:proofErr w:type="spellEnd"/>
      <w:proofErr w:type="gramEnd"/>
      <w:r w:rsidRPr="00EE19D6">
        <w:rPr>
          <w:rFonts w:ascii="Times New Roman" w:hAnsi="Times New Roman" w:cs="Times New Roman"/>
          <w:color w:val="606060"/>
          <w:sz w:val="28"/>
          <w:szCs w:val="28"/>
        </w:rPr>
        <w:t xml:space="preserve"> 3, 2021</w:t>
      </w:r>
    </w:p>
    <w:p w14:paraId="57376401" w14:textId="690F3127" w:rsidR="00735678" w:rsidRPr="00746A5F" w:rsidRDefault="003F03F7" w:rsidP="00746A5F">
      <w:pPr>
        <w:pStyle w:val="Titre1"/>
        <w:shd w:val="clear" w:color="auto" w:fill="FFFFFF"/>
        <w:spacing w:before="120" w:after="120"/>
        <w:rPr>
          <w:rFonts w:ascii="Times New Roman" w:hAnsi="Times New Roman" w:cs="Times New Roman"/>
          <w:color w:val="auto"/>
          <w:sz w:val="28"/>
          <w:szCs w:val="28"/>
        </w:rPr>
      </w:pPr>
      <w:r w:rsidRPr="003F03F7">
        <w:rPr>
          <w:rFonts w:ascii="Times New Roman" w:hAnsi="Times New Roman" w:cs="Times New Roman"/>
          <w:b/>
          <w:bCs/>
          <w:color w:val="auto"/>
          <w:sz w:val="28"/>
          <w:szCs w:val="28"/>
        </w:rPr>
        <w:t>Jeffrey E. Gold et coll</w:t>
      </w:r>
      <w:r w:rsidRPr="003F03F7">
        <w:rPr>
          <w:rFonts w:ascii="Times New Roman" w:hAnsi="Times New Roman" w:cs="Times New Roman"/>
          <w:color w:val="auto"/>
          <w:sz w:val="28"/>
          <w:szCs w:val="28"/>
        </w:rPr>
        <w:t xml:space="preserve"> : </w:t>
      </w:r>
      <w:r w:rsidR="00735678" w:rsidRPr="003F03F7">
        <w:rPr>
          <w:rFonts w:ascii="Times New Roman" w:hAnsi="Times New Roman" w:cs="Times New Roman"/>
          <w:color w:val="auto"/>
          <w:sz w:val="28"/>
          <w:szCs w:val="28"/>
        </w:rPr>
        <w:t xml:space="preserve">Investigation of Long COVID </w:t>
      </w:r>
      <w:proofErr w:type="spellStart"/>
      <w:r w:rsidR="00735678" w:rsidRPr="003F03F7">
        <w:rPr>
          <w:rFonts w:ascii="Times New Roman" w:hAnsi="Times New Roman" w:cs="Times New Roman"/>
          <w:color w:val="auto"/>
          <w:sz w:val="28"/>
          <w:szCs w:val="28"/>
        </w:rPr>
        <w:t>Prevalence</w:t>
      </w:r>
      <w:proofErr w:type="spellEnd"/>
      <w:r w:rsidR="00735678" w:rsidRPr="003F03F7">
        <w:rPr>
          <w:rFonts w:ascii="Times New Roman" w:hAnsi="Times New Roman" w:cs="Times New Roman"/>
          <w:color w:val="auto"/>
          <w:sz w:val="28"/>
          <w:szCs w:val="28"/>
        </w:rPr>
        <w:t xml:space="preserve"> and </w:t>
      </w:r>
      <w:proofErr w:type="spellStart"/>
      <w:r w:rsidR="00735678" w:rsidRPr="003F03F7">
        <w:rPr>
          <w:rFonts w:ascii="Times New Roman" w:hAnsi="Times New Roman" w:cs="Times New Roman"/>
          <w:color w:val="auto"/>
          <w:sz w:val="28"/>
          <w:szCs w:val="28"/>
        </w:rPr>
        <w:t>Its</w:t>
      </w:r>
      <w:proofErr w:type="spellEnd"/>
      <w:r w:rsidR="00735678" w:rsidRPr="003F03F7">
        <w:rPr>
          <w:rFonts w:ascii="Times New Roman" w:hAnsi="Times New Roman" w:cs="Times New Roman"/>
          <w:color w:val="auto"/>
          <w:sz w:val="28"/>
          <w:szCs w:val="28"/>
        </w:rPr>
        <w:t xml:space="preserve"> Relationship to Epstein-Barr Virus </w:t>
      </w:r>
      <w:proofErr w:type="spellStart"/>
      <w:r w:rsidR="00735678" w:rsidRPr="003F03F7">
        <w:rPr>
          <w:rFonts w:ascii="Times New Roman" w:hAnsi="Times New Roman" w:cs="Times New Roman"/>
          <w:color w:val="auto"/>
          <w:sz w:val="28"/>
          <w:szCs w:val="28"/>
        </w:rPr>
        <w:t>Reactivation</w:t>
      </w:r>
      <w:proofErr w:type="spellEnd"/>
      <w:r w:rsidRPr="003F03F7">
        <w:rPr>
          <w:rFonts w:ascii="Times New Roman" w:hAnsi="Times New Roman" w:cs="Times New Roman"/>
          <w:color w:val="auto"/>
          <w:sz w:val="28"/>
          <w:szCs w:val="28"/>
        </w:rPr>
        <w:t xml:space="preserve">. </w:t>
      </w:r>
      <w:proofErr w:type="spellStart"/>
      <w:r w:rsidRPr="003F03F7">
        <w:rPr>
          <w:rStyle w:val="Accentuation"/>
          <w:rFonts w:ascii="Times New Roman" w:hAnsi="Times New Roman" w:cs="Times New Roman"/>
          <w:color w:val="auto"/>
          <w:sz w:val="28"/>
          <w:szCs w:val="28"/>
          <w:shd w:val="clear" w:color="auto" w:fill="FFFFFF"/>
        </w:rPr>
        <w:t>Pathogens</w:t>
      </w:r>
      <w:proofErr w:type="spellEnd"/>
      <w:r w:rsidRPr="003F03F7">
        <w:rPr>
          <w:rFonts w:ascii="Times New Roman" w:hAnsi="Times New Roman" w:cs="Times New Roman"/>
          <w:color w:val="auto"/>
          <w:sz w:val="28"/>
          <w:szCs w:val="28"/>
          <w:shd w:val="clear" w:color="auto" w:fill="FFFFFF"/>
        </w:rPr>
        <w:t> </w:t>
      </w:r>
      <w:r w:rsidRPr="003F03F7">
        <w:rPr>
          <w:rFonts w:ascii="Times New Roman" w:hAnsi="Times New Roman" w:cs="Times New Roman"/>
          <w:b/>
          <w:bCs/>
          <w:color w:val="auto"/>
          <w:sz w:val="28"/>
          <w:szCs w:val="28"/>
          <w:shd w:val="clear" w:color="auto" w:fill="FFFFFF"/>
        </w:rPr>
        <w:t>2021</w:t>
      </w:r>
      <w:r w:rsidRPr="003F03F7">
        <w:rPr>
          <w:rFonts w:ascii="Times New Roman" w:hAnsi="Times New Roman" w:cs="Times New Roman"/>
          <w:color w:val="auto"/>
          <w:sz w:val="28"/>
          <w:szCs w:val="28"/>
          <w:shd w:val="clear" w:color="auto" w:fill="FFFFFF"/>
        </w:rPr>
        <w:t>, </w:t>
      </w:r>
      <w:r w:rsidRPr="003F03F7">
        <w:rPr>
          <w:rStyle w:val="Accentuation"/>
          <w:rFonts w:ascii="Times New Roman" w:hAnsi="Times New Roman" w:cs="Times New Roman"/>
          <w:color w:val="auto"/>
          <w:sz w:val="28"/>
          <w:szCs w:val="28"/>
          <w:shd w:val="clear" w:color="auto" w:fill="FFFFFF"/>
        </w:rPr>
        <w:t>10</w:t>
      </w:r>
      <w:r w:rsidRPr="003F03F7">
        <w:rPr>
          <w:rFonts w:ascii="Times New Roman" w:hAnsi="Times New Roman" w:cs="Times New Roman"/>
          <w:color w:val="auto"/>
          <w:sz w:val="28"/>
          <w:szCs w:val="28"/>
          <w:shd w:val="clear" w:color="auto" w:fill="FFFFFF"/>
        </w:rPr>
        <w:t xml:space="preserve">(6), </w:t>
      </w:r>
      <w:proofErr w:type="gramStart"/>
      <w:r w:rsidRPr="003F03F7">
        <w:rPr>
          <w:rFonts w:ascii="Times New Roman" w:hAnsi="Times New Roman" w:cs="Times New Roman"/>
          <w:color w:val="auto"/>
          <w:sz w:val="28"/>
          <w:szCs w:val="28"/>
          <w:shd w:val="clear" w:color="auto" w:fill="FFFFFF"/>
        </w:rPr>
        <w:t>763;</w:t>
      </w:r>
      <w:proofErr w:type="gramEnd"/>
    </w:p>
    <w:p w14:paraId="35CFE6E8" w14:textId="707BC07C" w:rsidR="006E3459" w:rsidRDefault="003F03F7" w:rsidP="00985AFD">
      <w:pPr>
        <w:pStyle w:val="Titre1"/>
        <w:shd w:val="clear" w:color="auto" w:fill="FFFFFF"/>
        <w:spacing w:before="0" w:line="240" w:lineRule="auto"/>
        <w:textAlignment w:val="baseline"/>
        <w:rPr>
          <w:rFonts w:ascii="Times New Roman" w:hAnsi="Times New Roman" w:cs="Times New Roman"/>
          <w:color w:val="auto"/>
          <w:sz w:val="28"/>
          <w:szCs w:val="28"/>
          <w:shd w:val="clear" w:color="auto" w:fill="FFFFFF"/>
        </w:rPr>
      </w:pPr>
      <w:r w:rsidRPr="003F03F7">
        <w:rPr>
          <w:rStyle w:val="titledefault"/>
          <w:rFonts w:ascii="Times New Roman" w:hAnsi="Times New Roman" w:cs="Times New Roman"/>
          <w:b/>
          <w:bCs/>
          <w:color w:val="auto"/>
          <w:spacing w:val="-1"/>
          <w:sz w:val="28"/>
          <w:szCs w:val="28"/>
          <w:bdr w:val="none" w:sz="0" w:space="0" w:color="auto" w:frame="1"/>
        </w:rPr>
        <w:t>William J. Murphy et col</w:t>
      </w:r>
      <w:r w:rsidRPr="003F03F7">
        <w:rPr>
          <w:rStyle w:val="titledefault"/>
          <w:rFonts w:ascii="Times New Roman" w:hAnsi="Times New Roman" w:cs="Times New Roman"/>
          <w:color w:val="auto"/>
          <w:spacing w:val="-1"/>
          <w:sz w:val="28"/>
          <w:szCs w:val="28"/>
          <w:bdr w:val="none" w:sz="0" w:space="0" w:color="auto" w:frame="1"/>
        </w:rPr>
        <w:t xml:space="preserve"> : A Possible </w:t>
      </w:r>
      <w:proofErr w:type="spellStart"/>
      <w:r w:rsidRPr="003F03F7">
        <w:rPr>
          <w:rStyle w:val="titledefault"/>
          <w:rFonts w:ascii="Times New Roman" w:hAnsi="Times New Roman" w:cs="Times New Roman"/>
          <w:color w:val="auto"/>
          <w:spacing w:val="-1"/>
          <w:sz w:val="28"/>
          <w:szCs w:val="28"/>
          <w:bdr w:val="none" w:sz="0" w:space="0" w:color="auto" w:frame="1"/>
        </w:rPr>
        <w:t>Role</w:t>
      </w:r>
      <w:proofErr w:type="spellEnd"/>
      <w:r w:rsidRPr="003F03F7">
        <w:rPr>
          <w:rStyle w:val="titledefault"/>
          <w:rFonts w:ascii="Times New Roman" w:hAnsi="Times New Roman" w:cs="Times New Roman"/>
          <w:color w:val="auto"/>
          <w:spacing w:val="-1"/>
          <w:sz w:val="28"/>
          <w:szCs w:val="28"/>
          <w:bdr w:val="none" w:sz="0" w:space="0" w:color="auto" w:frame="1"/>
        </w:rPr>
        <w:t xml:space="preserve"> for Anti-idiotype </w:t>
      </w:r>
      <w:proofErr w:type="spellStart"/>
      <w:r w:rsidRPr="003F03F7">
        <w:rPr>
          <w:rStyle w:val="titledefault"/>
          <w:rFonts w:ascii="Times New Roman" w:hAnsi="Times New Roman" w:cs="Times New Roman"/>
          <w:color w:val="auto"/>
          <w:spacing w:val="-1"/>
          <w:sz w:val="28"/>
          <w:szCs w:val="28"/>
          <w:bdr w:val="none" w:sz="0" w:space="0" w:color="auto" w:frame="1"/>
        </w:rPr>
        <w:t>Antibodies</w:t>
      </w:r>
      <w:proofErr w:type="spellEnd"/>
      <w:r w:rsidRPr="003F03F7">
        <w:rPr>
          <w:rStyle w:val="titledefault"/>
          <w:rFonts w:ascii="Times New Roman" w:hAnsi="Times New Roman" w:cs="Times New Roman"/>
          <w:color w:val="auto"/>
          <w:spacing w:val="-1"/>
          <w:sz w:val="28"/>
          <w:szCs w:val="28"/>
          <w:bdr w:val="none" w:sz="0" w:space="0" w:color="auto" w:frame="1"/>
        </w:rPr>
        <w:t xml:space="preserve"> in SARS-CoV-2 Infection and Vaccination. N </w:t>
      </w:r>
      <w:proofErr w:type="spellStart"/>
      <w:r w:rsidRPr="003F03F7">
        <w:rPr>
          <w:rStyle w:val="titledefault"/>
          <w:rFonts w:ascii="Times New Roman" w:hAnsi="Times New Roman" w:cs="Times New Roman"/>
          <w:color w:val="auto"/>
          <w:spacing w:val="-1"/>
          <w:sz w:val="28"/>
          <w:szCs w:val="28"/>
          <w:bdr w:val="none" w:sz="0" w:space="0" w:color="auto" w:frame="1"/>
        </w:rPr>
        <w:t>Engl</w:t>
      </w:r>
      <w:proofErr w:type="spellEnd"/>
      <w:r w:rsidRPr="003F03F7">
        <w:rPr>
          <w:rStyle w:val="titledefault"/>
          <w:rFonts w:ascii="Times New Roman" w:hAnsi="Times New Roman" w:cs="Times New Roman"/>
          <w:color w:val="auto"/>
          <w:spacing w:val="-1"/>
          <w:sz w:val="28"/>
          <w:szCs w:val="28"/>
          <w:bdr w:val="none" w:sz="0" w:space="0" w:color="auto" w:frame="1"/>
        </w:rPr>
        <w:t xml:space="preserve"> J </w:t>
      </w:r>
      <w:proofErr w:type="gramStart"/>
      <w:r w:rsidRPr="003F03F7">
        <w:rPr>
          <w:rStyle w:val="titledefault"/>
          <w:rFonts w:ascii="Times New Roman" w:hAnsi="Times New Roman" w:cs="Times New Roman"/>
          <w:color w:val="auto"/>
          <w:spacing w:val="-1"/>
          <w:sz w:val="28"/>
          <w:szCs w:val="28"/>
          <w:bdr w:val="none" w:sz="0" w:space="0" w:color="auto" w:frame="1"/>
        </w:rPr>
        <w:t>Med ,</w:t>
      </w:r>
      <w:proofErr w:type="gramEnd"/>
      <w:r w:rsidRPr="003F03F7">
        <w:rPr>
          <w:rStyle w:val="titledefault"/>
          <w:rFonts w:ascii="Times New Roman" w:hAnsi="Times New Roman" w:cs="Times New Roman"/>
          <w:color w:val="auto"/>
          <w:spacing w:val="-1"/>
          <w:sz w:val="28"/>
          <w:szCs w:val="28"/>
          <w:bdr w:val="none" w:sz="0" w:space="0" w:color="auto" w:frame="1"/>
        </w:rPr>
        <w:t xml:space="preserve"> </w:t>
      </w:r>
      <w:hyperlink r:id="rId46" w:history="1">
        <w:proofErr w:type="spellStart"/>
        <w:r w:rsidRPr="003F03F7">
          <w:rPr>
            <w:rStyle w:val="Lienhypertexte"/>
            <w:rFonts w:ascii="Times New Roman" w:hAnsi="Times New Roman" w:cs="Times New Roman"/>
            <w:color w:val="auto"/>
            <w:sz w:val="28"/>
            <w:szCs w:val="28"/>
            <w:shd w:val="clear" w:color="auto" w:fill="FFFFFF"/>
          </w:rPr>
          <w:t>January</w:t>
        </w:r>
        <w:proofErr w:type="spellEnd"/>
        <w:r w:rsidRPr="003F03F7">
          <w:rPr>
            <w:rStyle w:val="Lienhypertexte"/>
            <w:rFonts w:ascii="Times New Roman" w:hAnsi="Times New Roman" w:cs="Times New Roman"/>
            <w:color w:val="auto"/>
            <w:sz w:val="28"/>
            <w:szCs w:val="28"/>
            <w:shd w:val="clear" w:color="auto" w:fill="FFFFFF"/>
          </w:rPr>
          <w:t xml:space="preserve"> 27, 2022</w:t>
        </w:r>
      </w:hyperlink>
      <w:r w:rsidRPr="003F03F7">
        <w:rPr>
          <w:rFonts w:ascii="Times New Roman" w:hAnsi="Times New Roman" w:cs="Times New Roman"/>
          <w:color w:val="auto"/>
          <w:sz w:val="28"/>
          <w:szCs w:val="28"/>
        </w:rPr>
        <w:t>,</w:t>
      </w:r>
      <w:r w:rsidRPr="003F03F7">
        <w:rPr>
          <w:rFonts w:ascii="Times New Roman" w:hAnsi="Times New Roman" w:cs="Times New Roman"/>
          <w:color w:val="auto"/>
          <w:sz w:val="28"/>
          <w:szCs w:val="28"/>
          <w:shd w:val="clear" w:color="auto" w:fill="FFFFFF"/>
        </w:rPr>
        <w:t>386:394-396</w:t>
      </w:r>
    </w:p>
    <w:p w14:paraId="10F99F23" w14:textId="77777777" w:rsidR="00985AFD" w:rsidRPr="00985AFD" w:rsidRDefault="00985AFD" w:rsidP="00985AFD"/>
    <w:p w14:paraId="5545D829" w14:textId="61F14447" w:rsidR="006E3459" w:rsidRDefault="006E3459" w:rsidP="006E3459">
      <w:pPr>
        <w:rPr>
          <w:rFonts w:ascii="Times New Roman" w:hAnsi="Times New Roman" w:cs="Times New Roman"/>
          <w:sz w:val="28"/>
          <w:szCs w:val="28"/>
          <w:shd w:val="clear" w:color="auto" w:fill="FFFFFF"/>
        </w:rPr>
      </w:pPr>
      <w:r w:rsidRPr="006E3459">
        <w:rPr>
          <w:rFonts w:ascii="Times New Roman" w:hAnsi="Times New Roman" w:cs="Times New Roman"/>
          <w:b/>
          <w:bCs/>
          <w:sz w:val="28"/>
          <w:szCs w:val="28"/>
          <w:shd w:val="clear" w:color="auto" w:fill="FFFFFF"/>
        </w:rPr>
        <w:t xml:space="preserve">Van de </w:t>
      </w:r>
      <w:proofErr w:type="spellStart"/>
      <w:r w:rsidRPr="006E3459">
        <w:rPr>
          <w:rFonts w:ascii="Times New Roman" w:hAnsi="Times New Roman" w:cs="Times New Roman"/>
          <w:b/>
          <w:bCs/>
          <w:sz w:val="28"/>
          <w:szCs w:val="28"/>
          <w:shd w:val="clear" w:color="auto" w:fill="FFFFFF"/>
        </w:rPr>
        <w:t>Guchte</w:t>
      </w:r>
      <w:proofErr w:type="spellEnd"/>
      <w:r w:rsidRPr="006E3459">
        <w:rPr>
          <w:rFonts w:ascii="Times New Roman" w:hAnsi="Times New Roman" w:cs="Times New Roman"/>
          <w:b/>
          <w:bCs/>
          <w:sz w:val="28"/>
          <w:szCs w:val="28"/>
          <w:shd w:val="clear" w:color="auto" w:fill="FFFFFF"/>
        </w:rPr>
        <w:t xml:space="preserve"> M et coll</w:t>
      </w:r>
      <w:r w:rsidRPr="006E3459">
        <w:rPr>
          <w:rFonts w:ascii="Times New Roman" w:hAnsi="Times New Roman" w:cs="Times New Roman"/>
          <w:sz w:val="28"/>
          <w:szCs w:val="28"/>
          <w:shd w:val="clear" w:color="auto" w:fill="FFFFFF"/>
        </w:rPr>
        <w:t> </w:t>
      </w:r>
      <w:proofErr w:type="gramStart"/>
      <w:r w:rsidRPr="006E3459">
        <w:rPr>
          <w:rFonts w:ascii="Times New Roman" w:hAnsi="Times New Roman" w:cs="Times New Roman"/>
          <w:sz w:val="28"/>
          <w:szCs w:val="28"/>
          <w:shd w:val="clear" w:color="auto" w:fill="FFFFFF"/>
        </w:rPr>
        <w:t>: .</w:t>
      </w:r>
      <w:proofErr w:type="gramEnd"/>
      <w:r w:rsidRPr="006E3459">
        <w:rPr>
          <w:rFonts w:ascii="Times New Roman" w:hAnsi="Times New Roman" w:cs="Times New Roman"/>
          <w:sz w:val="28"/>
          <w:szCs w:val="28"/>
          <w:shd w:val="clear" w:color="auto" w:fill="FFFFFF"/>
        </w:rPr>
        <w:t xml:space="preserve"> Alternative stable states in the intestinal </w:t>
      </w:r>
      <w:proofErr w:type="spellStart"/>
      <w:proofErr w:type="gramStart"/>
      <w:r w:rsidRPr="006E3459">
        <w:rPr>
          <w:rFonts w:ascii="Times New Roman" w:hAnsi="Times New Roman" w:cs="Times New Roman"/>
          <w:sz w:val="28"/>
          <w:szCs w:val="28"/>
          <w:shd w:val="clear" w:color="auto" w:fill="FFFFFF"/>
        </w:rPr>
        <w:t>ecosystem</w:t>
      </w:r>
      <w:proofErr w:type="spellEnd"/>
      <w:r w:rsidRPr="006E3459">
        <w:rPr>
          <w:rFonts w:ascii="Times New Roman" w:hAnsi="Times New Roman" w:cs="Times New Roman"/>
          <w:sz w:val="28"/>
          <w:szCs w:val="28"/>
          <w:shd w:val="clear" w:color="auto" w:fill="FFFFFF"/>
        </w:rPr>
        <w:t>:</w:t>
      </w:r>
      <w:proofErr w:type="gramEnd"/>
      <w:r w:rsidRPr="006E3459">
        <w:rPr>
          <w:rFonts w:ascii="Times New Roman" w:hAnsi="Times New Roman" w:cs="Times New Roman"/>
          <w:sz w:val="28"/>
          <w:szCs w:val="28"/>
          <w:shd w:val="clear" w:color="auto" w:fill="FFFFFF"/>
        </w:rPr>
        <w:t xml:space="preserve"> proof of concept in a rat model and a perspective of </w:t>
      </w:r>
      <w:proofErr w:type="spellStart"/>
      <w:r w:rsidRPr="006E3459">
        <w:rPr>
          <w:rFonts w:ascii="Times New Roman" w:hAnsi="Times New Roman" w:cs="Times New Roman"/>
          <w:sz w:val="28"/>
          <w:szCs w:val="28"/>
          <w:shd w:val="clear" w:color="auto" w:fill="FFFFFF"/>
        </w:rPr>
        <w:t>therapeutic</w:t>
      </w:r>
      <w:proofErr w:type="spellEnd"/>
      <w:r w:rsidRPr="006E3459">
        <w:rPr>
          <w:rFonts w:ascii="Times New Roman" w:hAnsi="Times New Roman" w:cs="Times New Roman"/>
          <w:sz w:val="28"/>
          <w:szCs w:val="28"/>
          <w:shd w:val="clear" w:color="auto" w:fill="FFFFFF"/>
        </w:rPr>
        <w:t xml:space="preserve"> implications. Microbiome. </w:t>
      </w:r>
      <w:proofErr w:type="gramStart"/>
      <w:r w:rsidRPr="006E3459">
        <w:rPr>
          <w:rFonts w:ascii="Times New Roman" w:hAnsi="Times New Roman" w:cs="Times New Roman"/>
          <w:sz w:val="28"/>
          <w:szCs w:val="28"/>
          <w:shd w:val="clear" w:color="auto" w:fill="FFFFFF"/>
        </w:rPr>
        <w:t>2020;</w:t>
      </w:r>
      <w:proofErr w:type="gramEnd"/>
      <w:r w:rsidRPr="006E3459">
        <w:rPr>
          <w:rFonts w:ascii="Times New Roman" w:hAnsi="Times New Roman" w:cs="Times New Roman"/>
          <w:sz w:val="28"/>
          <w:szCs w:val="28"/>
          <w:shd w:val="clear" w:color="auto" w:fill="FFFFFF"/>
        </w:rPr>
        <w:t>8(1):153</w:t>
      </w:r>
    </w:p>
    <w:p w14:paraId="65B608FA" w14:textId="77777777" w:rsidR="00A6684F" w:rsidRDefault="00A6684F" w:rsidP="006E3459">
      <w:pPr>
        <w:rPr>
          <w:rFonts w:ascii="Times New Roman" w:hAnsi="Times New Roman" w:cs="Times New Roman"/>
          <w:sz w:val="28"/>
          <w:szCs w:val="28"/>
          <w:shd w:val="clear" w:color="auto" w:fill="FFFFFF"/>
        </w:rPr>
      </w:pPr>
    </w:p>
    <w:p w14:paraId="6711510A" w14:textId="7D0582FC" w:rsidR="007556E0" w:rsidRPr="007556E0" w:rsidRDefault="007556E0">
      <w:pPr>
        <w:pStyle w:val="Paragraphedeliste"/>
        <w:numPr>
          <w:ilvl w:val="0"/>
          <w:numId w:val="6"/>
        </w:numPr>
        <w:rPr>
          <w:rFonts w:ascii="Times New Roman" w:hAnsi="Times New Roman" w:cs="Times New Roman"/>
          <w:b/>
          <w:bCs/>
          <w:sz w:val="28"/>
          <w:szCs w:val="28"/>
          <w:shd w:val="clear" w:color="auto" w:fill="FFFFFF"/>
        </w:rPr>
      </w:pPr>
      <w:r w:rsidRPr="007556E0">
        <w:rPr>
          <w:rFonts w:ascii="Times New Roman" w:hAnsi="Times New Roman" w:cs="Times New Roman"/>
          <w:b/>
          <w:bCs/>
          <w:sz w:val="28"/>
          <w:szCs w:val="28"/>
          <w:shd w:val="clear" w:color="auto" w:fill="FFFFFF"/>
        </w:rPr>
        <w:t>BILAN</w:t>
      </w:r>
    </w:p>
    <w:p w14:paraId="70E80265" w14:textId="4B56D2E5" w:rsidR="007556E0" w:rsidRDefault="007556E0" w:rsidP="007556E0">
      <w:pPr>
        <w:shd w:val="clear" w:color="auto" w:fill="FFFFFF"/>
        <w:spacing w:after="0" w:line="240" w:lineRule="auto"/>
        <w:textAlignment w:val="baseline"/>
        <w:rPr>
          <w:rFonts w:ascii="inherit" w:eastAsia="Times New Roman" w:hAnsi="inherit" w:cs="Open Sans"/>
          <w:color w:val="3F3F46"/>
          <w:kern w:val="0"/>
          <w:sz w:val="27"/>
          <w:szCs w:val="27"/>
          <w:lang w:eastAsia="fr-FR"/>
          <w14:ligatures w14:val="none"/>
        </w:rPr>
      </w:pPr>
      <w:proofErr w:type="spellStart"/>
      <w:r w:rsidRPr="007556E0">
        <w:rPr>
          <w:rFonts w:ascii="inherit" w:eastAsia="Times New Roman" w:hAnsi="inherit" w:cs="Open Sans"/>
          <w:b/>
          <w:bCs/>
          <w:color w:val="3F3F46"/>
          <w:kern w:val="0"/>
          <w:sz w:val="27"/>
          <w:szCs w:val="27"/>
          <w:lang w:eastAsia="fr-FR"/>
          <w14:ligatures w14:val="none"/>
        </w:rPr>
        <w:t>Rostani</w:t>
      </w:r>
      <w:proofErr w:type="spellEnd"/>
      <w:r w:rsidRPr="007556E0">
        <w:rPr>
          <w:rFonts w:ascii="inherit" w:eastAsia="Times New Roman" w:hAnsi="inherit" w:cs="Open Sans"/>
          <w:b/>
          <w:bCs/>
          <w:color w:val="3F3F46"/>
          <w:kern w:val="0"/>
          <w:sz w:val="27"/>
          <w:szCs w:val="27"/>
          <w:lang w:eastAsia="fr-FR"/>
          <w14:ligatures w14:val="none"/>
        </w:rPr>
        <w:t xml:space="preserve"> M</w:t>
      </w:r>
      <w:r>
        <w:rPr>
          <w:rFonts w:ascii="inherit" w:eastAsia="Times New Roman" w:hAnsi="inherit" w:cs="Open Sans"/>
          <w:b/>
          <w:bCs/>
          <w:color w:val="3F3F46"/>
          <w:kern w:val="0"/>
          <w:sz w:val="27"/>
          <w:szCs w:val="27"/>
          <w:lang w:eastAsia="fr-FR"/>
          <w14:ligatures w14:val="none"/>
        </w:rPr>
        <w:t xml:space="preserve"> : </w:t>
      </w:r>
      <w:r w:rsidRPr="007556E0">
        <w:rPr>
          <w:rFonts w:ascii="inherit" w:eastAsia="Times New Roman" w:hAnsi="inherit" w:cs="Open Sans"/>
          <w:color w:val="3F3F46"/>
          <w:kern w:val="0"/>
          <w:sz w:val="27"/>
          <w:szCs w:val="27"/>
          <w:lang w:eastAsia="fr-FR"/>
          <w14:ligatures w14:val="none"/>
        </w:rPr>
        <w:t xml:space="preserve"> D-dimer </w:t>
      </w:r>
      <w:proofErr w:type="spellStart"/>
      <w:r w:rsidRPr="007556E0">
        <w:rPr>
          <w:rFonts w:ascii="inherit" w:eastAsia="Times New Roman" w:hAnsi="inherit" w:cs="Open Sans"/>
          <w:color w:val="3F3F46"/>
          <w:kern w:val="0"/>
          <w:sz w:val="27"/>
          <w:szCs w:val="27"/>
          <w:lang w:eastAsia="fr-FR"/>
          <w14:ligatures w14:val="none"/>
        </w:rPr>
        <w:t>level</w:t>
      </w:r>
      <w:proofErr w:type="spellEnd"/>
      <w:r w:rsidRPr="007556E0">
        <w:rPr>
          <w:rFonts w:ascii="inherit" w:eastAsia="Times New Roman" w:hAnsi="inherit" w:cs="Open Sans"/>
          <w:color w:val="3F3F46"/>
          <w:kern w:val="0"/>
          <w:sz w:val="27"/>
          <w:szCs w:val="27"/>
          <w:lang w:eastAsia="fr-FR"/>
          <w14:ligatures w14:val="none"/>
        </w:rPr>
        <w:t xml:space="preserve"> in COVID-19 infection, a </w:t>
      </w:r>
      <w:proofErr w:type="spellStart"/>
      <w:r w:rsidRPr="007556E0">
        <w:rPr>
          <w:rFonts w:ascii="inherit" w:eastAsia="Times New Roman" w:hAnsi="inherit" w:cs="Open Sans"/>
          <w:color w:val="3F3F46"/>
          <w:kern w:val="0"/>
          <w:sz w:val="27"/>
          <w:szCs w:val="27"/>
          <w:lang w:eastAsia="fr-FR"/>
          <w14:ligatures w14:val="none"/>
        </w:rPr>
        <w:t>systematic</w:t>
      </w:r>
      <w:proofErr w:type="spellEnd"/>
      <w:r w:rsidRPr="007556E0">
        <w:rPr>
          <w:rFonts w:ascii="inherit" w:eastAsia="Times New Roman" w:hAnsi="inherit" w:cs="Open Sans"/>
          <w:color w:val="3F3F46"/>
          <w:kern w:val="0"/>
          <w:sz w:val="27"/>
          <w:szCs w:val="27"/>
          <w:lang w:eastAsia="fr-FR"/>
          <w14:ligatures w14:val="none"/>
        </w:rPr>
        <w:t xml:space="preserve"> </w:t>
      </w:r>
      <w:proofErr w:type="spellStart"/>
      <w:r w:rsidRPr="007556E0">
        <w:rPr>
          <w:rFonts w:ascii="inherit" w:eastAsia="Times New Roman" w:hAnsi="inherit" w:cs="Open Sans"/>
          <w:color w:val="3F3F46"/>
          <w:kern w:val="0"/>
          <w:sz w:val="27"/>
          <w:szCs w:val="27"/>
          <w:lang w:eastAsia="fr-FR"/>
          <w14:ligatures w14:val="none"/>
        </w:rPr>
        <w:t>review</w:t>
      </w:r>
      <w:proofErr w:type="spellEnd"/>
      <w:r w:rsidRPr="007556E0">
        <w:rPr>
          <w:rFonts w:ascii="inherit" w:eastAsia="Times New Roman" w:hAnsi="inherit" w:cs="Open Sans"/>
          <w:color w:val="3F3F46"/>
          <w:kern w:val="0"/>
          <w:sz w:val="27"/>
          <w:szCs w:val="27"/>
          <w:lang w:eastAsia="fr-FR"/>
          <w14:ligatures w14:val="none"/>
        </w:rPr>
        <w:t xml:space="preserve">” Expert </w:t>
      </w:r>
      <w:proofErr w:type="spellStart"/>
      <w:r w:rsidRPr="007556E0">
        <w:rPr>
          <w:rFonts w:ascii="inherit" w:eastAsia="Times New Roman" w:hAnsi="inherit" w:cs="Open Sans"/>
          <w:color w:val="3F3F46"/>
          <w:kern w:val="0"/>
          <w:sz w:val="27"/>
          <w:szCs w:val="27"/>
          <w:lang w:eastAsia="fr-FR"/>
          <w14:ligatures w14:val="none"/>
        </w:rPr>
        <w:t>Review</w:t>
      </w:r>
      <w:proofErr w:type="spellEnd"/>
      <w:r w:rsidRPr="007556E0">
        <w:rPr>
          <w:rFonts w:ascii="inherit" w:eastAsia="Times New Roman" w:hAnsi="inherit" w:cs="Open Sans"/>
          <w:color w:val="3F3F46"/>
          <w:kern w:val="0"/>
          <w:sz w:val="27"/>
          <w:szCs w:val="27"/>
          <w:lang w:eastAsia="fr-FR"/>
          <w14:ligatures w14:val="none"/>
        </w:rPr>
        <w:t xml:space="preserve"> of </w:t>
      </w:r>
      <w:proofErr w:type="spellStart"/>
      <w:r w:rsidRPr="007556E0">
        <w:rPr>
          <w:rFonts w:ascii="inherit" w:eastAsia="Times New Roman" w:hAnsi="inherit" w:cs="Open Sans"/>
          <w:color w:val="3F3F46"/>
          <w:kern w:val="0"/>
          <w:sz w:val="27"/>
          <w:szCs w:val="27"/>
          <w:lang w:eastAsia="fr-FR"/>
          <w14:ligatures w14:val="none"/>
        </w:rPr>
        <w:t>Hematology</w:t>
      </w:r>
      <w:proofErr w:type="spellEnd"/>
      <w:r w:rsidRPr="007556E0">
        <w:rPr>
          <w:rFonts w:ascii="inherit" w:eastAsia="Times New Roman" w:hAnsi="inherit" w:cs="Open Sans"/>
          <w:color w:val="3F3F46"/>
          <w:kern w:val="0"/>
          <w:sz w:val="27"/>
          <w:szCs w:val="27"/>
          <w:lang w:eastAsia="fr-FR"/>
          <w14:ligatures w14:val="none"/>
        </w:rPr>
        <w:t xml:space="preserve"> 2020 </w:t>
      </w:r>
      <w:proofErr w:type="gramStart"/>
      <w:r w:rsidRPr="007556E0">
        <w:rPr>
          <w:rFonts w:ascii="inherit" w:eastAsia="Times New Roman" w:hAnsi="inherit" w:cs="Open Sans"/>
          <w:color w:val="3F3F46"/>
          <w:kern w:val="0"/>
          <w:sz w:val="27"/>
          <w:szCs w:val="27"/>
          <w:lang w:eastAsia="fr-FR"/>
          <w14:ligatures w14:val="none"/>
        </w:rPr>
        <w:t>13:</w:t>
      </w:r>
      <w:proofErr w:type="gramEnd"/>
      <w:r w:rsidRPr="007556E0">
        <w:rPr>
          <w:rFonts w:ascii="inherit" w:eastAsia="Times New Roman" w:hAnsi="inherit" w:cs="Open Sans"/>
          <w:color w:val="3F3F46"/>
          <w:kern w:val="0"/>
          <w:sz w:val="27"/>
          <w:szCs w:val="27"/>
          <w:lang w:eastAsia="fr-FR"/>
          <w14:ligatures w14:val="none"/>
        </w:rPr>
        <w:t>1265-1275</w:t>
      </w:r>
    </w:p>
    <w:p w14:paraId="4E3836B0" w14:textId="77777777" w:rsidR="007556E0" w:rsidRPr="007556E0" w:rsidRDefault="007556E0" w:rsidP="007556E0">
      <w:pPr>
        <w:shd w:val="clear" w:color="auto" w:fill="FFFFFF"/>
        <w:spacing w:after="0" w:line="240" w:lineRule="auto"/>
        <w:ind w:left="360"/>
        <w:textAlignment w:val="baseline"/>
        <w:rPr>
          <w:rFonts w:ascii="inherit" w:eastAsia="Times New Roman" w:hAnsi="inherit" w:cs="Open Sans"/>
          <w:color w:val="3F3F46"/>
          <w:kern w:val="0"/>
          <w:sz w:val="27"/>
          <w:szCs w:val="27"/>
          <w:lang w:eastAsia="fr-FR"/>
          <w14:ligatures w14:val="none"/>
        </w:rPr>
      </w:pPr>
    </w:p>
    <w:p w14:paraId="0FB0CDD6" w14:textId="20BF831E" w:rsidR="007556E0" w:rsidRPr="007556E0" w:rsidRDefault="007556E0" w:rsidP="007556E0">
      <w:pPr>
        <w:shd w:val="clear" w:color="auto" w:fill="FFFFFF"/>
        <w:spacing w:after="0" w:line="240" w:lineRule="auto"/>
        <w:textAlignment w:val="baseline"/>
        <w:rPr>
          <w:rFonts w:ascii="inherit" w:eastAsia="Times New Roman" w:hAnsi="inherit" w:cs="Open Sans"/>
          <w:color w:val="3F3F46"/>
          <w:kern w:val="0"/>
          <w:sz w:val="27"/>
          <w:szCs w:val="27"/>
          <w:lang w:eastAsia="fr-FR"/>
          <w14:ligatures w14:val="none"/>
        </w:rPr>
      </w:pPr>
      <w:r w:rsidRPr="007556E0">
        <w:rPr>
          <w:rFonts w:ascii="inherit" w:eastAsia="Times New Roman" w:hAnsi="inherit" w:cs="Open Sans"/>
          <w:b/>
          <w:bCs/>
          <w:color w:val="3F3F46"/>
          <w:kern w:val="0"/>
          <w:sz w:val="27"/>
          <w:szCs w:val="27"/>
          <w:lang w:eastAsia="fr-FR"/>
          <w14:ligatures w14:val="none"/>
        </w:rPr>
        <w:t>Zhang l</w:t>
      </w:r>
      <w:r>
        <w:rPr>
          <w:rFonts w:ascii="inherit" w:eastAsia="Times New Roman" w:hAnsi="inherit" w:cs="Open Sans"/>
          <w:color w:val="3F3F46"/>
          <w:kern w:val="0"/>
          <w:sz w:val="27"/>
          <w:szCs w:val="27"/>
          <w:lang w:eastAsia="fr-FR"/>
          <w14:ligatures w14:val="none"/>
        </w:rPr>
        <w:t> :</w:t>
      </w:r>
      <w:r w:rsidRPr="007556E0">
        <w:rPr>
          <w:rFonts w:ascii="inherit" w:eastAsia="Times New Roman" w:hAnsi="inherit" w:cs="Open Sans"/>
          <w:color w:val="3F3F46"/>
          <w:kern w:val="0"/>
          <w:sz w:val="27"/>
          <w:szCs w:val="27"/>
          <w:lang w:eastAsia="fr-FR"/>
          <w14:ligatures w14:val="none"/>
        </w:rPr>
        <w:t xml:space="preserve"> D-dimer on admission to </w:t>
      </w:r>
      <w:proofErr w:type="spellStart"/>
      <w:r w:rsidRPr="007556E0">
        <w:rPr>
          <w:rFonts w:ascii="inherit" w:eastAsia="Times New Roman" w:hAnsi="inherit" w:cs="Open Sans"/>
          <w:color w:val="3F3F46"/>
          <w:kern w:val="0"/>
          <w:sz w:val="27"/>
          <w:szCs w:val="27"/>
          <w:lang w:eastAsia="fr-FR"/>
          <w14:ligatures w14:val="none"/>
        </w:rPr>
        <w:t>predict</w:t>
      </w:r>
      <w:proofErr w:type="spellEnd"/>
      <w:r w:rsidRPr="007556E0">
        <w:rPr>
          <w:rFonts w:ascii="inherit" w:eastAsia="Times New Roman" w:hAnsi="inherit" w:cs="Open Sans"/>
          <w:color w:val="3F3F46"/>
          <w:kern w:val="0"/>
          <w:sz w:val="27"/>
          <w:szCs w:val="27"/>
          <w:lang w:eastAsia="fr-FR"/>
          <w14:ligatures w14:val="none"/>
        </w:rPr>
        <w:t xml:space="preserve"> in </w:t>
      </w:r>
      <w:proofErr w:type="spellStart"/>
      <w:r w:rsidRPr="007556E0">
        <w:rPr>
          <w:rFonts w:ascii="inherit" w:eastAsia="Times New Roman" w:hAnsi="inherit" w:cs="Open Sans"/>
          <w:color w:val="3F3F46"/>
          <w:kern w:val="0"/>
          <w:sz w:val="27"/>
          <w:szCs w:val="27"/>
          <w:lang w:eastAsia="fr-FR"/>
          <w14:ligatures w14:val="none"/>
        </w:rPr>
        <w:t>hospital</w:t>
      </w:r>
      <w:proofErr w:type="spellEnd"/>
      <w:r w:rsidRPr="007556E0">
        <w:rPr>
          <w:rFonts w:ascii="inherit" w:eastAsia="Times New Roman" w:hAnsi="inherit" w:cs="Open Sans"/>
          <w:color w:val="3F3F46"/>
          <w:kern w:val="0"/>
          <w:sz w:val="27"/>
          <w:szCs w:val="27"/>
          <w:lang w:eastAsia="fr-FR"/>
          <w14:ligatures w14:val="none"/>
        </w:rPr>
        <w:t xml:space="preserve"> </w:t>
      </w:r>
      <w:proofErr w:type="spellStart"/>
      <w:r w:rsidRPr="007556E0">
        <w:rPr>
          <w:rFonts w:ascii="inherit" w:eastAsia="Times New Roman" w:hAnsi="inherit" w:cs="Open Sans"/>
          <w:color w:val="3F3F46"/>
          <w:kern w:val="0"/>
          <w:sz w:val="27"/>
          <w:szCs w:val="27"/>
          <w:lang w:eastAsia="fr-FR"/>
          <w14:ligatures w14:val="none"/>
        </w:rPr>
        <w:t>mortality</w:t>
      </w:r>
      <w:proofErr w:type="spellEnd"/>
      <w:r w:rsidRPr="007556E0">
        <w:rPr>
          <w:rFonts w:ascii="inherit" w:eastAsia="Times New Roman" w:hAnsi="inherit" w:cs="Open Sans"/>
          <w:color w:val="3F3F46"/>
          <w:kern w:val="0"/>
          <w:sz w:val="27"/>
          <w:szCs w:val="27"/>
          <w:lang w:eastAsia="fr-FR"/>
          <w14:ligatures w14:val="none"/>
        </w:rPr>
        <w:t xml:space="preserve"> in patients </w:t>
      </w:r>
      <w:proofErr w:type="spellStart"/>
      <w:r w:rsidRPr="007556E0">
        <w:rPr>
          <w:rFonts w:ascii="inherit" w:eastAsia="Times New Roman" w:hAnsi="inherit" w:cs="Open Sans"/>
          <w:color w:val="3F3F46"/>
          <w:kern w:val="0"/>
          <w:sz w:val="27"/>
          <w:szCs w:val="27"/>
          <w:lang w:eastAsia="fr-FR"/>
          <w14:ligatures w14:val="none"/>
        </w:rPr>
        <w:t>with</w:t>
      </w:r>
      <w:proofErr w:type="spellEnd"/>
      <w:r w:rsidRPr="007556E0">
        <w:rPr>
          <w:rFonts w:ascii="inherit" w:eastAsia="Times New Roman" w:hAnsi="inherit" w:cs="Open Sans"/>
          <w:color w:val="3F3F46"/>
          <w:kern w:val="0"/>
          <w:sz w:val="27"/>
          <w:szCs w:val="27"/>
          <w:lang w:eastAsia="fr-FR"/>
          <w14:ligatures w14:val="none"/>
        </w:rPr>
        <w:t xml:space="preserve"> COVID-19” Journal of </w:t>
      </w:r>
      <w:proofErr w:type="spellStart"/>
      <w:r w:rsidRPr="007556E0">
        <w:rPr>
          <w:rFonts w:ascii="inherit" w:eastAsia="Times New Roman" w:hAnsi="inherit" w:cs="Open Sans"/>
          <w:color w:val="3F3F46"/>
          <w:kern w:val="0"/>
          <w:sz w:val="27"/>
          <w:szCs w:val="27"/>
          <w:lang w:eastAsia="fr-FR"/>
          <w14:ligatures w14:val="none"/>
        </w:rPr>
        <w:t>Thrombosis</w:t>
      </w:r>
      <w:proofErr w:type="spellEnd"/>
      <w:r w:rsidRPr="007556E0">
        <w:rPr>
          <w:rFonts w:ascii="inherit" w:eastAsia="Times New Roman" w:hAnsi="inherit" w:cs="Open Sans"/>
          <w:color w:val="3F3F46"/>
          <w:kern w:val="0"/>
          <w:sz w:val="27"/>
          <w:szCs w:val="27"/>
          <w:lang w:eastAsia="fr-FR"/>
          <w14:ligatures w14:val="none"/>
        </w:rPr>
        <w:t xml:space="preserve"> and </w:t>
      </w:r>
      <w:proofErr w:type="spellStart"/>
      <w:r w:rsidRPr="007556E0">
        <w:rPr>
          <w:rFonts w:ascii="inherit" w:eastAsia="Times New Roman" w:hAnsi="inherit" w:cs="Open Sans"/>
          <w:color w:val="3F3F46"/>
          <w:kern w:val="0"/>
          <w:sz w:val="27"/>
          <w:szCs w:val="27"/>
          <w:lang w:eastAsia="fr-FR"/>
          <w14:ligatures w14:val="none"/>
        </w:rPr>
        <w:t>Hemostasis</w:t>
      </w:r>
      <w:proofErr w:type="spellEnd"/>
      <w:r w:rsidRPr="007556E0">
        <w:rPr>
          <w:rFonts w:ascii="inherit" w:eastAsia="Times New Roman" w:hAnsi="inherit" w:cs="Open Sans"/>
          <w:color w:val="3F3F46"/>
          <w:kern w:val="0"/>
          <w:sz w:val="27"/>
          <w:szCs w:val="27"/>
          <w:lang w:eastAsia="fr-FR"/>
          <w14:ligatures w14:val="none"/>
        </w:rPr>
        <w:t xml:space="preserve">, 2020, </w:t>
      </w:r>
      <w:proofErr w:type="gramStart"/>
      <w:r w:rsidRPr="007556E0">
        <w:rPr>
          <w:rFonts w:ascii="inherit" w:eastAsia="Times New Roman" w:hAnsi="inherit" w:cs="Open Sans"/>
          <w:color w:val="3F3F46"/>
          <w:kern w:val="0"/>
          <w:sz w:val="27"/>
          <w:szCs w:val="27"/>
          <w:lang w:eastAsia="fr-FR"/>
          <w14:ligatures w14:val="none"/>
        </w:rPr>
        <w:t>18:</w:t>
      </w:r>
      <w:proofErr w:type="gramEnd"/>
      <w:r w:rsidRPr="007556E0">
        <w:rPr>
          <w:rFonts w:ascii="inherit" w:eastAsia="Times New Roman" w:hAnsi="inherit" w:cs="Open Sans"/>
          <w:color w:val="3F3F46"/>
          <w:kern w:val="0"/>
          <w:sz w:val="27"/>
          <w:szCs w:val="27"/>
          <w:lang w:eastAsia="fr-FR"/>
          <w14:ligatures w14:val="none"/>
        </w:rPr>
        <w:t xml:space="preserve"> 1324-1329</w:t>
      </w:r>
    </w:p>
    <w:p w14:paraId="3591DA63" w14:textId="77777777" w:rsidR="007556E0" w:rsidRDefault="007556E0" w:rsidP="006E3459">
      <w:pPr>
        <w:rPr>
          <w:rFonts w:ascii="Times New Roman" w:hAnsi="Times New Roman" w:cs="Times New Roman"/>
          <w:sz w:val="28"/>
          <w:szCs w:val="28"/>
        </w:rPr>
      </w:pPr>
    </w:p>
    <w:p w14:paraId="0BD516EB" w14:textId="5A60B685" w:rsidR="002C060B" w:rsidRPr="00F33F26" w:rsidRDefault="00000000" w:rsidP="00F33F26">
      <w:pPr>
        <w:pStyle w:val="Titre1"/>
        <w:shd w:val="clear" w:color="auto" w:fill="FFFFFF"/>
        <w:spacing w:before="0" w:after="240"/>
        <w:rPr>
          <w:rFonts w:ascii="Times New Roman" w:hAnsi="Times New Roman" w:cs="Times New Roman"/>
          <w:color w:val="auto"/>
          <w:sz w:val="28"/>
          <w:szCs w:val="28"/>
        </w:rPr>
      </w:pPr>
      <w:hyperlink r:id="rId47" w:anchor="auth-Jon-Klein-Aff1" w:history="1">
        <w:r w:rsidR="002C060B" w:rsidRPr="002C060B">
          <w:rPr>
            <w:rStyle w:val="Lienhypertexte"/>
            <w:rFonts w:ascii="Times New Roman" w:hAnsi="Times New Roman" w:cs="Times New Roman"/>
            <w:b/>
            <w:bCs/>
            <w:color w:val="auto"/>
            <w:sz w:val="28"/>
            <w:szCs w:val="28"/>
            <w:u w:val="none"/>
          </w:rPr>
          <w:t>Jon Klein</w:t>
        </w:r>
      </w:hyperlink>
      <w:r w:rsidR="002C060B" w:rsidRPr="002C060B">
        <w:rPr>
          <w:rFonts w:ascii="Times New Roman" w:hAnsi="Times New Roman" w:cs="Times New Roman"/>
          <w:b/>
          <w:bCs/>
          <w:color w:val="auto"/>
          <w:sz w:val="28"/>
          <w:szCs w:val="28"/>
        </w:rPr>
        <w:t xml:space="preserve"> et all</w:t>
      </w:r>
      <w:r w:rsidR="002C060B" w:rsidRPr="002C060B">
        <w:rPr>
          <w:rFonts w:ascii="Times New Roman" w:hAnsi="Times New Roman" w:cs="Times New Roman"/>
          <w:color w:val="auto"/>
          <w:sz w:val="28"/>
          <w:szCs w:val="28"/>
        </w:rPr>
        <w:t xml:space="preserve"> : </w:t>
      </w:r>
      <w:proofErr w:type="spellStart"/>
      <w:r w:rsidR="002C060B" w:rsidRPr="002C060B">
        <w:rPr>
          <w:rFonts w:ascii="Times New Roman" w:hAnsi="Times New Roman" w:cs="Times New Roman"/>
          <w:color w:val="auto"/>
          <w:sz w:val="28"/>
          <w:szCs w:val="28"/>
        </w:rPr>
        <w:t>Distinguishing</w:t>
      </w:r>
      <w:proofErr w:type="spellEnd"/>
      <w:r w:rsidR="002C060B" w:rsidRPr="002C060B">
        <w:rPr>
          <w:rFonts w:ascii="Times New Roman" w:hAnsi="Times New Roman" w:cs="Times New Roman"/>
          <w:color w:val="auto"/>
          <w:sz w:val="28"/>
          <w:szCs w:val="28"/>
        </w:rPr>
        <w:t xml:space="preserve"> </w:t>
      </w:r>
      <w:proofErr w:type="spellStart"/>
      <w:r w:rsidR="002C060B" w:rsidRPr="002C060B">
        <w:rPr>
          <w:rFonts w:ascii="Times New Roman" w:hAnsi="Times New Roman" w:cs="Times New Roman"/>
          <w:color w:val="auto"/>
          <w:sz w:val="28"/>
          <w:szCs w:val="28"/>
        </w:rPr>
        <w:t>features</w:t>
      </w:r>
      <w:proofErr w:type="spellEnd"/>
      <w:r w:rsidR="002C060B" w:rsidRPr="002C060B">
        <w:rPr>
          <w:rFonts w:ascii="Times New Roman" w:hAnsi="Times New Roman" w:cs="Times New Roman"/>
          <w:color w:val="auto"/>
          <w:sz w:val="28"/>
          <w:szCs w:val="28"/>
        </w:rPr>
        <w:t xml:space="preserve"> of Long COVID </w:t>
      </w:r>
      <w:proofErr w:type="spellStart"/>
      <w:r w:rsidR="002C060B" w:rsidRPr="002C060B">
        <w:rPr>
          <w:rFonts w:ascii="Times New Roman" w:hAnsi="Times New Roman" w:cs="Times New Roman"/>
          <w:color w:val="auto"/>
          <w:sz w:val="28"/>
          <w:szCs w:val="28"/>
        </w:rPr>
        <w:t>identified</w:t>
      </w:r>
      <w:proofErr w:type="spellEnd"/>
      <w:r w:rsidR="002C060B" w:rsidRPr="002C060B">
        <w:rPr>
          <w:rFonts w:ascii="Times New Roman" w:hAnsi="Times New Roman" w:cs="Times New Roman"/>
          <w:color w:val="auto"/>
          <w:sz w:val="28"/>
          <w:szCs w:val="28"/>
        </w:rPr>
        <w:t xml:space="preserve"> </w:t>
      </w:r>
      <w:proofErr w:type="spellStart"/>
      <w:r w:rsidR="002C060B" w:rsidRPr="002C060B">
        <w:rPr>
          <w:rFonts w:ascii="Times New Roman" w:hAnsi="Times New Roman" w:cs="Times New Roman"/>
          <w:color w:val="auto"/>
          <w:sz w:val="28"/>
          <w:szCs w:val="28"/>
        </w:rPr>
        <w:t>through</w:t>
      </w:r>
      <w:proofErr w:type="spellEnd"/>
      <w:r w:rsidR="002C060B" w:rsidRPr="002C060B">
        <w:rPr>
          <w:rFonts w:ascii="Times New Roman" w:hAnsi="Times New Roman" w:cs="Times New Roman"/>
          <w:color w:val="auto"/>
          <w:sz w:val="28"/>
          <w:szCs w:val="28"/>
        </w:rPr>
        <w:t xml:space="preserve"> immune profiling. Nature 10 </w:t>
      </w:r>
      <w:proofErr w:type="spellStart"/>
      <w:r w:rsidR="002C060B" w:rsidRPr="002C060B">
        <w:rPr>
          <w:rFonts w:ascii="Times New Roman" w:hAnsi="Times New Roman" w:cs="Times New Roman"/>
          <w:color w:val="auto"/>
          <w:sz w:val="28"/>
          <w:szCs w:val="28"/>
        </w:rPr>
        <w:t>oct</w:t>
      </w:r>
      <w:proofErr w:type="spellEnd"/>
      <w:r w:rsidR="002C060B" w:rsidRPr="002C060B">
        <w:rPr>
          <w:rFonts w:ascii="Times New Roman" w:hAnsi="Times New Roman" w:cs="Times New Roman"/>
          <w:color w:val="auto"/>
          <w:sz w:val="28"/>
          <w:szCs w:val="28"/>
        </w:rPr>
        <w:t xml:space="preserve"> 2</w:t>
      </w:r>
      <w:r w:rsidR="002C060B">
        <w:rPr>
          <w:rFonts w:ascii="Times New Roman" w:hAnsi="Times New Roman" w:cs="Times New Roman"/>
          <w:color w:val="auto"/>
          <w:sz w:val="28"/>
          <w:szCs w:val="28"/>
        </w:rPr>
        <w:t>3</w:t>
      </w:r>
    </w:p>
    <w:p w14:paraId="28552C36" w14:textId="06DDA6CC" w:rsidR="00FC5CA8" w:rsidRPr="00746A5F" w:rsidRDefault="003F03F7" w:rsidP="00357008">
      <w:r>
        <w:rPr>
          <w:rStyle w:val="sr-only"/>
          <w:color w:val="4D4D4D"/>
          <w:sz w:val="15"/>
          <w:szCs w:val="15"/>
          <w:bdr w:val="none" w:sz="0" w:space="0" w:color="auto" w:frame="1"/>
          <w:shd w:val="clear" w:color="auto" w:fill="FFFFFF"/>
        </w:rPr>
        <w:t>L</w:t>
      </w:r>
    </w:p>
    <w:p w14:paraId="53C1F7E7" w14:textId="4C2BD694" w:rsidR="00357008" w:rsidRPr="00FC5CA8" w:rsidRDefault="00FC5CA8">
      <w:pPr>
        <w:pStyle w:val="Paragraphedeliste"/>
        <w:numPr>
          <w:ilvl w:val="0"/>
          <w:numId w:val="6"/>
        </w:numPr>
        <w:rPr>
          <w:rFonts w:ascii="Times New Roman" w:hAnsi="Times New Roman" w:cs="Times New Roman"/>
          <w:b/>
          <w:bCs/>
          <w:sz w:val="28"/>
          <w:szCs w:val="28"/>
        </w:rPr>
      </w:pPr>
      <w:r w:rsidRPr="00FC5CA8">
        <w:rPr>
          <w:rFonts w:ascii="Times New Roman" w:hAnsi="Times New Roman" w:cs="Times New Roman"/>
          <w:b/>
          <w:bCs/>
          <w:sz w:val="28"/>
          <w:szCs w:val="28"/>
        </w:rPr>
        <w:t>TRAITEMENT</w:t>
      </w:r>
    </w:p>
    <w:p w14:paraId="589608FA" w14:textId="6F3EBD0A" w:rsidR="00FC5CA8" w:rsidRDefault="00000000" w:rsidP="00FC5CA8">
      <w:pPr>
        <w:pBdr>
          <w:bottom w:val="single" w:sz="6" w:space="12" w:color="auto"/>
        </w:pBdr>
        <w:spacing w:after="150" w:line="300" w:lineRule="atLeast"/>
        <w:outlineLvl w:val="0"/>
        <w:rPr>
          <w:rFonts w:ascii="Times New Roman" w:eastAsia="Times New Roman" w:hAnsi="Times New Roman" w:cs="Times New Roman"/>
          <w:sz w:val="28"/>
          <w:szCs w:val="28"/>
          <w:lang w:eastAsia="fr-FR"/>
        </w:rPr>
      </w:pPr>
      <w:hyperlink r:id="rId48" w:history="1">
        <w:r w:rsidR="00FC5CA8" w:rsidRPr="00734F0A">
          <w:rPr>
            <w:rFonts w:ascii="Times New Roman" w:eastAsia="Times New Roman" w:hAnsi="Times New Roman" w:cs="Times New Roman"/>
            <w:b/>
            <w:bCs/>
            <w:sz w:val="28"/>
            <w:szCs w:val="28"/>
            <w:lang w:eastAsia="fr-FR"/>
          </w:rPr>
          <w:t>Ron Conte</w:t>
        </w:r>
      </w:hyperlink>
      <w:r w:rsidR="00FC5CA8" w:rsidRPr="00734F0A">
        <w:rPr>
          <w:rFonts w:ascii="Times New Roman" w:eastAsia="Times New Roman" w:hAnsi="Times New Roman" w:cs="Times New Roman"/>
          <w:b/>
          <w:bCs/>
          <w:sz w:val="28"/>
          <w:szCs w:val="28"/>
          <w:lang w:eastAsia="fr-FR"/>
        </w:rPr>
        <w:t> :</w:t>
      </w:r>
      <w:r w:rsidR="00FC5CA8" w:rsidRPr="00734F0A">
        <w:rPr>
          <w:rFonts w:ascii="Times New Roman" w:eastAsia="Times New Roman" w:hAnsi="Times New Roman" w:cs="Times New Roman"/>
          <w:b/>
          <w:bCs/>
          <w:sz w:val="28"/>
          <w:szCs w:val="28"/>
          <w:u w:val="single"/>
          <w:lang w:eastAsia="fr-FR"/>
        </w:rPr>
        <w:t xml:space="preserve"> </w:t>
      </w:r>
      <w:r w:rsidR="00FC5CA8" w:rsidRPr="00734F0A">
        <w:rPr>
          <w:rFonts w:ascii="Times New Roman" w:eastAsia="Times New Roman" w:hAnsi="Times New Roman" w:cs="Times New Roman"/>
          <w:spacing w:val="-15"/>
          <w:kern w:val="36"/>
          <w:sz w:val="28"/>
          <w:szCs w:val="28"/>
          <w:lang w:eastAsia="fr-FR"/>
        </w:rPr>
        <w:t xml:space="preserve">A </w:t>
      </w:r>
      <w:proofErr w:type="spellStart"/>
      <w:r w:rsidR="00FC5CA8" w:rsidRPr="00734F0A">
        <w:rPr>
          <w:rFonts w:ascii="Times New Roman" w:eastAsia="Times New Roman" w:hAnsi="Times New Roman" w:cs="Times New Roman"/>
          <w:spacing w:val="-15"/>
          <w:kern w:val="36"/>
          <w:sz w:val="28"/>
          <w:szCs w:val="28"/>
          <w:lang w:eastAsia="fr-FR"/>
        </w:rPr>
        <w:t>Study</w:t>
      </w:r>
      <w:proofErr w:type="spellEnd"/>
      <w:r w:rsidR="00FC5CA8" w:rsidRPr="00734F0A">
        <w:rPr>
          <w:rFonts w:ascii="Times New Roman" w:eastAsia="Times New Roman" w:hAnsi="Times New Roman" w:cs="Times New Roman"/>
          <w:spacing w:val="-15"/>
          <w:kern w:val="36"/>
          <w:sz w:val="28"/>
          <w:szCs w:val="28"/>
          <w:lang w:eastAsia="fr-FR"/>
        </w:rPr>
        <w:t xml:space="preserve"> of a </w:t>
      </w:r>
      <w:proofErr w:type="spellStart"/>
      <w:r w:rsidR="00FC5CA8" w:rsidRPr="00734F0A">
        <w:rPr>
          <w:rFonts w:ascii="Times New Roman" w:eastAsia="Times New Roman" w:hAnsi="Times New Roman" w:cs="Times New Roman"/>
          <w:spacing w:val="-15"/>
          <w:kern w:val="36"/>
          <w:sz w:val="28"/>
          <w:szCs w:val="28"/>
          <w:lang w:eastAsia="fr-FR"/>
        </w:rPr>
        <w:t>Successful</w:t>
      </w:r>
      <w:proofErr w:type="spellEnd"/>
      <w:r w:rsidR="00FC5CA8" w:rsidRPr="00734F0A">
        <w:rPr>
          <w:rFonts w:ascii="Times New Roman" w:eastAsia="Times New Roman" w:hAnsi="Times New Roman" w:cs="Times New Roman"/>
          <w:spacing w:val="-15"/>
          <w:kern w:val="36"/>
          <w:sz w:val="28"/>
          <w:szCs w:val="28"/>
          <w:lang w:eastAsia="fr-FR"/>
        </w:rPr>
        <w:t xml:space="preserve"> </w:t>
      </w:r>
      <w:proofErr w:type="spellStart"/>
      <w:r w:rsidR="00FC5CA8" w:rsidRPr="00734F0A">
        <w:rPr>
          <w:rFonts w:ascii="Times New Roman" w:eastAsia="Times New Roman" w:hAnsi="Times New Roman" w:cs="Times New Roman"/>
          <w:spacing w:val="-15"/>
          <w:kern w:val="36"/>
          <w:sz w:val="28"/>
          <w:szCs w:val="28"/>
          <w:lang w:eastAsia="fr-FR"/>
        </w:rPr>
        <w:t>Treatment</w:t>
      </w:r>
      <w:proofErr w:type="spellEnd"/>
      <w:r w:rsidR="00FC5CA8" w:rsidRPr="00734F0A">
        <w:rPr>
          <w:rFonts w:ascii="Times New Roman" w:eastAsia="Times New Roman" w:hAnsi="Times New Roman" w:cs="Times New Roman"/>
          <w:spacing w:val="-15"/>
          <w:kern w:val="36"/>
          <w:sz w:val="28"/>
          <w:szCs w:val="28"/>
          <w:lang w:eastAsia="fr-FR"/>
        </w:rPr>
        <w:t xml:space="preserve"> for Long</w:t>
      </w:r>
      <w:r w:rsidR="002C060B">
        <w:rPr>
          <w:rFonts w:ascii="Times New Roman" w:eastAsia="Times New Roman" w:hAnsi="Times New Roman" w:cs="Times New Roman"/>
          <w:spacing w:val="-15"/>
          <w:kern w:val="36"/>
          <w:sz w:val="28"/>
          <w:szCs w:val="28"/>
          <w:lang w:eastAsia="fr-FR"/>
        </w:rPr>
        <w:t xml:space="preserve"> </w:t>
      </w:r>
      <w:r w:rsidR="00FC5CA8" w:rsidRPr="00734F0A">
        <w:rPr>
          <w:rFonts w:ascii="Times New Roman" w:eastAsia="Times New Roman" w:hAnsi="Times New Roman" w:cs="Times New Roman"/>
          <w:spacing w:val="-15"/>
          <w:kern w:val="36"/>
          <w:sz w:val="28"/>
          <w:szCs w:val="28"/>
          <w:lang w:eastAsia="fr-FR"/>
        </w:rPr>
        <w:t>Covid (</w:t>
      </w:r>
      <w:proofErr w:type="spellStart"/>
      <w:r w:rsidR="00FC5CA8" w:rsidRPr="00734F0A">
        <w:rPr>
          <w:rFonts w:ascii="Times New Roman" w:eastAsia="Times New Roman" w:hAnsi="Times New Roman" w:cs="Times New Roman"/>
          <w:spacing w:val="-15"/>
          <w:kern w:val="36"/>
          <w:sz w:val="28"/>
          <w:szCs w:val="28"/>
          <w:lang w:eastAsia="fr-FR"/>
        </w:rPr>
        <w:t>Longhaulers</w:t>
      </w:r>
      <w:proofErr w:type="spellEnd"/>
      <w:proofErr w:type="gramStart"/>
      <w:r w:rsidR="00FC5CA8" w:rsidRPr="00734F0A">
        <w:rPr>
          <w:rFonts w:ascii="Times New Roman" w:eastAsia="Times New Roman" w:hAnsi="Times New Roman" w:cs="Times New Roman"/>
          <w:spacing w:val="-15"/>
          <w:kern w:val="36"/>
          <w:sz w:val="28"/>
          <w:szCs w:val="28"/>
          <w:lang w:eastAsia="fr-FR"/>
        </w:rPr>
        <w:t>)</w:t>
      </w:r>
      <w:r w:rsidR="00FC5CA8" w:rsidRPr="00734F0A">
        <w:rPr>
          <w:rFonts w:ascii="Times New Roman" w:hAnsi="Times New Roman" w:cs="Times New Roman"/>
          <w:sz w:val="28"/>
          <w:szCs w:val="28"/>
        </w:rPr>
        <w:t xml:space="preserve"> .</w:t>
      </w:r>
      <w:proofErr w:type="gramEnd"/>
      <w:r w:rsidR="00FC5CA8" w:rsidRPr="00734F0A">
        <w:rPr>
          <w:rFonts w:ascii="Times New Roman" w:hAnsi="Times New Roman" w:cs="Times New Roman"/>
          <w:sz w:val="28"/>
          <w:szCs w:val="28"/>
        </w:rPr>
        <w:t xml:space="preserve"> </w:t>
      </w:r>
      <w:proofErr w:type="spellStart"/>
      <w:r w:rsidR="00FC5CA8" w:rsidRPr="00734F0A">
        <w:rPr>
          <w:rFonts w:ascii="Times New Roman" w:hAnsi="Times New Roman" w:cs="Times New Roman"/>
          <w:sz w:val="28"/>
          <w:szCs w:val="28"/>
        </w:rPr>
        <w:t>Research</w:t>
      </w:r>
      <w:proofErr w:type="spellEnd"/>
      <w:r w:rsidR="00FC5CA8" w:rsidRPr="00734F0A">
        <w:rPr>
          <w:rFonts w:ascii="Times New Roman" w:hAnsi="Times New Roman" w:cs="Times New Roman"/>
          <w:sz w:val="28"/>
          <w:szCs w:val="28"/>
        </w:rPr>
        <w:t xml:space="preserve"> </w:t>
      </w:r>
      <w:hyperlink r:id="rId49" w:history="1">
        <w:proofErr w:type="spellStart"/>
        <w:r w:rsidR="00FC5CA8" w:rsidRPr="00734F0A">
          <w:rPr>
            <w:rFonts w:ascii="Times New Roman" w:eastAsia="Times New Roman" w:hAnsi="Times New Roman" w:cs="Times New Roman"/>
            <w:sz w:val="28"/>
            <w:szCs w:val="28"/>
            <w:lang w:eastAsia="fr-FR"/>
          </w:rPr>
          <w:t>Gate</w:t>
        </w:r>
        <w:proofErr w:type="spellEnd"/>
      </w:hyperlink>
      <w:r w:rsidR="00FC5CA8" w:rsidRPr="00734F0A">
        <w:rPr>
          <w:rFonts w:ascii="Times New Roman" w:eastAsia="Times New Roman" w:hAnsi="Times New Roman" w:cs="Times New Roman"/>
          <w:sz w:val="28"/>
          <w:szCs w:val="28"/>
          <w:lang w:eastAsia="fr-FR"/>
        </w:rPr>
        <w:t xml:space="preserve"> 11july 2020</w:t>
      </w:r>
    </w:p>
    <w:p w14:paraId="2BBD4C2B" w14:textId="77777777" w:rsidR="00D82E58" w:rsidRDefault="00D82E58" w:rsidP="00FC5CA8">
      <w:pPr>
        <w:pBdr>
          <w:bottom w:val="single" w:sz="6" w:space="12" w:color="auto"/>
        </w:pBdr>
        <w:spacing w:after="150" w:line="300" w:lineRule="atLeast"/>
        <w:outlineLvl w:val="0"/>
        <w:rPr>
          <w:rFonts w:ascii="Times New Roman" w:eastAsia="Times New Roman" w:hAnsi="Times New Roman" w:cs="Times New Roman"/>
          <w:sz w:val="28"/>
          <w:szCs w:val="28"/>
          <w:lang w:eastAsia="fr-FR"/>
        </w:rPr>
      </w:pPr>
    </w:p>
    <w:p w14:paraId="7D51E800" w14:textId="00549CBB" w:rsidR="00D82E58" w:rsidRDefault="00000000" w:rsidP="00FC5CA8">
      <w:pPr>
        <w:pBdr>
          <w:bottom w:val="single" w:sz="6" w:space="12" w:color="auto"/>
        </w:pBdr>
        <w:spacing w:after="150" w:line="300" w:lineRule="atLeast"/>
        <w:outlineLvl w:val="0"/>
        <w:rPr>
          <w:rFonts w:ascii="Times New Roman" w:eastAsia="Times New Roman" w:hAnsi="Times New Roman" w:cs="Times New Roman"/>
          <w:kern w:val="36"/>
          <w:sz w:val="28"/>
          <w:szCs w:val="28"/>
          <w:lang w:eastAsia="fr-FR"/>
        </w:rPr>
      </w:pPr>
      <w:hyperlink r:id="rId50" w:history="1">
        <w:r w:rsidR="00D82E58" w:rsidRPr="00D82E58">
          <w:rPr>
            <w:rFonts w:ascii="Times New Roman" w:eastAsia="Times New Roman" w:hAnsi="Times New Roman" w:cs="Times New Roman"/>
            <w:b/>
            <w:bCs/>
            <w:sz w:val="28"/>
            <w:szCs w:val="28"/>
            <w:lang w:eastAsia="fr-FR"/>
          </w:rPr>
          <w:t>Dimitri Jacques</w:t>
        </w:r>
        <w:r w:rsidR="00D82E58">
          <w:rPr>
            <w:rFonts w:ascii="Times New Roman" w:eastAsia="Times New Roman" w:hAnsi="Times New Roman" w:cs="Times New Roman"/>
            <w:sz w:val="28"/>
            <w:szCs w:val="28"/>
            <w:lang w:eastAsia="fr-FR"/>
          </w:rPr>
          <w:t> :</w:t>
        </w:r>
        <w:r w:rsidR="00D82E58" w:rsidRPr="00D82E58">
          <w:rPr>
            <w:rFonts w:ascii="Times New Roman" w:eastAsia="Times New Roman" w:hAnsi="Times New Roman" w:cs="Times New Roman"/>
            <w:sz w:val="28"/>
            <w:szCs w:val="28"/>
            <w:lang w:eastAsia="fr-FR"/>
          </w:rPr>
          <w:t> </w:t>
        </w:r>
      </w:hyperlink>
      <w:r w:rsidR="00D82E58" w:rsidRPr="00D82E58">
        <w:rPr>
          <w:rFonts w:ascii="Times New Roman" w:eastAsia="Times New Roman" w:hAnsi="Times New Roman" w:cs="Times New Roman"/>
          <w:kern w:val="36"/>
          <w:sz w:val="28"/>
          <w:szCs w:val="28"/>
          <w:lang w:eastAsia="fr-FR"/>
        </w:rPr>
        <w:t>Covid long : il faut sauver le soldat mitochondrie. Alternative Santé 11 mai 2021</w:t>
      </w:r>
    </w:p>
    <w:p w14:paraId="7BF76301" w14:textId="383CD38E" w:rsidR="00FC5CA8" w:rsidRDefault="00FC5CA8" w:rsidP="00FC5CA8">
      <w:pPr>
        <w:pStyle w:val="Titre1"/>
        <w:shd w:val="clear" w:color="auto" w:fill="FFFFFF"/>
        <w:spacing w:before="82" w:after="82"/>
        <w:rPr>
          <w:rFonts w:ascii="Times New Roman" w:hAnsi="Times New Roman" w:cs="Times New Roman"/>
          <w:color w:val="595959"/>
          <w:sz w:val="28"/>
          <w:szCs w:val="28"/>
        </w:rPr>
      </w:pPr>
      <w:r w:rsidRPr="001B5E10">
        <w:rPr>
          <w:rFonts w:ascii="Times New Roman" w:hAnsi="Times New Roman" w:cs="Times New Roman"/>
          <w:b/>
          <w:bCs/>
          <w:color w:val="5B616B"/>
          <w:sz w:val="28"/>
          <w:szCs w:val="28"/>
          <w:shd w:val="clear" w:color="auto" w:fill="FFFFFF"/>
        </w:rPr>
        <w:t xml:space="preserve">HAS </w:t>
      </w:r>
      <w:r w:rsidRPr="001B5E10">
        <w:rPr>
          <w:rFonts w:ascii="Times New Roman" w:hAnsi="Times New Roman" w:cs="Times New Roman"/>
          <w:b/>
          <w:bCs/>
          <w:color w:val="001438"/>
          <w:sz w:val="28"/>
          <w:szCs w:val="28"/>
        </w:rPr>
        <w:t>Covid-19</w:t>
      </w:r>
      <w:r w:rsidRPr="001B5E10">
        <w:rPr>
          <w:rFonts w:ascii="Times New Roman" w:hAnsi="Times New Roman" w:cs="Times New Roman"/>
          <w:color w:val="001438"/>
          <w:sz w:val="28"/>
          <w:szCs w:val="28"/>
        </w:rPr>
        <w:t xml:space="preserve"> : diagnostiquer et prendre en charge les adultes présentant des symptômes prolongés</w:t>
      </w:r>
      <w:r>
        <w:rPr>
          <w:rFonts w:ascii="Times New Roman" w:hAnsi="Times New Roman" w:cs="Times New Roman"/>
          <w:color w:val="001438"/>
          <w:sz w:val="28"/>
          <w:szCs w:val="28"/>
        </w:rPr>
        <w:t>. Communiqué de presse</w:t>
      </w:r>
      <w:r w:rsidRPr="001B5E10">
        <w:rPr>
          <w:rFonts w:ascii="Times New Roman" w:hAnsi="Times New Roman" w:cs="Times New Roman"/>
          <w:color w:val="595959"/>
          <w:sz w:val="28"/>
          <w:szCs w:val="28"/>
        </w:rPr>
        <w:t>- Mis en ligne le 12 févr. 2021</w:t>
      </w:r>
    </w:p>
    <w:p w14:paraId="1ABDD884" w14:textId="77777777" w:rsidR="00825318" w:rsidRDefault="00825318" w:rsidP="00825318"/>
    <w:p w14:paraId="4BA24F9B" w14:textId="796E5736" w:rsidR="00825318" w:rsidRPr="00825318" w:rsidRDefault="00825318" w:rsidP="00825318">
      <w:pPr>
        <w:pStyle w:val="Titre1"/>
        <w:shd w:val="clear" w:color="auto" w:fill="FFFFFF"/>
        <w:spacing w:before="0" w:after="180"/>
        <w:textAlignment w:val="baseline"/>
        <w:rPr>
          <w:rFonts w:ascii="Times New Roman" w:hAnsi="Times New Roman" w:cs="Times New Roman"/>
          <w:color w:val="auto"/>
          <w:sz w:val="28"/>
          <w:szCs w:val="28"/>
        </w:rPr>
      </w:pPr>
      <w:r w:rsidRPr="00825318">
        <w:rPr>
          <w:rFonts w:ascii="Times New Roman" w:hAnsi="Times New Roman" w:cs="Times New Roman"/>
          <w:b/>
          <w:bCs/>
          <w:color w:val="auto"/>
          <w:sz w:val="28"/>
          <w:szCs w:val="28"/>
        </w:rPr>
        <w:lastRenderedPageBreak/>
        <w:t>A. d’</w:t>
      </w:r>
      <w:proofErr w:type="spellStart"/>
      <w:r w:rsidRPr="00825318">
        <w:rPr>
          <w:rFonts w:ascii="Times New Roman" w:hAnsi="Times New Roman" w:cs="Times New Roman"/>
          <w:b/>
          <w:bCs/>
          <w:color w:val="auto"/>
          <w:sz w:val="28"/>
          <w:szCs w:val="28"/>
        </w:rPr>
        <w:t>Oro</w:t>
      </w:r>
      <w:proofErr w:type="spellEnd"/>
      <w:r w:rsidRPr="00825318">
        <w:rPr>
          <w:rFonts w:ascii="Times New Roman" w:hAnsi="Times New Roman" w:cs="Times New Roman"/>
          <w:color w:val="auto"/>
          <w:sz w:val="28"/>
          <w:szCs w:val="28"/>
        </w:rPr>
        <w:t> : COVID LONG, des stratégies thérapeutiques ciblées et efficaces, Partie 1 : l’hypercoagulabilité. La Nutrition Santé 28.8.23</w:t>
      </w:r>
    </w:p>
    <w:p w14:paraId="175F3863" w14:textId="77777777" w:rsidR="00825318" w:rsidRPr="00825318" w:rsidRDefault="00825318" w:rsidP="00825318"/>
    <w:p w14:paraId="45BFC542" w14:textId="77777777" w:rsidR="00FC5CA8" w:rsidRPr="00843E5E" w:rsidRDefault="00FC5CA8" w:rsidP="00FC5CA8">
      <w:pPr>
        <w:pStyle w:val="NormalWeb"/>
        <w:spacing w:before="0" w:beforeAutospacing="0" w:after="0" w:afterAutospacing="0"/>
        <w:rPr>
          <w:color w:val="222222"/>
          <w:sz w:val="28"/>
          <w:szCs w:val="28"/>
        </w:rPr>
      </w:pPr>
      <w:r w:rsidRPr="00843E5E">
        <w:rPr>
          <w:rStyle w:val="Accentuation"/>
          <w:b/>
          <w:bCs/>
          <w:i w:val="0"/>
          <w:iCs w:val="0"/>
          <w:color w:val="222222"/>
          <w:sz w:val="28"/>
          <w:szCs w:val="28"/>
        </w:rPr>
        <w:t>Di Filippo et coll</w:t>
      </w:r>
      <w:r w:rsidRPr="00843E5E">
        <w:rPr>
          <w:rStyle w:val="Accentuation"/>
          <w:i w:val="0"/>
          <w:iCs w:val="0"/>
          <w:color w:val="222222"/>
          <w:sz w:val="28"/>
          <w:szCs w:val="28"/>
        </w:rPr>
        <w:t xml:space="preserve"> : </w:t>
      </w:r>
      <w:proofErr w:type="spellStart"/>
      <w:r w:rsidRPr="00843E5E">
        <w:rPr>
          <w:color w:val="2A2A2A"/>
          <w:sz w:val="28"/>
          <w:szCs w:val="28"/>
        </w:rPr>
        <w:t>Could</w:t>
      </w:r>
      <w:proofErr w:type="spellEnd"/>
      <w:r w:rsidRPr="00843E5E">
        <w:rPr>
          <w:color w:val="2A2A2A"/>
          <w:sz w:val="28"/>
          <w:szCs w:val="28"/>
        </w:rPr>
        <w:t xml:space="preserve"> </w:t>
      </w:r>
      <w:proofErr w:type="spellStart"/>
      <w:r w:rsidRPr="00843E5E">
        <w:rPr>
          <w:color w:val="2A2A2A"/>
          <w:sz w:val="28"/>
          <w:szCs w:val="28"/>
        </w:rPr>
        <w:t>Vitamin</w:t>
      </w:r>
      <w:proofErr w:type="spellEnd"/>
      <w:r w:rsidRPr="00843E5E">
        <w:rPr>
          <w:color w:val="2A2A2A"/>
          <w:sz w:val="28"/>
          <w:szCs w:val="28"/>
        </w:rPr>
        <w:t xml:space="preserve"> D </w:t>
      </w:r>
      <w:proofErr w:type="spellStart"/>
      <w:r w:rsidRPr="00843E5E">
        <w:rPr>
          <w:color w:val="2A2A2A"/>
          <w:sz w:val="28"/>
          <w:szCs w:val="28"/>
        </w:rPr>
        <w:t>Supplementation</w:t>
      </w:r>
      <w:proofErr w:type="spellEnd"/>
      <w:r w:rsidRPr="00843E5E">
        <w:rPr>
          <w:color w:val="2A2A2A"/>
          <w:sz w:val="28"/>
          <w:szCs w:val="28"/>
        </w:rPr>
        <w:t xml:space="preserve"> Help in Long </w:t>
      </w:r>
      <w:proofErr w:type="gramStart"/>
      <w:r w:rsidRPr="00843E5E">
        <w:rPr>
          <w:color w:val="2A2A2A"/>
          <w:sz w:val="28"/>
          <w:szCs w:val="28"/>
        </w:rPr>
        <w:t>COVID?</w:t>
      </w:r>
      <w:proofErr w:type="gramEnd"/>
      <w:r w:rsidRPr="00843E5E">
        <w:rPr>
          <w:color w:val="2A2A2A"/>
          <w:sz w:val="28"/>
          <w:szCs w:val="28"/>
        </w:rPr>
        <w:t> - </w:t>
      </w:r>
      <w:r w:rsidRPr="00843E5E">
        <w:rPr>
          <w:rStyle w:val="Accentuation"/>
          <w:i w:val="0"/>
          <w:iCs w:val="0"/>
          <w:color w:val="222222"/>
          <w:sz w:val="28"/>
          <w:szCs w:val="28"/>
        </w:rPr>
        <w:t xml:space="preserve">J Clin </w:t>
      </w:r>
      <w:proofErr w:type="spellStart"/>
      <w:r w:rsidRPr="00843E5E">
        <w:rPr>
          <w:rStyle w:val="Accentuation"/>
          <w:i w:val="0"/>
          <w:iCs w:val="0"/>
          <w:color w:val="222222"/>
          <w:sz w:val="28"/>
          <w:szCs w:val="28"/>
        </w:rPr>
        <w:t>Endocrinol</w:t>
      </w:r>
      <w:proofErr w:type="spellEnd"/>
      <w:r w:rsidRPr="00843E5E">
        <w:rPr>
          <w:rStyle w:val="Accentuation"/>
          <w:i w:val="0"/>
          <w:iCs w:val="0"/>
          <w:color w:val="222222"/>
          <w:sz w:val="28"/>
          <w:szCs w:val="28"/>
        </w:rPr>
        <w:t xml:space="preserve"> </w:t>
      </w:r>
      <w:proofErr w:type="spellStart"/>
      <w:r w:rsidRPr="00843E5E">
        <w:rPr>
          <w:rStyle w:val="Accentuation"/>
          <w:i w:val="0"/>
          <w:iCs w:val="0"/>
          <w:color w:val="222222"/>
          <w:sz w:val="28"/>
          <w:szCs w:val="28"/>
        </w:rPr>
        <w:t>Metab</w:t>
      </w:r>
      <w:proofErr w:type="spellEnd"/>
      <w:r w:rsidRPr="00843E5E">
        <w:rPr>
          <w:rStyle w:val="Accentuation"/>
          <w:i w:val="0"/>
          <w:iCs w:val="0"/>
          <w:color w:val="222222"/>
          <w:sz w:val="28"/>
          <w:szCs w:val="28"/>
        </w:rPr>
        <w:t>. </w:t>
      </w:r>
      <w:r w:rsidRPr="00843E5E">
        <w:rPr>
          <w:color w:val="222222"/>
          <w:sz w:val="28"/>
          <w:szCs w:val="28"/>
        </w:rPr>
        <w:t xml:space="preserve">April 13, 2023. </w:t>
      </w:r>
    </w:p>
    <w:p w14:paraId="7F115FD2" w14:textId="77777777" w:rsidR="00FC5CA8" w:rsidRDefault="00FC5CA8" w:rsidP="00357008"/>
    <w:p w14:paraId="6944FD12" w14:textId="77777777" w:rsidR="00D02E24" w:rsidRDefault="00D02E24" w:rsidP="00D02E24">
      <w:pPr>
        <w:rPr>
          <w:rFonts w:ascii="Times New Roman" w:hAnsi="Times New Roman" w:cs="Times New Roman"/>
          <w:bCs/>
          <w:sz w:val="28"/>
          <w:szCs w:val="28"/>
        </w:rPr>
      </w:pPr>
      <w:r w:rsidRPr="00357008">
        <w:rPr>
          <w:rFonts w:ascii="Times New Roman" w:hAnsi="Times New Roman" w:cs="Times New Roman"/>
          <w:b/>
          <w:sz w:val="28"/>
          <w:szCs w:val="28"/>
        </w:rPr>
        <w:t>Chakraborty, S. and Das</w:t>
      </w:r>
      <w:r w:rsidRPr="00357008">
        <w:rPr>
          <w:rFonts w:ascii="Times New Roman" w:hAnsi="Times New Roman" w:cs="Times New Roman"/>
          <w:bCs/>
          <w:sz w:val="28"/>
          <w:szCs w:val="28"/>
        </w:rPr>
        <w:t xml:space="preserve">, G. (2020) </w:t>
      </w:r>
      <w:proofErr w:type="spellStart"/>
      <w:r w:rsidRPr="00357008">
        <w:rPr>
          <w:rFonts w:ascii="Times New Roman" w:hAnsi="Times New Roman" w:cs="Times New Roman"/>
          <w:bCs/>
          <w:sz w:val="28"/>
          <w:szCs w:val="28"/>
        </w:rPr>
        <w:t>Secondary</w:t>
      </w:r>
      <w:proofErr w:type="spellEnd"/>
      <w:r w:rsidRPr="00357008">
        <w:rPr>
          <w:rFonts w:ascii="Times New Roman" w:hAnsi="Times New Roman" w:cs="Times New Roman"/>
          <w:bCs/>
          <w:sz w:val="28"/>
          <w:szCs w:val="28"/>
        </w:rPr>
        <w:t xml:space="preserve"> Infection by </w:t>
      </w:r>
      <w:proofErr w:type="spellStart"/>
      <w:r w:rsidRPr="00357008">
        <w:rPr>
          <w:rFonts w:ascii="Times New Roman" w:hAnsi="Times New Roman" w:cs="Times New Roman"/>
          <w:bCs/>
          <w:sz w:val="28"/>
          <w:szCs w:val="28"/>
        </w:rPr>
        <w:t>Anaerobic</w:t>
      </w:r>
      <w:proofErr w:type="spellEnd"/>
      <w:r w:rsidRPr="00357008">
        <w:rPr>
          <w:rFonts w:ascii="Times New Roman" w:hAnsi="Times New Roman" w:cs="Times New Roman"/>
          <w:bCs/>
          <w:sz w:val="28"/>
          <w:szCs w:val="28"/>
        </w:rPr>
        <w:t xml:space="preserve"> </w:t>
      </w:r>
      <w:proofErr w:type="spellStart"/>
      <w:r w:rsidRPr="00357008">
        <w:rPr>
          <w:rFonts w:ascii="Times New Roman" w:hAnsi="Times New Roman" w:cs="Times New Roman"/>
          <w:bCs/>
          <w:sz w:val="28"/>
          <w:szCs w:val="28"/>
        </w:rPr>
        <w:t>Bacteria</w:t>
      </w:r>
      <w:proofErr w:type="spellEnd"/>
      <w:r w:rsidRPr="00357008">
        <w:rPr>
          <w:rFonts w:ascii="Times New Roman" w:hAnsi="Times New Roman" w:cs="Times New Roman"/>
          <w:bCs/>
          <w:sz w:val="28"/>
          <w:szCs w:val="28"/>
        </w:rPr>
        <w:t xml:space="preserve"> </w:t>
      </w:r>
      <w:proofErr w:type="spellStart"/>
      <w:r w:rsidRPr="00357008">
        <w:rPr>
          <w:rFonts w:ascii="Times New Roman" w:hAnsi="Times New Roman" w:cs="Times New Roman"/>
          <w:bCs/>
          <w:sz w:val="28"/>
          <w:szCs w:val="28"/>
        </w:rPr>
        <w:t>Possibly</w:t>
      </w:r>
      <w:proofErr w:type="spellEnd"/>
      <w:r w:rsidRPr="00357008">
        <w:rPr>
          <w:rFonts w:ascii="Times New Roman" w:hAnsi="Times New Roman" w:cs="Times New Roman"/>
          <w:bCs/>
          <w:sz w:val="28"/>
          <w:szCs w:val="28"/>
        </w:rPr>
        <w:t xml:space="preserve"> </w:t>
      </w:r>
      <w:proofErr w:type="spellStart"/>
      <w:r w:rsidRPr="00357008">
        <w:rPr>
          <w:rFonts w:ascii="Times New Roman" w:hAnsi="Times New Roman" w:cs="Times New Roman"/>
          <w:bCs/>
          <w:sz w:val="28"/>
          <w:szCs w:val="28"/>
        </w:rPr>
        <w:t>Ensues</w:t>
      </w:r>
      <w:proofErr w:type="spellEnd"/>
      <w:r w:rsidRPr="00357008">
        <w:rPr>
          <w:rFonts w:ascii="Times New Roman" w:hAnsi="Times New Roman" w:cs="Times New Roman"/>
          <w:bCs/>
          <w:sz w:val="28"/>
          <w:szCs w:val="28"/>
        </w:rPr>
        <w:t xml:space="preserve"> a Battle for </w:t>
      </w:r>
      <w:proofErr w:type="spellStart"/>
      <w:r w:rsidRPr="00357008">
        <w:rPr>
          <w:rFonts w:ascii="Times New Roman" w:hAnsi="Times New Roman" w:cs="Times New Roman"/>
          <w:bCs/>
          <w:sz w:val="28"/>
          <w:szCs w:val="28"/>
        </w:rPr>
        <w:t>Oxygen</w:t>
      </w:r>
      <w:proofErr w:type="spellEnd"/>
      <w:r w:rsidRPr="00357008">
        <w:rPr>
          <w:rFonts w:ascii="Times New Roman" w:hAnsi="Times New Roman" w:cs="Times New Roman"/>
          <w:bCs/>
          <w:sz w:val="28"/>
          <w:szCs w:val="28"/>
        </w:rPr>
        <w:t xml:space="preserve"> in SARS-CoV-2 </w:t>
      </w:r>
      <w:proofErr w:type="spellStart"/>
      <w:r w:rsidRPr="00357008">
        <w:rPr>
          <w:rFonts w:ascii="Times New Roman" w:hAnsi="Times New Roman" w:cs="Times New Roman"/>
          <w:bCs/>
          <w:sz w:val="28"/>
          <w:szCs w:val="28"/>
        </w:rPr>
        <w:t>Infected</w:t>
      </w:r>
      <w:proofErr w:type="spellEnd"/>
      <w:r w:rsidRPr="00357008">
        <w:rPr>
          <w:rFonts w:ascii="Times New Roman" w:hAnsi="Times New Roman" w:cs="Times New Roman"/>
          <w:bCs/>
          <w:sz w:val="28"/>
          <w:szCs w:val="28"/>
        </w:rPr>
        <w:t xml:space="preserve"> </w:t>
      </w:r>
      <w:proofErr w:type="gramStart"/>
      <w:r w:rsidRPr="00357008">
        <w:rPr>
          <w:rFonts w:ascii="Times New Roman" w:hAnsi="Times New Roman" w:cs="Times New Roman"/>
          <w:bCs/>
          <w:sz w:val="28"/>
          <w:szCs w:val="28"/>
        </w:rPr>
        <w:t>Patients:</w:t>
      </w:r>
      <w:proofErr w:type="gramEnd"/>
      <w:r w:rsidRPr="00357008">
        <w:rPr>
          <w:rFonts w:ascii="Times New Roman" w:hAnsi="Times New Roman" w:cs="Times New Roman"/>
          <w:bCs/>
          <w:sz w:val="28"/>
          <w:szCs w:val="28"/>
        </w:rPr>
        <w:t xml:space="preserve"> </w:t>
      </w:r>
      <w:proofErr w:type="spellStart"/>
      <w:r w:rsidRPr="00357008">
        <w:rPr>
          <w:rFonts w:ascii="Times New Roman" w:hAnsi="Times New Roman" w:cs="Times New Roman"/>
          <w:bCs/>
          <w:sz w:val="28"/>
          <w:szCs w:val="28"/>
        </w:rPr>
        <w:t>Anaerobe-Targeting</w:t>
      </w:r>
      <w:proofErr w:type="spellEnd"/>
      <w:r w:rsidRPr="00357008">
        <w:rPr>
          <w:rFonts w:ascii="Times New Roman" w:hAnsi="Times New Roman" w:cs="Times New Roman"/>
          <w:bCs/>
          <w:sz w:val="28"/>
          <w:szCs w:val="28"/>
        </w:rPr>
        <w:t xml:space="preserve"> </w:t>
      </w:r>
      <w:proofErr w:type="spellStart"/>
      <w:r w:rsidRPr="00357008">
        <w:rPr>
          <w:rFonts w:ascii="Times New Roman" w:hAnsi="Times New Roman" w:cs="Times New Roman"/>
          <w:bCs/>
          <w:sz w:val="28"/>
          <w:szCs w:val="28"/>
        </w:rPr>
        <w:t>Antibiotics</w:t>
      </w:r>
      <w:proofErr w:type="spellEnd"/>
      <w:r w:rsidRPr="00357008">
        <w:rPr>
          <w:rFonts w:ascii="Times New Roman" w:hAnsi="Times New Roman" w:cs="Times New Roman"/>
          <w:bCs/>
          <w:sz w:val="28"/>
          <w:szCs w:val="28"/>
        </w:rPr>
        <w:t xml:space="preserve"> (Like </w:t>
      </w:r>
      <w:proofErr w:type="spellStart"/>
      <w:r w:rsidRPr="00357008">
        <w:rPr>
          <w:rFonts w:ascii="Times New Roman" w:hAnsi="Times New Roman" w:cs="Times New Roman"/>
          <w:bCs/>
          <w:sz w:val="28"/>
          <w:szCs w:val="28"/>
        </w:rPr>
        <w:t>Doxyclcine</w:t>
      </w:r>
      <w:proofErr w:type="spellEnd"/>
      <w:r w:rsidRPr="00357008">
        <w:rPr>
          <w:rFonts w:ascii="Times New Roman" w:hAnsi="Times New Roman" w:cs="Times New Roman"/>
          <w:bCs/>
          <w:sz w:val="28"/>
          <w:szCs w:val="28"/>
        </w:rPr>
        <w:t>/</w:t>
      </w:r>
      <w:proofErr w:type="spellStart"/>
      <w:r w:rsidRPr="00357008">
        <w:rPr>
          <w:rFonts w:ascii="Times New Roman" w:hAnsi="Times New Roman" w:cs="Times New Roman"/>
          <w:bCs/>
          <w:sz w:val="28"/>
          <w:szCs w:val="28"/>
        </w:rPr>
        <w:t>Metronidazole</w:t>
      </w:r>
      <w:proofErr w:type="spellEnd"/>
      <w:r w:rsidRPr="00357008">
        <w:rPr>
          <w:rFonts w:ascii="Times New Roman" w:hAnsi="Times New Roman" w:cs="Times New Roman"/>
          <w:bCs/>
          <w:sz w:val="28"/>
          <w:szCs w:val="28"/>
        </w:rPr>
        <w:t xml:space="preserve">) to </w:t>
      </w:r>
      <w:proofErr w:type="spellStart"/>
      <w:r w:rsidRPr="00357008">
        <w:rPr>
          <w:rFonts w:ascii="Times New Roman" w:hAnsi="Times New Roman" w:cs="Times New Roman"/>
          <w:bCs/>
          <w:sz w:val="28"/>
          <w:szCs w:val="28"/>
        </w:rPr>
        <w:t>Supplement</w:t>
      </w:r>
      <w:proofErr w:type="spellEnd"/>
      <w:r w:rsidRPr="00357008">
        <w:rPr>
          <w:rFonts w:ascii="Times New Roman" w:hAnsi="Times New Roman" w:cs="Times New Roman"/>
          <w:bCs/>
          <w:sz w:val="28"/>
          <w:szCs w:val="28"/>
        </w:rPr>
        <w:t xml:space="preserve"> </w:t>
      </w:r>
      <w:proofErr w:type="spellStart"/>
      <w:r w:rsidRPr="00357008">
        <w:rPr>
          <w:rFonts w:ascii="Times New Roman" w:hAnsi="Times New Roman" w:cs="Times New Roman"/>
          <w:bCs/>
          <w:sz w:val="28"/>
          <w:szCs w:val="28"/>
        </w:rPr>
        <w:t>Azithromycin</w:t>
      </w:r>
      <w:proofErr w:type="spellEnd"/>
      <w:r w:rsidRPr="00357008">
        <w:rPr>
          <w:rFonts w:ascii="Times New Roman" w:hAnsi="Times New Roman" w:cs="Times New Roman"/>
          <w:bCs/>
          <w:sz w:val="28"/>
          <w:szCs w:val="28"/>
        </w:rPr>
        <w:t xml:space="preserve"> in the </w:t>
      </w:r>
      <w:proofErr w:type="spellStart"/>
      <w:r w:rsidRPr="00357008">
        <w:rPr>
          <w:rFonts w:ascii="Times New Roman" w:hAnsi="Times New Roman" w:cs="Times New Roman"/>
          <w:bCs/>
          <w:sz w:val="28"/>
          <w:szCs w:val="28"/>
        </w:rPr>
        <w:t>Treatment</w:t>
      </w:r>
      <w:proofErr w:type="spellEnd"/>
      <w:r w:rsidRPr="00357008">
        <w:rPr>
          <w:rFonts w:ascii="Times New Roman" w:hAnsi="Times New Roman" w:cs="Times New Roman"/>
          <w:bCs/>
          <w:sz w:val="28"/>
          <w:szCs w:val="28"/>
        </w:rPr>
        <w:t xml:space="preserve"> of COVID19? OSF </w:t>
      </w:r>
      <w:proofErr w:type="spellStart"/>
      <w:r w:rsidRPr="00357008">
        <w:rPr>
          <w:rFonts w:ascii="Times New Roman" w:hAnsi="Times New Roman" w:cs="Times New Roman"/>
          <w:bCs/>
          <w:sz w:val="28"/>
          <w:szCs w:val="28"/>
        </w:rPr>
        <w:t>Preprints</w:t>
      </w:r>
      <w:proofErr w:type="spellEnd"/>
      <w:r w:rsidRPr="00357008">
        <w:rPr>
          <w:rFonts w:ascii="Times New Roman" w:hAnsi="Times New Roman" w:cs="Times New Roman"/>
          <w:bCs/>
          <w:sz w:val="28"/>
          <w:szCs w:val="28"/>
        </w:rPr>
        <w:t xml:space="preserve">, April 10. (In </w:t>
      </w:r>
      <w:proofErr w:type="spellStart"/>
      <w:r w:rsidRPr="00357008">
        <w:rPr>
          <w:rFonts w:ascii="Times New Roman" w:hAnsi="Times New Roman" w:cs="Times New Roman"/>
          <w:bCs/>
          <w:sz w:val="28"/>
          <w:szCs w:val="28"/>
        </w:rPr>
        <w:t>Press</w:t>
      </w:r>
      <w:proofErr w:type="spellEnd"/>
      <w:r w:rsidRPr="00357008">
        <w:rPr>
          <w:rFonts w:ascii="Times New Roman" w:hAnsi="Times New Roman" w:cs="Times New Roman"/>
          <w:bCs/>
          <w:sz w:val="28"/>
          <w:szCs w:val="28"/>
        </w:rPr>
        <w:t xml:space="preserve">) https://doi.org/10.31219/osf.io/s48fv </w:t>
      </w:r>
    </w:p>
    <w:p w14:paraId="70CD1EB7" w14:textId="47AE1C0A" w:rsidR="00F91AA2" w:rsidRPr="00F91AA2" w:rsidRDefault="00000000" w:rsidP="00F91AA2">
      <w:pPr>
        <w:pStyle w:val="c-article-author-listitem"/>
        <w:shd w:val="clear" w:color="auto" w:fill="FFFFFF"/>
        <w:ind w:right="120"/>
        <w:rPr>
          <w:sz w:val="28"/>
          <w:szCs w:val="28"/>
        </w:rPr>
      </w:pPr>
      <w:hyperlink r:id="rId51" w:anchor="auth-Shani-Zilberman_Itskovich-Aff1-Aff2" w:history="1">
        <w:r w:rsidR="00F91AA2" w:rsidRPr="00F91AA2">
          <w:rPr>
            <w:rStyle w:val="Lienhypertexte"/>
            <w:b/>
            <w:bCs/>
            <w:color w:val="auto"/>
            <w:sz w:val="28"/>
            <w:szCs w:val="28"/>
            <w:u w:val="none"/>
          </w:rPr>
          <w:t xml:space="preserve">Shani </w:t>
        </w:r>
        <w:proofErr w:type="spellStart"/>
        <w:r w:rsidR="00F91AA2" w:rsidRPr="00F91AA2">
          <w:rPr>
            <w:rStyle w:val="Lienhypertexte"/>
            <w:b/>
            <w:bCs/>
            <w:color w:val="auto"/>
            <w:sz w:val="28"/>
            <w:szCs w:val="28"/>
            <w:u w:val="none"/>
          </w:rPr>
          <w:t>Zilberman-Itskovich</w:t>
        </w:r>
        <w:proofErr w:type="spellEnd"/>
      </w:hyperlink>
      <w:r w:rsidR="00F91AA2" w:rsidRPr="00F91AA2">
        <w:rPr>
          <w:b/>
          <w:bCs/>
          <w:sz w:val="28"/>
          <w:szCs w:val="28"/>
        </w:rPr>
        <w:t>, </w:t>
      </w:r>
      <w:proofErr w:type="spellStart"/>
      <w:r>
        <w:fldChar w:fldCharType="begin"/>
      </w:r>
      <w:r>
        <w:instrText>HYPERLINK "https://www.nature.com/articles/s41598-022-15565-0" \l "auth-Shai-Efrati-Aff1-Aff2-Aff3"</w:instrText>
      </w:r>
      <w:r>
        <w:fldChar w:fldCharType="separate"/>
      </w:r>
      <w:r w:rsidR="00F91AA2" w:rsidRPr="00F91AA2">
        <w:rPr>
          <w:rStyle w:val="Lienhypertexte"/>
          <w:b/>
          <w:bCs/>
          <w:color w:val="auto"/>
          <w:sz w:val="28"/>
          <w:szCs w:val="28"/>
          <w:u w:val="none"/>
        </w:rPr>
        <w:t>Shai</w:t>
      </w:r>
      <w:proofErr w:type="spellEnd"/>
      <w:r w:rsidR="00F91AA2" w:rsidRPr="00F91AA2">
        <w:rPr>
          <w:rStyle w:val="Lienhypertexte"/>
          <w:b/>
          <w:bCs/>
          <w:color w:val="auto"/>
          <w:sz w:val="28"/>
          <w:szCs w:val="28"/>
          <w:u w:val="none"/>
        </w:rPr>
        <w:t xml:space="preserve"> </w:t>
      </w:r>
      <w:proofErr w:type="spellStart"/>
      <w:r w:rsidR="00F91AA2" w:rsidRPr="00F91AA2">
        <w:rPr>
          <w:rStyle w:val="Lienhypertexte"/>
          <w:b/>
          <w:bCs/>
          <w:color w:val="auto"/>
          <w:sz w:val="28"/>
          <w:szCs w:val="28"/>
          <w:u w:val="none"/>
        </w:rPr>
        <w:t>Efrati</w:t>
      </w:r>
      <w:proofErr w:type="spellEnd"/>
      <w:r>
        <w:rPr>
          <w:rStyle w:val="Lienhypertexte"/>
          <w:b/>
          <w:bCs/>
          <w:color w:val="auto"/>
          <w:sz w:val="28"/>
          <w:szCs w:val="28"/>
          <w:u w:val="none"/>
        </w:rPr>
        <w:fldChar w:fldCharType="end"/>
      </w:r>
      <w:r w:rsidR="00F91AA2">
        <w:rPr>
          <w:sz w:val="28"/>
          <w:szCs w:val="28"/>
        </w:rPr>
        <w:t xml:space="preserve"> : </w:t>
      </w:r>
      <w:proofErr w:type="spellStart"/>
      <w:r w:rsidR="00F91AA2" w:rsidRPr="00F91AA2">
        <w:rPr>
          <w:sz w:val="28"/>
          <w:szCs w:val="28"/>
        </w:rPr>
        <w:t>Hyperbaric</w:t>
      </w:r>
      <w:proofErr w:type="spellEnd"/>
      <w:r w:rsidR="00F91AA2" w:rsidRPr="00F91AA2">
        <w:rPr>
          <w:sz w:val="28"/>
          <w:szCs w:val="28"/>
        </w:rPr>
        <w:t xml:space="preserve"> </w:t>
      </w:r>
      <w:proofErr w:type="spellStart"/>
      <w:r w:rsidR="00F91AA2" w:rsidRPr="00F91AA2">
        <w:rPr>
          <w:sz w:val="28"/>
          <w:szCs w:val="28"/>
        </w:rPr>
        <w:t>oxygen</w:t>
      </w:r>
      <w:proofErr w:type="spellEnd"/>
      <w:r w:rsidR="00F91AA2" w:rsidRPr="00F91AA2">
        <w:rPr>
          <w:sz w:val="28"/>
          <w:szCs w:val="28"/>
        </w:rPr>
        <w:t xml:space="preserve"> </w:t>
      </w:r>
      <w:proofErr w:type="spellStart"/>
      <w:r w:rsidR="00F91AA2" w:rsidRPr="00F91AA2">
        <w:rPr>
          <w:sz w:val="28"/>
          <w:szCs w:val="28"/>
        </w:rPr>
        <w:t>therapy</w:t>
      </w:r>
      <w:proofErr w:type="spellEnd"/>
      <w:r w:rsidR="00F91AA2" w:rsidRPr="00F91AA2">
        <w:rPr>
          <w:sz w:val="28"/>
          <w:szCs w:val="28"/>
        </w:rPr>
        <w:t xml:space="preserve"> </w:t>
      </w:r>
      <w:proofErr w:type="spellStart"/>
      <w:r w:rsidR="00F91AA2" w:rsidRPr="00F91AA2">
        <w:rPr>
          <w:sz w:val="28"/>
          <w:szCs w:val="28"/>
        </w:rPr>
        <w:t>improves</w:t>
      </w:r>
      <w:proofErr w:type="spellEnd"/>
      <w:r w:rsidR="00F91AA2" w:rsidRPr="00F91AA2">
        <w:rPr>
          <w:sz w:val="28"/>
          <w:szCs w:val="28"/>
        </w:rPr>
        <w:t xml:space="preserve"> neurocognitive </w:t>
      </w:r>
      <w:proofErr w:type="spellStart"/>
      <w:r w:rsidR="00F91AA2" w:rsidRPr="00F91AA2">
        <w:rPr>
          <w:sz w:val="28"/>
          <w:szCs w:val="28"/>
        </w:rPr>
        <w:t>functions</w:t>
      </w:r>
      <w:proofErr w:type="spellEnd"/>
      <w:r w:rsidR="00F91AA2" w:rsidRPr="00F91AA2">
        <w:rPr>
          <w:sz w:val="28"/>
          <w:szCs w:val="28"/>
        </w:rPr>
        <w:t xml:space="preserve"> and </w:t>
      </w:r>
      <w:proofErr w:type="spellStart"/>
      <w:r w:rsidR="00F91AA2" w:rsidRPr="00F91AA2">
        <w:rPr>
          <w:sz w:val="28"/>
          <w:szCs w:val="28"/>
        </w:rPr>
        <w:t>symptoms</w:t>
      </w:r>
      <w:proofErr w:type="spellEnd"/>
      <w:r w:rsidR="00F91AA2" w:rsidRPr="00F91AA2">
        <w:rPr>
          <w:sz w:val="28"/>
          <w:szCs w:val="28"/>
        </w:rPr>
        <w:t xml:space="preserve"> of post-COVID </w:t>
      </w:r>
      <w:proofErr w:type="gramStart"/>
      <w:r w:rsidR="00F91AA2" w:rsidRPr="00F91AA2">
        <w:rPr>
          <w:sz w:val="28"/>
          <w:szCs w:val="28"/>
        </w:rPr>
        <w:t>condition:</w:t>
      </w:r>
      <w:proofErr w:type="gramEnd"/>
      <w:r w:rsidR="00F91AA2" w:rsidRPr="00F91AA2">
        <w:rPr>
          <w:sz w:val="28"/>
          <w:szCs w:val="28"/>
        </w:rPr>
        <w:t xml:space="preserve"> </w:t>
      </w:r>
      <w:proofErr w:type="spellStart"/>
      <w:r w:rsidR="00F91AA2" w:rsidRPr="00F91AA2">
        <w:rPr>
          <w:sz w:val="28"/>
          <w:szCs w:val="28"/>
        </w:rPr>
        <w:t>randomized</w:t>
      </w:r>
      <w:proofErr w:type="spellEnd"/>
      <w:r w:rsidR="00F91AA2" w:rsidRPr="00F91AA2">
        <w:rPr>
          <w:sz w:val="28"/>
          <w:szCs w:val="28"/>
        </w:rPr>
        <w:t xml:space="preserve"> </w:t>
      </w:r>
      <w:proofErr w:type="spellStart"/>
      <w:r w:rsidR="00F91AA2" w:rsidRPr="00F91AA2">
        <w:rPr>
          <w:sz w:val="28"/>
          <w:szCs w:val="28"/>
        </w:rPr>
        <w:t>controlled</w:t>
      </w:r>
      <w:proofErr w:type="spellEnd"/>
      <w:r w:rsidR="00F91AA2" w:rsidRPr="00F91AA2">
        <w:rPr>
          <w:sz w:val="28"/>
          <w:szCs w:val="28"/>
        </w:rPr>
        <w:t xml:space="preserve"> trial </w:t>
      </w:r>
      <w:hyperlink r:id="rId52" w:history="1">
        <w:r w:rsidR="00F91AA2" w:rsidRPr="00F91AA2">
          <w:rPr>
            <w:rStyle w:val="Lienhypertexte"/>
            <w:i/>
            <w:iCs/>
            <w:color w:val="auto"/>
            <w:sz w:val="28"/>
            <w:szCs w:val="28"/>
            <w:u w:val="none"/>
          </w:rPr>
          <w:t>Scientific Reports</w:t>
        </w:r>
      </w:hyperlink>
      <w:r w:rsidR="00F91AA2" w:rsidRPr="00F91AA2">
        <w:rPr>
          <w:sz w:val="28"/>
          <w:szCs w:val="28"/>
        </w:rPr>
        <w:t> </w:t>
      </w:r>
      <w:r w:rsidR="00F91AA2" w:rsidRPr="00F91AA2">
        <w:rPr>
          <w:rStyle w:val="u-visually-hidden"/>
          <w:sz w:val="28"/>
          <w:szCs w:val="28"/>
          <w:bdr w:val="none" w:sz="0" w:space="0" w:color="auto" w:frame="1"/>
        </w:rPr>
        <w:t>volume</w:t>
      </w:r>
      <w:r w:rsidR="00F91AA2" w:rsidRPr="00F91AA2">
        <w:rPr>
          <w:sz w:val="28"/>
          <w:szCs w:val="28"/>
        </w:rPr>
        <w:t> 12,</w:t>
      </w:r>
      <w:r w:rsidR="00F91AA2">
        <w:rPr>
          <w:sz w:val="28"/>
          <w:szCs w:val="28"/>
        </w:rPr>
        <w:t xml:space="preserve"> </w:t>
      </w:r>
      <w:r w:rsidR="00F91AA2" w:rsidRPr="00F91AA2">
        <w:rPr>
          <w:sz w:val="28"/>
          <w:szCs w:val="28"/>
        </w:rPr>
        <w:t>Article </w:t>
      </w:r>
      <w:proofErr w:type="spellStart"/>
      <w:r w:rsidR="00F91AA2" w:rsidRPr="00F91AA2">
        <w:rPr>
          <w:sz w:val="28"/>
          <w:szCs w:val="28"/>
        </w:rPr>
        <w:t>number</w:t>
      </w:r>
      <w:proofErr w:type="spellEnd"/>
      <w:r w:rsidR="00F91AA2" w:rsidRPr="00F91AA2">
        <w:rPr>
          <w:sz w:val="28"/>
          <w:szCs w:val="28"/>
        </w:rPr>
        <w:t>: 11252 (2022)</w:t>
      </w:r>
    </w:p>
    <w:p w14:paraId="479DA34C" w14:textId="77777777" w:rsidR="00274429" w:rsidRPr="008F5565" w:rsidRDefault="00274429" w:rsidP="00274429">
      <w:pPr>
        <w:shd w:val="clear" w:color="auto" w:fill="FFFFFF"/>
        <w:spacing w:after="0" w:line="240" w:lineRule="auto"/>
        <w:textAlignment w:val="baseline"/>
        <w:rPr>
          <w:rFonts w:ascii="Times New Roman" w:eastAsia="Times New Roman" w:hAnsi="Times New Roman" w:cs="Times New Roman"/>
          <w:color w:val="3F3F46"/>
          <w:kern w:val="0"/>
          <w:sz w:val="28"/>
          <w:szCs w:val="28"/>
          <w:lang w:eastAsia="fr-FR"/>
          <w14:ligatures w14:val="none"/>
        </w:rPr>
      </w:pPr>
      <w:r w:rsidRPr="008F5565">
        <w:rPr>
          <w:rFonts w:ascii="Times New Roman" w:eastAsia="Times New Roman" w:hAnsi="Times New Roman" w:cs="Times New Roman"/>
          <w:b/>
          <w:bCs/>
          <w:color w:val="3F3F46"/>
          <w:kern w:val="0"/>
          <w:sz w:val="28"/>
          <w:szCs w:val="28"/>
          <w:lang w:eastAsia="fr-FR"/>
          <w14:ligatures w14:val="none"/>
        </w:rPr>
        <w:t>De Flora S</w:t>
      </w:r>
      <w:r w:rsidRPr="008F5565">
        <w:rPr>
          <w:rFonts w:ascii="Times New Roman" w:eastAsia="Times New Roman" w:hAnsi="Times New Roman" w:cs="Times New Roman"/>
          <w:color w:val="3F3F46"/>
          <w:kern w:val="0"/>
          <w:sz w:val="28"/>
          <w:szCs w:val="28"/>
          <w:lang w:eastAsia="fr-FR"/>
          <w14:ligatures w14:val="none"/>
        </w:rPr>
        <w:t xml:space="preserve"> “</w:t>
      </w:r>
      <w:proofErr w:type="spellStart"/>
      <w:r w:rsidRPr="008F5565">
        <w:rPr>
          <w:rFonts w:ascii="Times New Roman" w:eastAsia="Times New Roman" w:hAnsi="Times New Roman" w:cs="Times New Roman"/>
          <w:color w:val="3F3F46"/>
          <w:kern w:val="0"/>
          <w:sz w:val="28"/>
          <w:szCs w:val="28"/>
          <w:lang w:eastAsia="fr-FR"/>
          <w14:ligatures w14:val="none"/>
        </w:rPr>
        <w:t>Rationale</w:t>
      </w:r>
      <w:proofErr w:type="spellEnd"/>
      <w:r w:rsidRPr="008F5565">
        <w:rPr>
          <w:rFonts w:ascii="Times New Roman" w:eastAsia="Times New Roman" w:hAnsi="Times New Roman" w:cs="Times New Roman"/>
          <w:color w:val="3F3F46"/>
          <w:kern w:val="0"/>
          <w:sz w:val="28"/>
          <w:szCs w:val="28"/>
          <w:lang w:eastAsia="fr-FR"/>
          <w14:ligatures w14:val="none"/>
        </w:rPr>
        <w:t xml:space="preserve"> for use of N-</w:t>
      </w:r>
      <w:proofErr w:type="spellStart"/>
      <w:r w:rsidRPr="008F5565">
        <w:rPr>
          <w:rFonts w:ascii="Times New Roman" w:eastAsia="Times New Roman" w:hAnsi="Times New Roman" w:cs="Times New Roman"/>
          <w:color w:val="3F3F46"/>
          <w:kern w:val="0"/>
          <w:sz w:val="28"/>
          <w:szCs w:val="28"/>
          <w:lang w:eastAsia="fr-FR"/>
          <w14:ligatures w14:val="none"/>
        </w:rPr>
        <w:t>acetyl</w:t>
      </w:r>
      <w:proofErr w:type="spellEnd"/>
      <w:r w:rsidRPr="008F5565">
        <w:rPr>
          <w:rFonts w:ascii="Times New Roman" w:eastAsia="Times New Roman" w:hAnsi="Times New Roman" w:cs="Times New Roman"/>
          <w:color w:val="3F3F46"/>
          <w:kern w:val="0"/>
          <w:sz w:val="28"/>
          <w:szCs w:val="28"/>
          <w:lang w:eastAsia="fr-FR"/>
          <w14:ligatures w14:val="none"/>
        </w:rPr>
        <w:t>-</w:t>
      </w:r>
      <w:proofErr w:type="spellStart"/>
      <w:r w:rsidRPr="008F5565">
        <w:rPr>
          <w:rFonts w:ascii="Times New Roman" w:eastAsia="Times New Roman" w:hAnsi="Times New Roman" w:cs="Times New Roman"/>
          <w:color w:val="3F3F46"/>
          <w:kern w:val="0"/>
          <w:sz w:val="28"/>
          <w:szCs w:val="28"/>
          <w:lang w:eastAsia="fr-FR"/>
          <w14:ligatures w14:val="none"/>
        </w:rPr>
        <w:t>cysteine</w:t>
      </w:r>
      <w:proofErr w:type="spellEnd"/>
      <w:r w:rsidRPr="008F5565">
        <w:rPr>
          <w:rFonts w:ascii="Times New Roman" w:eastAsia="Times New Roman" w:hAnsi="Times New Roman" w:cs="Times New Roman"/>
          <w:color w:val="3F3F46"/>
          <w:kern w:val="0"/>
          <w:sz w:val="28"/>
          <w:szCs w:val="28"/>
          <w:lang w:eastAsia="fr-FR"/>
          <w14:ligatures w14:val="none"/>
        </w:rPr>
        <w:t xml:space="preserve"> in </w:t>
      </w:r>
      <w:proofErr w:type="spellStart"/>
      <w:r w:rsidRPr="008F5565">
        <w:rPr>
          <w:rFonts w:ascii="Times New Roman" w:eastAsia="Times New Roman" w:hAnsi="Times New Roman" w:cs="Times New Roman"/>
          <w:color w:val="3F3F46"/>
          <w:kern w:val="0"/>
          <w:sz w:val="28"/>
          <w:szCs w:val="28"/>
          <w:lang w:eastAsia="fr-FR"/>
          <w14:ligatures w14:val="none"/>
        </w:rPr>
        <w:t>both</w:t>
      </w:r>
      <w:proofErr w:type="spellEnd"/>
      <w:r w:rsidRPr="008F5565">
        <w:rPr>
          <w:rFonts w:ascii="Times New Roman" w:eastAsia="Times New Roman" w:hAnsi="Times New Roman" w:cs="Times New Roman"/>
          <w:color w:val="3F3F46"/>
          <w:kern w:val="0"/>
          <w:sz w:val="28"/>
          <w:szCs w:val="28"/>
          <w:lang w:eastAsia="fr-FR"/>
          <w14:ligatures w14:val="none"/>
        </w:rPr>
        <w:t xml:space="preserve"> </w:t>
      </w:r>
      <w:proofErr w:type="spellStart"/>
      <w:r w:rsidRPr="008F5565">
        <w:rPr>
          <w:rFonts w:ascii="Times New Roman" w:eastAsia="Times New Roman" w:hAnsi="Times New Roman" w:cs="Times New Roman"/>
          <w:color w:val="3F3F46"/>
          <w:kern w:val="0"/>
          <w:sz w:val="28"/>
          <w:szCs w:val="28"/>
          <w:lang w:eastAsia="fr-FR"/>
          <w14:ligatures w14:val="none"/>
        </w:rPr>
        <w:t>prevention</w:t>
      </w:r>
      <w:proofErr w:type="spellEnd"/>
      <w:r w:rsidRPr="008F5565">
        <w:rPr>
          <w:rFonts w:ascii="Times New Roman" w:eastAsia="Times New Roman" w:hAnsi="Times New Roman" w:cs="Times New Roman"/>
          <w:color w:val="3F3F46"/>
          <w:kern w:val="0"/>
          <w:sz w:val="28"/>
          <w:szCs w:val="28"/>
          <w:lang w:eastAsia="fr-FR"/>
          <w14:ligatures w14:val="none"/>
        </w:rPr>
        <w:t xml:space="preserve"> and adjuvant </w:t>
      </w:r>
      <w:proofErr w:type="spellStart"/>
      <w:r w:rsidRPr="008F5565">
        <w:rPr>
          <w:rFonts w:ascii="Times New Roman" w:eastAsia="Times New Roman" w:hAnsi="Times New Roman" w:cs="Times New Roman"/>
          <w:color w:val="3F3F46"/>
          <w:kern w:val="0"/>
          <w:sz w:val="28"/>
          <w:szCs w:val="28"/>
          <w:lang w:eastAsia="fr-FR"/>
          <w14:ligatures w14:val="none"/>
        </w:rPr>
        <w:t>therapy</w:t>
      </w:r>
      <w:proofErr w:type="spellEnd"/>
      <w:r w:rsidRPr="008F5565">
        <w:rPr>
          <w:rFonts w:ascii="Times New Roman" w:eastAsia="Times New Roman" w:hAnsi="Times New Roman" w:cs="Times New Roman"/>
          <w:color w:val="3F3F46"/>
          <w:kern w:val="0"/>
          <w:sz w:val="28"/>
          <w:szCs w:val="28"/>
          <w:lang w:eastAsia="fr-FR"/>
          <w14:ligatures w14:val="none"/>
        </w:rPr>
        <w:t xml:space="preserve"> of COVID 19” FASEB J. 2020</w:t>
      </w:r>
    </w:p>
    <w:p w14:paraId="08205276" w14:textId="77777777" w:rsidR="00F91AA2" w:rsidRPr="00357008" w:rsidRDefault="00F91AA2" w:rsidP="00F91AA2">
      <w:pPr>
        <w:rPr>
          <w:rFonts w:ascii="Times New Roman" w:hAnsi="Times New Roman" w:cs="Times New Roman"/>
          <w:bCs/>
          <w:sz w:val="28"/>
          <w:szCs w:val="28"/>
        </w:rPr>
      </w:pPr>
    </w:p>
    <w:p w14:paraId="0D5993B3" w14:textId="2A2194A8" w:rsidR="008F5565" w:rsidRDefault="00274429" w:rsidP="00746A5F">
      <w:pPr>
        <w:shd w:val="clear" w:color="auto" w:fill="FFFFFF"/>
        <w:spacing w:after="0" w:line="240" w:lineRule="auto"/>
        <w:textAlignment w:val="baseline"/>
        <w:rPr>
          <w:rFonts w:ascii="inherit" w:eastAsia="Times New Roman" w:hAnsi="inherit" w:cs="Open Sans"/>
          <w:color w:val="3F3F46"/>
          <w:kern w:val="0"/>
          <w:sz w:val="27"/>
          <w:szCs w:val="27"/>
          <w:lang w:eastAsia="fr-FR"/>
          <w14:ligatures w14:val="none"/>
        </w:rPr>
      </w:pPr>
      <w:r w:rsidRPr="008F5565">
        <w:rPr>
          <w:rFonts w:ascii="inherit" w:eastAsia="Times New Roman" w:hAnsi="inherit" w:cs="Open Sans"/>
          <w:b/>
          <w:bCs/>
          <w:color w:val="3F3F46"/>
          <w:kern w:val="0"/>
          <w:sz w:val="27"/>
          <w:szCs w:val="27"/>
          <w:lang w:eastAsia="fr-FR"/>
          <w14:ligatures w14:val="none"/>
        </w:rPr>
        <w:t xml:space="preserve">Carlos A. </w:t>
      </w:r>
      <w:proofErr w:type="spellStart"/>
      <w:r w:rsidRPr="008F5565">
        <w:rPr>
          <w:rFonts w:ascii="inherit" w:eastAsia="Times New Roman" w:hAnsi="inherit" w:cs="Open Sans"/>
          <w:b/>
          <w:bCs/>
          <w:color w:val="3F3F46"/>
          <w:kern w:val="0"/>
          <w:sz w:val="27"/>
          <w:szCs w:val="27"/>
          <w:lang w:eastAsia="fr-FR"/>
          <w14:ligatures w14:val="none"/>
        </w:rPr>
        <w:t>Labarrere</w:t>
      </w:r>
      <w:proofErr w:type="spellEnd"/>
      <w:r w:rsidRPr="00650E74">
        <w:rPr>
          <w:rFonts w:ascii="inherit" w:eastAsia="Times New Roman" w:hAnsi="inherit" w:cs="Open Sans"/>
          <w:color w:val="3F3F46"/>
          <w:kern w:val="0"/>
          <w:sz w:val="27"/>
          <w:szCs w:val="27"/>
          <w:lang w:eastAsia="fr-FR"/>
          <w14:ligatures w14:val="none"/>
        </w:rPr>
        <w:t xml:space="preserve"> “</w:t>
      </w:r>
      <w:proofErr w:type="spellStart"/>
      <w:r w:rsidRPr="00650E74">
        <w:rPr>
          <w:rFonts w:ascii="inherit" w:eastAsia="Times New Roman" w:hAnsi="inherit" w:cs="Open Sans"/>
          <w:color w:val="3F3F46"/>
          <w:kern w:val="0"/>
          <w:sz w:val="27"/>
          <w:szCs w:val="27"/>
          <w:lang w:eastAsia="fr-FR"/>
          <w14:ligatures w14:val="none"/>
        </w:rPr>
        <w:t>Glutathione</w:t>
      </w:r>
      <w:proofErr w:type="spellEnd"/>
      <w:r w:rsidRPr="00650E74">
        <w:rPr>
          <w:rFonts w:ascii="inherit" w:eastAsia="Times New Roman" w:hAnsi="inherit" w:cs="Open Sans"/>
          <w:color w:val="3F3F46"/>
          <w:kern w:val="0"/>
          <w:sz w:val="27"/>
          <w:szCs w:val="27"/>
          <w:lang w:eastAsia="fr-FR"/>
          <w14:ligatures w14:val="none"/>
        </w:rPr>
        <w:t xml:space="preserve"> </w:t>
      </w:r>
      <w:proofErr w:type="spellStart"/>
      <w:r w:rsidRPr="00650E74">
        <w:rPr>
          <w:rFonts w:ascii="inherit" w:eastAsia="Times New Roman" w:hAnsi="inherit" w:cs="Open Sans"/>
          <w:color w:val="3F3F46"/>
          <w:kern w:val="0"/>
          <w:sz w:val="27"/>
          <w:szCs w:val="27"/>
          <w:lang w:eastAsia="fr-FR"/>
          <w14:ligatures w14:val="none"/>
        </w:rPr>
        <w:t>deficiency</w:t>
      </w:r>
      <w:proofErr w:type="spellEnd"/>
      <w:r w:rsidRPr="00650E74">
        <w:rPr>
          <w:rFonts w:ascii="inherit" w:eastAsia="Times New Roman" w:hAnsi="inherit" w:cs="Open Sans"/>
          <w:color w:val="3F3F46"/>
          <w:kern w:val="0"/>
          <w:sz w:val="27"/>
          <w:szCs w:val="27"/>
          <w:lang w:eastAsia="fr-FR"/>
          <w14:ligatures w14:val="none"/>
        </w:rPr>
        <w:t xml:space="preserve"> in the </w:t>
      </w:r>
      <w:proofErr w:type="spellStart"/>
      <w:r w:rsidRPr="00650E74">
        <w:rPr>
          <w:rFonts w:ascii="inherit" w:eastAsia="Times New Roman" w:hAnsi="inherit" w:cs="Open Sans"/>
          <w:color w:val="3F3F46"/>
          <w:kern w:val="0"/>
          <w:sz w:val="27"/>
          <w:szCs w:val="27"/>
          <w:lang w:eastAsia="fr-FR"/>
          <w14:ligatures w14:val="none"/>
        </w:rPr>
        <w:t>pathogenesis</w:t>
      </w:r>
      <w:proofErr w:type="spellEnd"/>
      <w:r w:rsidRPr="00650E74">
        <w:rPr>
          <w:rFonts w:ascii="inherit" w:eastAsia="Times New Roman" w:hAnsi="inherit" w:cs="Open Sans"/>
          <w:color w:val="3F3F46"/>
          <w:kern w:val="0"/>
          <w:sz w:val="27"/>
          <w:szCs w:val="27"/>
          <w:lang w:eastAsia="fr-FR"/>
          <w14:ligatures w14:val="none"/>
        </w:rPr>
        <w:t xml:space="preserve"> of SARS-CoV-2 infection and </w:t>
      </w:r>
      <w:proofErr w:type="spellStart"/>
      <w:r w:rsidRPr="00650E74">
        <w:rPr>
          <w:rFonts w:ascii="inherit" w:eastAsia="Times New Roman" w:hAnsi="inherit" w:cs="Open Sans"/>
          <w:color w:val="3F3F46"/>
          <w:kern w:val="0"/>
          <w:sz w:val="27"/>
          <w:szCs w:val="27"/>
          <w:lang w:eastAsia="fr-FR"/>
          <w14:ligatures w14:val="none"/>
        </w:rPr>
        <w:t>its</w:t>
      </w:r>
      <w:proofErr w:type="spellEnd"/>
      <w:r w:rsidRPr="00650E74">
        <w:rPr>
          <w:rFonts w:ascii="inherit" w:eastAsia="Times New Roman" w:hAnsi="inherit" w:cs="Open Sans"/>
          <w:color w:val="3F3F46"/>
          <w:kern w:val="0"/>
          <w:sz w:val="27"/>
          <w:szCs w:val="27"/>
          <w:lang w:eastAsia="fr-FR"/>
          <w14:ligatures w14:val="none"/>
        </w:rPr>
        <w:t xml:space="preserve"> </w:t>
      </w:r>
      <w:proofErr w:type="spellStart"/>
      <w:r w:rsidRPr="00650E74">
        <w:rPr>
          <w:rFonts w:ascii="inherit" w:eastAsia="Times New Roman" w:hAnsi="inherit" w:cs="Open Sans"/>
          <w:color w:val="3F3F46"/>
          <w:kern w:val="0"/>
          <w:sz w:val="27"/>
          <w:szCs w:val="27"/>
          <w:lang w:eastAsia="fr-FR"/>
          <w14:ligatures w14:val="none"/>
        </w:rPr>
        <w:t>effects</w:t>
      </w:r>
      <w:proofErr w:type="spellEnd"/>
      <w:r w:rsidRPr="00650E74">
        <w:rPr>
          <w:rFonts w:ascii="inherit" w:eastAsia="Times New Roman" w:hAnsi="inherit" w:cs="Open Sans"/>
          <w:color w:val="3F3F46"/>
          <w:kern w:val="0"/>
          <w:sz w:val="27"/>
          <w:szCs w:val="27"/>
          <w:lang w:eastAsia="fr-FR"/>
          <w14:ligatures w14:val="none"/>
        </w:rPr>
        <w:t xml:space="preserve"> </w:t>
      </w:r>
      <w:proofErr w:type="spellStart"/>
      <w:r w:rsidRPr="00650E74">
        <w:rPr>
          <w:rFonts w:ascii="inherit" w:eastAsia="Times New Roman" w:hAnsi="inherit" w:cs="Open Sans"/>
          <w:color w:val="3F3F46"/>
          <w:kern w:val="0"/>
          <w:sz w:val="27"/>
          <w:szCs w:val="27"/>
          <w:lang w:eastAsia="fr-FR"/>
          <w14:ligatures w14:val="none"/>
        </w:rPr>
        <w:t>upon</w:t>
      </w:r>
      <w:proofErr w:type="spellEnd"/>
      <w:r w:rsidRPr="00650E74">
        <w:rPr>
          <w:rFonts w:ascii="inherit" w:eastAsia="Times New Roman" w:hAnsi="inherit" w:cs="Open Sans"/>
          <w:color w:val="3F3F46"/>
          <w:kern w:val="0"/>
          <w:sz w:val="27"/>
          <w:szCs w:val="27"/>
          <w:lang w:eastAsia="fr-FR"/>
          <w14:ligatures w14:val="none"/>
        </w:rPr>
        <w:t xml:space="preserve"> the host immune </w:t>
      </w:r>
      <w:proofErr w:type="spellStart"/>
      <w:r w:rsidRPr="00650E74">
        <w:rPr>
          <w:rFonts w:ascii="inherit" w:eastAsia="Times New Roman" w:hAnsi="inherit" w:cs="Open Sans"/>
          <w:color w:val="3F3F46"/>
          <w:kern w:val="0"/>
          <w:sz w:val="27"/>
          <w:szCs w:val="27"/>
          <w:lang w:eastAsia="fr-FR"/>
          <w14:ligatures w14:val="none"/>
        </w:rPr>
        <w:t>response</w:t>
      </w:r>
      <w:proofErr w:type="spellEnd"/>
      <w:r w:rsidRPr="00650E74">
        <w:rPr>
          <w:rFonts w:ascii="inherit" w:eastAsia="Times New Roman" w:hAnsi="inherit" w:cs="Open Sans"/>
          <w:color w:val="3F3F46"/>
          <w:kern w:val="0"/>
          <w:sz w:val="27"/>
          <w:szCs w:val="27"/>
          <w:lang w:eastAsia="fr-FR"/>
          <w14:ligatures w14:val="none"/>
        </w:rPr>
        <w:t xml:space="preserve"> in </w:t>
      </w:r>
      <w:proofErr w:type="spellStart"/>
      <w:r w:rsidRPr="00650E74">
        <w:rPr>
          <w:rFonts w:ascii="inherit" w:eastAsia="Times New Roman" w:hAnsi="inherit" w:cs="Open Sans"/>
          <w:color w:val="3F3F46"/>
          <w:kern w:val="0"/>
          <w:sz w:val="27"/>
          <w:szCs w:val="27"/>
          <w:lang w:eastAsia="fr-FR"/>
          <w14:ligatures w14:val="none"/>
        </w:rPr>
        <w:t>severe</w:t>
      </w:r>
      <w:proofErr w:type="spellEnd"/>
      <w:r w:rsidRPr="00650E74">
        <w:rPr>
          <w:rFonts w:ascii="inherit" w:eastAsia="Times New Roman" w:hAnsi="inherit" w:cs="Open Sans"/>
          <w:color w:val="3F3F46"/>
          <w:kern w:val="0"/>
          <w:sz w:val="27"/>
          <w:szCs w:val="27"/>
          <w:lang w:eastAsia="fr-FR"/>
          <w14:ligatures w14:val="none"/>
        </w:rPr>
        <w:t xml:space="preserve"> COVID-19 </w:t>
      </w:r>
      <w:proofErr w:type="spellStart"/>
      <w:r w:rsidRPr="00650E74">
        <w:rPr>
          <w:rFonts w:ascii="inherit" w:eastAsia="Times New Roman" w:hAnsi="inherit" w:cs="Open Sans"/>
          <w:color w:val="3F3F46"/>
          <w:kern w:val="0"/>
          <w:sz w:val="27"/>
          <w:szCs w:val="27"/>
          <w:lang w:eastAsia="fr-FR"/>
          <w14:ligatures w14:val="none"/>
        </w:rPr>
        <w:t>disease</w:t>
      </w:r>
      <w:proofErr w:type="spellEnd"/>
      <w:r w:rsidRPr="00650E74">
        <w:rPr>
          <w:rFonts w:ascii="inherit" w:eastAsia="Times New Roman" w:hAnsi="inherit" w:cs="Open Sans"/>
          <w:color w:val="3F3F46"/>
          <w:kern w:val="0"/>
          <w:sz w:val="27"/>
          <w:szCs w:val="27"/>
          <w:lang w:eastAsia="fr-FR"/>
          <w14:ligatures w14:val="none"/>
        </w:rPr>
        <w:t xml:space="preserve">” Front </w:t>
      </w:r>
      <w:proofErr w:type="spellStart"/>
      <w:r w:rsidRPr="00650E74">
        <w:rPr>
          <w:rFonts w:ascii="inherit" w:eastAsia="Times New Roman" w:hAnsi="inherit" w:cs="Open Sans"/>
          <w:color w:val="3F3F46"/>
          <w:kern w:val="0"/>
          <w:sz w:val="27"/>
          <w:szCs w:val="27"/>
          <w:lang w:eastAsia="fr-FR"/>
          <w14:ligatures w14:val="none"/>
        </w:rPr>
        <w:t>Microbiol</w:t>
      </w:r>
      <w:proofErr w:type="spellEnd"/>
      <w:r w:rsidRPr="00650E74">
        <w:rPr>
          <w:rFonts w:ascii="inherit" w:eastAsia="Times New Roman" w:hAnsi="inherit" w:cs="Open Sans"/>
          <w:color w:val="3F3F46"/>
          <w:kern w:val="0"/>
          <w:sz w:val="27"/>
          <w:szCs w:val="27"/>
          <w:lang w:eastAsia="fr-FR"/>
          <w14:ligatures w14:val="none"/>
        </w:rPr>
        <w:t xml:space="preserve"> </w:t>
      </w:r>
      <w:proofErr w:type="gramStart"/>
      <w:r w:rsidRPr="00650E74">
        <w:rPr>
          <w:rFonts w:ascii="inherit" w:eastAsia="Times New Roman" w:hAnsi="inherit" w:cs="Open Sans"/>
          <w:color w:val="3F3F46"/>
          <w:kern w:val="0"/>
          <w:sz w:val="27"/>
          <w:szCs w:val="27"/>
          <w:lang w:eastAsia="fr-FR"/>
          <w14:ligatures w14:val="none"/>
        </w:rPr>
        <w:t>2022;</w:t>
      </w:r>
      <w:proofErr w:type="gramEnd"/>
      <w:r w:rsidRPr="00650E74">
        <w:rPr>
          <w:rFonts w:ascii="inherit" w:eastAsia="Times New Roman" w:hAnsi="inherit" w:cs="Open Sans"/>
          <w:color w:val="3F3F46"/>
          <w:kern w:val="0"/>
          <w:sz w:val="27"/>
          <w:szCs w:val="27"/>
          <w:lang w:eastAsia="fr-FR"/>
          <w14:ligatures w14:val="none"/>
        </w:rPr>
        <w:t>13:979719</w:t>
      </w:r>
    </w:p>
    <w:p w14:paraId="1CB55159" w14:textId="77777777" w:rsidR="00746A5F" w:rsidRPr="00746A5F" w:rsidRDefault="00746A5F" w:rsidP="00746A5F">
      <w:pPr>
        <w:shd w:val="clear" w:color="auto" w:fill="FFFFFF"/>
        <w:spacing w:after="0" w:line="240" w:lineRule="auto"/>
        <w:textAlignment w:val="baseline"/>
        <w:rPr>
          <w:rFonts w:ascii="inherit" w:eastAsia="Times New Roman" w:hAnsi="inherit" w:cs="Open Sans"/>
          <w:color w:val="3F3F46"/>
          <w:kern w:val="0"/>
          <w:sz w:val="27"/>
          <w:szCs w:val="27"/>
          <w:lang w:eastAsia="fr-FR"/>
          <w14:ligatures w14:val="none"/>
        </w:rPr>
      </w:pPr>
    </w:p>
    <w:p w14:paraId="0C68645E" w14:textId="72023CCA" w:rsidR="008F5565" w:rsidRDefault="00000000" w:rsidP="008F5565">
      <w:pPr>
        <w:spacing w:after="180" w:line="240" w:lineRule="auto"/>
        <w:rPr>
          <w:rFonts w:ascii="Times New Roman" w:eastAsia="Times New Roman" w:hAnsi="Times New Roman" w:cs="Times New Roman"/>
          <w:color w:val="333333"/>
          <w:kern w:val="0"/>
          <w:sz w:val="28"/>
          <w:szCs w:val="28"/>
          <w:lang w:eastAsia="fr-FR"/>
          <w14:ligatures w14:val="none"/>
        </w:rPr>
      </w:pPr>
      <w:hyperlink r:id="rId53" w:tgtFrame="_blank" w:history="1">
        <w:r w:rsidR="008F5565" w:rsidRPr="008F5565">
          <w:rPr>
            <w:rFonts w:ascii="Times New Roman" w:eastAsia="Times New Roman" w:hAnsi="Times New Roman" w:cs="Times New Roman"/>
            <w:b/>
            <w:bCs/>
            <w:color w:val="444444"/>
            <w:kern w:val="0"/>
            <w:sz w:val="28"/>
            <w:szCs w:val="28"/>
            <w:lang w:eastAsia="fr-FR"/>
            <w14:ligatures w14:val="none"/>
          </w:rPr>
          <w:t>Emily Harris</w:t>
        </w:r>
      </w:hyperlink>
      <w:r w:rsidR="008F5565">
        <w:rPr>
          <w:rFonts w:ascii="Times New Roman" w:eastAsia="Times New Roman" w:hAnsi="Times New Roman" w:cs="Times New Roman"/>
          <w:color w:val="333333"/>
          <w:kern w:val="0"/>
          <w:sz w:val="28"/>
          <w:szCs w:val="28"/>
          <w:lang w:eastAsia="fr-FR"/>
          <w14:ligatures w14:val="none"/>
        </w:rPr>
        <w:t xml:space="preserve"> : </w:t>
      </w:r>
      <w:proofErr w:type="spellStart"/>
      <w:r w:rsidR="008F5565" w:rsidRPr="008F5565">
        <w:rPr>
          <w:rFonts w:ascii="Times New Roman" w:eastAsia="Times New Roman" w:hAnsi="Times New Roman" w:cs="Times New Roman"/>
          <w:color w:val="333333"/>
          <w:kern w:val="36"/>
          <w:sz w:val="28"/>
          <w:szCs w:val="28"/>
          <w:lang w:eastAsia="fr-FR"/>
          <w14:ligatures w14:val="none"/>
        </w:rPr>
        <w:t>Exercise</w:t>
      </w:r>
      <w:proofErr w:type="spellEnd"/>
      <w:r w:rsidR="008F5565" w:rsidRPr="008F5565">
        <w:rPr>
          <w:rFonts w:ascii="Times New Roman" w:eastAsia="Times New Roman" w:hAnsi="Times New Roman" w:cs="Times New Roman"/>
          <w:color w:val="333333"/>
          <w:kern w:val="36"/>
          <w:sz w:val="28"/>
          <w:szCs w:val="28"/>
          <w:lang w:eastAsia="fr-FR"/>
          <w14:ligatures w14:val="none"/>
        </w:rPr>
        <w:t xml:space="preserve"> Programs </w:t>
      </w:r>
      <w:proofErr w:type="spellStart"/>
      <w:r w:rsidR="008F5565" w:rsidRPr="008F5565">
        <w:rPr>
          <w:rFonts w:ascii="Times New Roman" w:eastAsia="Times New Roman" w:hAnsi="Times New Roman" w:cs="Times New Roman"/>
          <w:color w:val="333333"/>
          <w:kern w:val="36"/>
          <w:sz w:val="28"/>
          <w:szCs w:val="28"/>
          <w:lang w:eastAsia="fr-FR"/>
          <w14:ligatures w14:val="none"/>
        </w:rPr>
        <w:t>Might</w:t>
      </w:r>
      <w:proofErr w:type="spellEnd"/>
      <w:r w:rsidR="008F5565" w:rsidRPr="008F5565">
        <w:rPr>
          <w:rFonts w:ascii="Times New Roman" w:eastAsia="Times New Roman" w:hAnsi="Times New Roman" w:cs="Times New Roman"/>
          <w:color w:val="333333"/>
          <w:kern w:val="36"/>
          <w:sz w:val="28"/>
          <w:szCs w:val="28"/>
          <w:lang w:eastAsia="fr-FR"/>
          <w14:ligatures w14:val="none"/>
        </w:rPr>
        <w:t xml:space="preserve"> </w:t>
      </w:r>
      <w:proofErr w:type="spellStart"/>
      <w:r w:rsidR="008F5565" w:rsidRPr="008F5565">
        <w:rPr>
          <w:rFonts w:ascii="Times New Roman" w:eastAsia="Times New Roman" w:hAnsi="Times New Roman" w:cs="Times New Roman"/>
          <w:color w:val="333333"/>
          <w:kern w:val="36"/>
          <w:sz w:val="28"/>
          <w:szCs w:val="28"/>
          <w:lang w:eastAsia="fr-FR"/>
          <w14:ligatures w14:val="none"/>
        </w:rPr>
        <w:t>Improve</w:t>
      </w:r>
      <w:proofErr w:type="spellEnd"/>
      <w:r w:rsidR="008F5565" w:rsidRPr="008F5565">
        <w:rPr>
          <w:rFonts w:ascii="Times New Roman" w:eastAsia="Times New Roman" w:hAnsi="Times New Roman" w:cs="Times New Roman"/>
          <w:color w:val="333333"/>
          <w:kern w:val="36"/>
          <w:sz w:val="28"/>
          <w:szCs w:val="28"/>
          <w:lang w:eastAsia="fr-FR"/>
          <w14:ligatures w14:val="none"/>
        </w:rPr>
        <w:t xml:space="preserve"> Long COVID</w:t>
      </w:r>
      <w:r w:rsidR="008F5565">
        <w:rPr>
          <w:rFonts w:ascii="Times New Roman" w:eastAsia="Times New Roman" w:hAnsi="Times New Roman" w:cs="Times New Roman"/>
          <w:color w:val="333333"/>
          <w:kern w:val="0"/>
          <w:sz w:val="28"/>
          <w:szCs w:val="28"/>
          <w:lang w:eastAsia="fr-FR"/>
          <w14:ligatures w14:val="none"/>
        </w:rPr>
        <w:t xml:space="preserve"> </w:t>
      </w:r>
      <w:proofErr w:type="gramStart"/>
      <w:r w:rsidR="008F5565" w:rsidRPr="008F5565">
        <w:rPr>
          <w:rFonts w:ascii="Times New Roman" w:eastAsia="Times New Roman" w:hAnsi="Times New Roman" w:cs="Times New Roman"/>
          <w:i/>
          <w:iCs/>
          <w:color w:val="333333"/>
          <w:kern w:val="0"/>
          <w:sz w:val="28"/>
          <w:szCs w:val="28"/>
          <w:lang w:eastAsia="fr-FR"/>
          <w14:ligatures w14:val="none"/>
        </w:rPr>
        <w:t>JAMA</w:t>
      </w:r>
      <w:r w:rsidR="00CC670F">
        <w:rPr>
          <w:rFonts w:ascii="Times New Roman" w:eastAsia="Times New Roman" w:hAnsi="Times New Roman" w:cs="Times New Roman"/>
          <w:i/>
          <w:iCs/>
          <w:color w:val="333333"/>
          <w:kern w:val="0"/>
          <w:sz w:val="28"/>
          <w:szCs w:val="28"/>
          <w:lang w:eastAsia="fr-FR"/>
          <w14:ligatures w14:val="none"/>
        </w:rPr>
        <w:t xml:space="preserve"> </w:t>
      </w:r>
      <w:r w:rsidR="008F5565" w:rsidRPr="008F5565">
        <w:rPr>
          <w:rFonts w:ascii="Times New Roman" w:eastAsia="Times New Roman" w:hAnsi="Times New Roman" w:cs="Times New Roman"/>
          <w:i/>
          <w:iCs/>
          <w:color w:val="333333"/>
          <w:kern w:val="0"/>
          <w:sz w:val="28"/>
          <w:szCs w:val="28"/>
          <w:lang w:eastAsia="fr-FR"/>
          <w14:ligatures w14:val="none"/>
        </w:rPr>
        <w:t>.</w:t>
      </w:r>
      <w:proofErr w:type="spellStart"/>
      <w:r w:rsidR="008F5565" w:rsidRPr="008F5565">
        <w:rPr>
          <w:rFonts w:ascii="Times New Roman" w:eastAsia="Times New Roman" w:hAnsi="Times New Roman" w:cs="Times New Roman"/>
          <w:color w:val="333333"/>
          <w:kern w:val="0"/>
          <w:sz w:val="28"/>
          <w:szCs w:val="28"/>
          <w:lang w:eastAsia="fr-FR"/>
          <w14:ligatures w14:val="none"/>
        </w:rPr>
        <w:t>September</w:t>
      </w:r>
      <w:proofErr w:type="spellEnd"/>
      <w:proofErr w:type="gramEnd"/>
      <w:r w:rsidR="008F5565" w:rsidRPr="008F5565">
        <w:rPr>
          <w:rFonts w:ascii="Times New Roman" w:eastAsia="Times New Roman" w:hAnsi="Times New Roman" w:cs="Times New Roman"/>
          <w:color w:val="333333"/>
          <w:kern w:val="0"/>
          <w:sz w:val="28"/>
          <w:szCs w:val="28"/>
          <w:lang w:eastAsia="fr-FR"/>
          <w14:ligatures w14:val="none"/>
        </w:rPr>
        <w:t xml:space="preserve"> 27, 2023. </w:t>
      </w:r>
      <w:proofErr w:type="gramStart"/>
      <w:r w:rsidR="008F5565" w:rsidRPr="008F5565">
        <w:rPr>
          <w:rFonts w:ascii="Times New Roman" w:eastAsia="Times New Roman" w:hAnsi="Times New Roman" w:cs="Times New Roman"/>
          <w:color w:val="333333"/>
          <w:kern w:val="0"/>
          <w:sz w:val="28"/>
          <w:szCs w:val="28"/>
          <w:lang w:eastAsia="fr-FR"/>
          <w14:ligatures w14:val="none"/>
        </w:rPr>
        <w:t>doi:</w:t>
      </w:r>
      <w:proofErr w:type="gramEnd"/>
      <w:r w:rsidR="008F5565" w:rsidRPr="008F5565">
        <w:rPr>
          <w:rFonts w:ascii="Times New Roman" w:eastAsia="Times New Roman" w:hAnsi="Times New Roman" w:cs="Times New Roman"/>
          <w:color w:val="333333"/>
          <w:kern w:val="0"/>
          <w:sz w:val="28"/>
          <w:szCs w:val="28"/>
          <w:lang w:eastAsia="fr-FR"/>
          <w14:ligatures w14:val="none"/>
        </w:rPr>
        <w:t>10.1001/jama.2023.18739</w:t>
      </w:r>
    </w:p>
    <w:p w14:paraId="4CAABBA3" w14:textId="5F6A415C" w:rsidR="00F16412" w:rsidRDefault="00F16412" w:rsidP="008F5565">
      <w:pPr>
        <w:spacing w:after="180" w:line="240" w:lineRule="auto"/>
        <w:rPr>
          <w:rFonts w:ascii="Times New Roman" w:eastAsia="Times New Roman" w:hAnsi="Times New Roman" w:cs="Times New Roman"/>
          <w:color w:val="333333"/>
          <w:kern w:val="0"/>
          <w:sz w:val="28"/>
          <w:szCs w:val="28"/>
          <w:lang w:eastAsia="fr-FR"/>
          <w14:ligatures w14:val="none"/>
        </w:rPr>
      </w:pPr>
      <w:r>
        <w:rPr>
          <w:rFonts w:ascii="Times New Roman" w:eastAsia="Times New Roman" w:hAnsi="Times New Roman" w:cs="Times New Roman"/>
          <w:color w:val="333333"/>
          <w:kern w:val="0"/>
          <w:sz w:val="28"/>
          <w:szCs w:val="28"/>
          <w:lang w:eastAsia="fr-FR"/>
          <w14:ligatures w14:val="none"/>
        </w:rPr>
        <w:t xml:space="preserve">The </w:t>
      </w:r>
      <w:proofErr w:type="spellStart"/>
      <w:r>
        <w:rPr>
          <w:rFonts w:ascii="Times New Roman" w:eastAsia="Times New Roman" w:hAnsi="Times New Roman" w:cs="Times New Roman"/>
          <w:color w:val="333333"/>
          <w:kern w:val="0"/>
          <w:sz w:val="28"/>
          <w:szCs w:val="28"/>
          <w:lang w:eastAsia="fr-FR"/>
          <w14:ligatures w14:val="none"/>
        </w:rPr>
        <w:t>Phosp</w:t>
      </w:r>
      <w:proofErr w:type="spellEnd"/>
      <w:r>
        <w:rPr>
          <w:rFonts w:ascii="Times New Roman" w:eastAsia="Times New Roman" w:hAnsi="Times New Roman" w:cs="Times New Roman"/>
          <w:color w:val="333333"/>
          <w:kern w:val="0"/>
          <w:sz w:val="28"/>
          <w:szCs w:val="28"/>
          <w:lang w:eastAsia="fr-FR"/>
          <w14:ligatures w14:val="none"/>
        </w:rPr>
        <w:t xml:space="preserve">-Covid Collaborative : The </w:t>
      </w:r>
      <w:proofErr w:type="spellStart"/>
      <w:r>
        <w:rPr>
          <w:rFonts w:ascii="Times New Roman" w:eastAsia="Times New Roman" w:hAnsi="Times New Roman" w:cs="Times New Roman"/>
          <w:color w:val="333333"/>
          <w:kern w:val="0"/>
          <w:sz w:val="28"/>
          <w:szCs w:val="28"/>
          <w:lang w:eastAsia="fr-FR"/>
          <w14:ligatures w14:val="none"/>
        </w:rPr>
        <w:t>clinical</w:t>
      </w:r>
      <w:proofErr w:type="spellEnd"/>
      <w:r>
        <w:rPr>
          <w:rFonts w:ascii="Times New Roman" w:eastAsia="Times New Roman" w:hAnsi="Times New Roman" w:cs="Times New Roman"/>
          <w:color w:val="333333"/>
          <w:kern w:val="0"/>
          <w:sz w:val="28"/>
          <w:szCs w:val="28"/>
          <w:lang w:eastAsia="fr-FR"/>
          <w14:ligatures w14:val="none"/>
        </w:rPr>
        <w:t xml:space="preserve"> </w:t>
      </w:r>
      <w:proofErr w:type="spellStart"/>
      <w:r>
        <w:rPr>
          <w:rFonts w:ascii="Times New Roman" w:eastAsia="Times New Roman" w:hAnsi="Times New Roman" w:cs="Times New Roman"/>
          <w:color w:val="333333"/>
          <w:kern w:val="0"/>
          <w:sz w:val="28"/>
          <w:szCs w:val="28"/>
          <w:lang w:eastAsia="fr-FR"/>
          <w14:ligatures w14:val="none"/>
        </w:rPr>
        <w:t>characteristics</w:t>
      </w:r>
      <w:proofErr w:type="spellEnd"/>
      <w:r>
        <w:rPr>
          <w:rFonts w:ascii="Times New Roman" w:eastAsia="Times New Roman" w:hAnsi="Times New Roman" w:cs="Times New Roman"/>
          <w:color w:val="333333"/>
          <w:kern w:val="0"/>
          <w:sz w:val="28"/>
          <w:szCs w:val="28"/>
          <w:lang w:eastAsia="fr-FR"/>
          <w14:ligatures w14:val="none"/>
        </w:rPr>
        <w:t xml:space="preserve"> </w:t>
      </w:r>
      <w:proofErr w:type="spellStart"/>
      <w:r>
        <w:rPr>
          <w:rFonts w:ascii="Times New Roman" w:eastAsia="Times New Roman" w:hAnsi="Times New Roman" w:cs="Times New Roman"/>
          <w:color w:val="333333"/>
          <w:kern w:val="0"/>
          <w:sz w:val="28"/>
          <w:szCs w:val="28"/>
          <w:lang w:eastAsia="fr-FR"/>
          <w14:ligatures w14:val="none"/>
        </w:rPr>
        <w:t>with</w:t>
      </w:r>
      <w:proofErr w:type="spellEnd"/>
      <w:r>
        <w:rPr>
          <w:rFonts w:ascii="Times New Roman" w:eastAsia="Times New Roman" w:hAnsi="Times New Roman" w:cs="Times New Roman"/>
          <w:color w:val="333333"/>
          <w:kern w:val="0"/>
          <w:sz w:val="28"/>
          <w:szCs w:val="28"/>
          <w:lang w:eastAsia="fr-FR"/>
          <w14:ligatures w14:val="none"/>
        </w:rPr>
        <w:t xml:space="preserve"> inflammation profiling of long covid and association </w:t>
      </w:r>
      <w:proofErr w:type="spellStart"/>
      <w:r>
        <w:rPr>
          <w:rFonts w:ascii="Times New Roman" w:eastAsia="Times New Roman" w:hAnsi="Times New Roman" w:cs="Times New Roman"/>
          <w:color w:val="333333"/>
          <w:kern w:val="0"/>
          <w:sz w:val="28"/>
          <w:szCs w:val="28"/>
          <w:lang w:eastAsia="fr-FR"/>
          <w14:ligatures w14:val="none"/>
        </w:rPr>
        <w:t>with</w:t>
      </w:r>
      <w:proofErr w:type="spellEnd"/>
      <w:r>
        <w:rPr>
          <w:rFonts w:ascii="Times New Roman" w:eastAsia="Times New Roman" w:hAnsi="Times New Roman" w:cs="Times New Roman"/>
          <w:color w:val="333333"/>
          <w:kern w:val="0"/>
          <w:sz w:val="28"/>
          <w:szCs w:val="28"/>
          <w:lang w:eastAsia="fr-FR"/>
          <w14:ligatures w14:val="none"/>
        </w:rPr>
        <w:t xml:space="preserve"> 1 </w:t>
      </w:r>
      <w:proofErr w:type="spellStart"/>
      <w:r>
        <w:rPr>
          <w:rFonts w:ascii="Times New Roman" w:eastAsia="Times New Roman" w:hAnsi="Times New Roman" w:cs="Times New Roman"/>
          <w:color w:val="333333"/>
          <w:kern w:val="0"/>
          <w:sz w:val="28"/>
          <w:szCs w:val="28"/>
          <w:lang w:eastAsia="fr-FR"/>
          <w14:ligatures w14:val="none"/>
        </w:rPr>
        <w:t>year</w:t>
      </w:r>
      <w:proofErr w:type="spellEnd"/>
      <w:r>
        <w:rPr>
          <w:rFonts w:ascii="Times New Roman" w:eastAsia="Times New Roman" w:hAnsi="Times New Roman" w:cs="Times New Roman"/>
          <w:color w:val="333333"/>
          <w:kern w:val="0"/>
          <w:sz w:val="28"/>
          <w:szCs w:val="28"/>
          <w:lang w:eastAsia="fr-FR"/>
          <w14:ligatures w14:val="none"/>
        </w:rPr>
        <w:t xml:space="preserve"> </w:t>
      </w:r>
      <w:proofErr w:type="spellStart"/>
      <w:r>
        <w:rPr>
          <w:rFonts w:ascii="Times New Roman" w:eastAsia="Times New Roman" w:hAnsi="Times New Roman" w:cs="Times New Roman"/>
          <w:color w:val="333333"/>
          <w:kern w:val="0"/>
          <w:sz w:val="28"/>
          <w:szCs w:val="28"/>
          <w:lang w:eastAsia="fr-FR"/>
          <w14:ligatures w14:val="none"/>
        </w:rPr>
        <w:t>recovery</w:t>
      </w:r>
      <w:proofErr w:type="spellEnd"/>
      <w:r>
        <w:rPr>
          <w:rFonts w:ascii="Times New Roman" w:eastAsia="Times New Roman" w:hAnsi="Times New Roman" w:cs="Times New Roman"/>
          <w:color w:val="333333"/>
          <w:kern w:val="0"/>
          <w:sz w:val="28"/>
          <w:szCs w:val="28"/>
          <w:lang w:eastAsia="fr-FR"/>
          <w14:ligatures w14:val="none"/>
        </w:rPr>
        <w:t xml:space="preserve"> </w:t>
      </w:r>
      <w:proofErr w:type="spellStart"/>
      <w:r>
        <w:rPr>
          <w:rFonts w:ascii="Times New Roman" w:eastAsia="Times New Roman" w:hAnsi="Times New Roman" w:cs="Times New Roman"/>
          <w:color w:val="333333"/>
          <w:kern w:val="0"/>
          <w:sz w:val="28"/>
          <w:szCs w:val="28"/>
          <w:lang w:eastAsia="fr-FR"/>
          <w14:ligatures w14:val="none"/>
        </w:rPr>
        <w:t>following</w:t>
      </w:r>
      <w:proofErr w:type="spellEnd"/>
      <w:r>
        <w:rPr>
          <w:rFonts w:ascii="Times New Roman" w:eastAsia="Times New Roman" w:hAnsi="Times New Roman" w:cs="Times New Roman"/>
          <w:color w:val="333333"/>
          <w:kern w:val="0"/>
          <w:sz w:val="28"/>
          <w:szCs w:val="28"/>
          <w:lang w:eastAsia="fr-FR"/>
          <w14:ligatures w14:val="none"/>
        </w:rPr>
        <w:t xml:space="preserve"> hospitalisation in the UK : a prospective </w:t>
      </w:r>
      <w:proofErr w:type="spellStart"/>
      <w:r>
        <w:rPr>
          <w:rFonts w:ascii="Times New Roman" w:eastAsia="Times New Roman" w:hAnsi="Times New Roman" w:cs="Times New Roman"/>
          <w:color w:val="333333"/>
          <w:kern w:val="0"/>
          <w:sz w:val="28"/>
          <w:szCs w:val="28"/>
          <w:lang w:eastAsia="fr-FR"/>
          <w14:ligatures w14:val="none"/>
        </w:rPr>
        <w:t>observational</w:t>
      </w:r>
      <w:proofErr w:type="spellEnd"/>
      <w:r>
        <w:rPr>
          <w:rFonts w:ascii="Times New Roman" w:eastAsia="Times New Roman" w:hAnsi="Times New Roman" w:cs="Times New Roman"/>
          <w:color w:val="333333"/>
          <w:kern w:val="0"/>
          <w:sz w:val="28"/>
          <w:szCs w:val="28"/>
          <w:lang w:eastAsia="fr-FR"/>
          <w14:ligatures w14:val="none"/>
        </w:rPr>
        <w:t xml:space="preserve"> </w:t>
      </w:r>
      <w:proofErr w:type="spellStart"/>
      <w:r>
        <w:rPr>
          <w:rFonts w:ascii="Times New Roman" w:eastAsia="Times New Roman" w:hAnsi="Times New Roman" w:cs="Times New Roman"/>
          <w:color w:val="333333"/>
          <w:kern w:val="0"/>
          <w:sz w:val="28"/>
          <w:szCs w:val="28"/>
          <w:lang w:eastAsia="fr-FR"/>
          <w14:ligatures w14:val="none"/>
        </w:rPr>
        <w:t>studyt</w:t>
      </w:r>
      <w:proofErr w:type="spellEnd"/>
      <w:r>
        <w:rPr>
          <w:rFonts w:ascii="Times New Roman" w:eastAsia="Times New Roman" w:hAnsi="Times New Roman" w:cs="Times New Roman"/>
          <w:color w:val="333333"/>
          <w:kern w:val="0"/>
          <w:sz w:val="28"/>
          <w:szCs w:val="28"/>
          <w:lang w:eastAsia="fr-FR"/>
          <w14:ligatures w14:val="none"/>
        </w:rPr>
        <w:t xml:space="preserve">. </w:t>
      </w:r>
    </w:p>
    <w:p w14:paraId="4DC3C1C2" w14:textId="5F20AF32" w:rsidR="00581A9F" w:rsidRPr="00256E2B" w:rsidRDefault="00581A9F" w:rsidP="00581A9F">
      <w:pPr>
        <w:spacing w:after="0" w:line="240" w:lineRule="auto"/>
        <w:rPr>
          <w:sz w:val="28"/>
          <w:szCs w:val="28"/>
        </w:rPr>
      </w:pPr>
      <w:proofErr w:type="spellStart"/>
      <w:r w:rsidRPr="00256E2B">
        <w:rPr>
          <w:rFonts w:ascii="Times New Roman" w:eastAsia="Times New Roman" w:hAnsi="Times New Roman" w:cs="Times New Roman"/>
          <w:b/>
          <w:bCs/>
          <w:sz w:val="28"/>
          <w:szCs w:val="28"/>
          <w:lang w:eastAsia="fr-FR"/>
        </w:rPr>
        <w:t>P</w:t>
      </w:r>
      <w:r w:rsidR="00746A5F">
        <w:rPr>
          <w:rFonts w:ascii="Times New Roman" w:eastAsia="Times New Roman" w:hAnsi="Times New Roman" w:cs="Times New Roman"/>
          <w:b/>
          <w:bCs/>
          <w:sz w:val="28"/>
          <w:szCs w:val="28"/>
          <w:lang w:eastAsia="fr-FR"/>
        </w:rPr>
        <w:t>hosp</w:t>
      </w:r>
      <w:proofErr w:type="spellEnd"/>
      <w:r w:rsidRPr="00256E2B">
        <w:rPr>
          <w:rFonts w:ascii="Times New Roman" w:eastAsia="Times New Roman" w:hAnsi="Times New Roman" w:cs="Times New Roman"/>
          <w:b/>
          <w:bCs/>
          <w:sz w:val="28"/>
          <w:szCs w:val="28"/>
          <w:lang w:eastAsia="fr-FR"/>
        </w:rPr>
        <w:t>-C</w:t>
      </w:r>
      <w:r w:rsidR="00746A5F">
        <w:rPr>
          <w:rFonts w:ascii="Times New Roman" w:eastAsia="Times New Roman" w:hAnsi="Times New Roman" w:cs="Times New Roman"/>
          <w:b/>
          <w:bCs/>
          <w:sz w:val="28"/>
          <w:szCs w:val="28"/>
          <w:lang w:eastAsia="fr-FR"/>
        </w:rPr>
        <w:t>ovid</w:t>
      </w:r>
      <w:r w:rsidRPr="00256E2B">
        <w:rPr>
          <w:rFonts w:ascii="Times New Roman" w:eastAsia="Times New Roman" w:hAnsi="Times New Roman" w:cs="Times New Roman"/>
          <w:b/>
          <w:bCs/>
          <w:sz w:val="28"/>
          <w:szCs w:val="28"/>
          <w:lang w:eastAsia="fr-FR"/>
        </w:rPr>
        <w:t xml:space="preserve"> Collaborative Group</w:t>
      </w:r>
      <w:r w:rsidRPr="00256E2B">
        <w:rPr>
          <w:rFonts w:ascii="Times New Roman" w:eastAsia="Times New Roman" w:hAnsi="Times New Roman" w:cs="Times New Roman"/>
          <w:sz w:val="28"/>
          <w:szCs w:val="28"/>
          <w:lang w:eastAsia="fr-FR"/>
        </w:rPr>
        <w:t xml:space="preserve">. : </w:t>
      </w:r>
      <w:proofErr w:type="spellStart"/>
      <w:r w:rsidRPr="00256E2B">
        <w:rPr>
          <w:rFonts w:ascii="Times New Roman" w:eastAsia="Times New Roman" w:hAnsi="Times New Roman" w:cs="Times New Roman"/>
          <w:sz w:val="28"/>
          <w:szCs w:val="28"/>
          <w:lang w:eastAsia="fr-FR"/>
        </w:rPr>
        <w:t>Clinical</w:t>
      </w:r>
      <w:proofErr w:type="spellEnd"/>
      <w:r w:rsidRPr="00256E2B">
        <w:rPr>
          <w:rFonts w:ascii="Times New Roman" w:eastAsia="Times New Roman" w:hAnsi="Times New Roman" w:cs="Times New Roman"/>
          <w:sz w:val="28"/>
          <w:szCs w:val="28"/>
          <w:lang w:eastAsia="fr-FR"/>
        </w:rPr>
        <w:t xml:space="preserve"> </w:t>
      </w:r>
      <w:proofErr w:type="spellStart"/>
      <w:r w:rsidRPr="00256E2B">
        <w:rPr>
          <w:rFonts w:ascii="Times New Roman" w:eastAsia="Times New Roman" w:hAnsi="Times New Roman" w:cs="Times New Roman"/>
          <w:sz w:val="28"/>
          <w:szCs w:val="28"/>
          <w:lang w:eastAsia="fr-FR"/>
        </w:rPr>
        <w:t>characteristics</w:t>
      </w:r>
      <w:proofErr w:type="spellEnd"/>
      <w:r w:rsidRPr="00256E2B">
        <w:rPr>
          <w:rFonts w:ascii="Times New Roman" w:eastAsia="Times New Roman" w:hAnsi="Times New Roman" w:cs="Times New Roman"/>
          <w:sz w:val="28"/>
          <w:szCs w:val="28"/>
          <w:lang w:eastAsia="fr-FR"/>
        </w:rPr>
        <w:t xml:space="preserve"> </w:t>
      </w:r>
      <w:proofErr w:type="spellStart"/>
      <w:r w:rsidRPr="00256E2B">
        <w:rPr>
          <w:rFonts w:ascii="Times New Roman" w:eastAsia="Times New Roman" w:hAnsi="Times New Roman" w:cs="Times New Roman"/>
          <w:sz w:val="28"/>
          <w:szCs w:val="28"/>
          <w:lang w:eastAsia="fr-FR"/>
        </w:rPr>
        <w:t>with</w:t>
      </w:r>
      <w:proofErr w:type="spellEnd"/>
      <w:r w:rsidRPr="00256E2B">
        <w:rPr>
          <w:rFonts w:ascii="Times New Roman" w:eastAsia="Times New Roman" w:hAnsi="Times New Roman" w:cs="Times New Roman"/>
          <w:sz w:val="28"/>
          <w:szCs w:val="28"/>
          <w:lang w:eastAsia="fr-FR"/>
        </w:rPr>
        <w:t xml:space="preserve"> inflammation profiling of long COVID and association </w:t>
      </w:r>
      <w:proofErr w:type="spellStart"/>
      <w:r w:rsidRPr="00256E2B">
        <w:rPr>
          <w:rFonts w:ascii="Times New Roman" w:eastAsia="Times New Roman" w:hAnsi="Times New Roman" w:cs="Times New Roman"/>
          <w:sz w:val="28"/>
          <w:szCs w:val="28"/>
          <w:lang w:eastAsia="fr-FR"/>
        </w:rPr>
        <w:t>with</w:t>
      </w:r>
      <w:proofErr w:type="spellEnd"/>
      <w:r w:rsidRPr="00256E2B">
        <w:rPr>
          <w:rFonts w:ascii="Times New Roman" w:eastAsia="Times New Roman" w:hAnsi="Times New Roman" w:cs="Times New Roman"/>
          <w:sz w:val="28"/>
          <w:szCs w:val="28"/>
          <w:lang w:eastAsia="fr-FR"/>
        </w:rPr>
        <w:t xml:space="preserve"> 1-year </w:t>
      </w:r>
      <w:proofErr w:type="spellStart"/>
      <w:r w:rsidRPr="00256E2B">
        <w:rPr>
          <w:rFonts w:ascii="Times New Roman" w:eastAsia="Times New Roman" w:hAnsi="Times New Roman" w:cs="Times New Roman"/>
          <w:sz w:val="28"/>
          <w:szCs w:val="28"/>
          <w:lang w:eastAsia="fr-FR"/>
        </w:rPr>
        <w:t>recovery</w:t>
      </w:r>
      <w:proofErr w:type="spellEnd"/>
      <w:r w:rsidRPr="00256E2B">
        <w:rPr>
          <w:rFonts w:ascii="Times New Roman" w:eastAsia="Times New Roman" w:hAnsi="Times New Roman" w:cs="Times New Roman"/>
          <w:sz w:val="28"/>
          <w:szCs w:val="28"/>
          <w:lang w:eastAsia="fr-FR"/>
        </w:rPr>
        <w:t xml:space="preserve"> </w:t>
      </w:r>
      <w:proofErr w:type="spellStart"/>
      <w:r w:rsidRPr="00256E2B">
        <w:rPr>
          <w:rFonts w:ascii="Times New Roman" w:eastAsia="Times New Roman" w:hAnsi="Times New Roman" w:cs="Times New Roman"/>
          <w:sz w:val="28"/>
          <w:szCs w:val="28"/>
          <w:lang w:eastAsia="fr-FR"/>
        </w:rPr>
        <w:t>following</w:t>
      </w:r>
      <w:proofErr w:type="spellEnd"/>
      <w:r w:rsidRPr="00256E2B">
        <w:rPr>
          <w:rFonts w:ascii="Times New Roman" w:eastAsia="Times New Roman" w:hAnsi="Times New Roman" w:cs="Times New Roman"/>
          <w:sz w:val="28"/>
          <w:szCs w:val="28"/>
          <w:lang w:eastAsia="fr-FR"/>
        </w:rPr>
        <w:t xml:space="preserve"> hospitalisation in the </w:t>
      </w:r>
      <w:proofErr w:type="gramStart"/>
      <w:r w:rsidRPr="00256E2B">
        <w:rPr>
          <w:rFonts w:ascii="Times New Roman" w:eastAsia="Times New Roman" w:hAnsi="Times New Roman" w:cs="Times New Roman"/>
          <w:sz w:val="28"/>
          <w:szCs w:val="28"/>
          <w:lang w:eastAsia="fr-FR"/>
        </w:rPr>
        <w:t>UK:</w:t>
      </w:r>
      <w:proofErr w:type="gramEnd"/>
      <w:r w:rsidRPr="00256E2B">
        <w:rPr>
          <w:rFonts w:ascii="Times New Roman" w:eastAsia="Times New Roman" w:hAnsi="Times New Roman" w:cs="Times New Roman"/>
          <w:sz w:val="28"/>
          <w:szCs w:val="28"/>
          <w:lang w:eastAsia="fr-FR"/>
        </w:rPr>
        <w:t xml:space="preserve"> a prospective </w:t>
      </w:r>
      <w:proofErr w:type="spellStart"/>
      <w:r w:rsidRPr="00256E2B">
        <w:rPr>
          <w:rFonts w:ascii="Times New Roman" w:eastAsia="Times New Roman" w:hAnsi="Times New Roman" w:cs="Times New Roman"/>
          <w:sz w:val="28"/>
          <w:szCs w:val="28"/>
          <w:lang w:eastAsia="fr-FR"/>
        </w:rPr>
        <w:t>observational</w:t>
      </w:r>
      <w:proofErr w:type="spellEnd"/>
      <w:r w:rsidRPr="00256E2B">
        <w:rPr>
          <w:rFonts w:ascii="Times New Roman" w:eastAsia="Times New Roman" w:hAnsi="Times New Roman" w:cs="Times New Roman"/>
          <w:sz w:val="28"/>
          <w:szCs w:val="28"/>
          <w:lang w:eastAsia="fr-FR"/>
        </w:rPr>
        <w:t xml:space="preserve"> </w:t>
      </w:r>
      <w:proofErr w:type="spellStart"/>
      <w:r w:rsidRPr="00256E2B">
        <w:rPr>
          <w:rFonts w:ascii="Times New Roman" w:eastAsia="Times New Roman" w:hAnsi="Times New Roman" w:cs="Times New Roman"/>
          <w:sz w:val="28"/>
          <w:szCs w:val="28"/>
          <w:lang w:eastAsia="fr-FR"/>
        </w:rPr>
        <w:t>study</w:t>
      </w:r>
      <w:proofErr w:type="spellEnd"/>
      <w:r w:rsidRPr="00256E2B">
        <w:rPr>
          <w:rFonts w:ascii="Times New Roman" w:eastAsia="Times New Roman" w:hAnsi="Times New Roman" w:cs="Times New Roman"/>
          <w:sz w:val="28"/>
          <w:szCs w:val="28"/>
          <w:lang w:eastAsia="fr-FR"/>
        </w:rPr>
        <w:t xml:space="preserve">. Lancet </w:t>
      </w:r>
      <w:proofErr w:type="spellStart"/>
      <w:r w:rsidRPr="00256E2B">
        <w:rPr>
          <w:rFonts w:ascii="Times New Roman" w:eastAsia="Times New Roman" w:hAnsi="Times New Roman" w:cs="Times New Roman"/>
          <w:sz w:val="28"/>
          <w:szCs w:val="28"/>
          <w:lang w:eastAsia="fr-FR"/>
        </w:rPr>
        <w:t>Respir</w:t>
      </w:r>
      <w:proofErr w:type="spellEnd"/>
      <w:r w:rsidRPr="00256E2B">
        <w:rPr>
          <w:rFonts w:ascii="Times New Roman" w:eastAsia="Times New Roman" w:hAnsi="Times New Roman" w:cs="Times New Roman"/>
          <w:sz w:val="28"/>
          <w:szCs w:val="28"/>
          <w:lang w:eastAsia="fr-FR"/>
        </w:rPr>
        <w:t xml:space="preserve"> Med. 2022 ; 23 </w:t>
      </w:r>
      <w:proofErr w:type="spellStart"/>
      <w:r w:rsidRPr="00256E2B">
        <w:rPr>
          <w:rFonts w:ascii="Times New Roman" w:eastAsia="Times New Roman" w:hAnsi="Times New Roman" w:cs="Times New Roman"/>
          <w:sz w:val="28"/>
          <w:szCs w:val="28"/>
          <w:lang w:eastAsia="fr-FR"/>
        </w:rPr>
        <w:t>april</w:t>
      </w:r>
      <w:proofErr w:type="spellEnd"/>
      <w:r w:rsidRPr="00256E2B">
        <w:rPr>
          <w:rFonts w:ascii="Times New Roman" w:eastAsia="Times New Roman" w:hAnsi="Times New Roman" w:cs="Times New Roman"/>
          <w:sz w:val="28"/>
          <w:szCs w:val="28"/>
          <w:lang w:eastAsia="fr-FR"/>
        </w:rPr>
        <w:t xml:space="preserve"> 2022</w:t>
      </w:r>
    </w:p>
    <w:p w14:paraId="1B7E0CF5" w14:textId="77777777" w:rsidR="00581A9F" w:rsidRDefault="00581A9F" w:rsidP="008F5565">
      <w:pPr>
        <w:spacing w:after="180" w:line="240" w:lineRule="auto"/>
        <w:rPr>
          <w:rFonts w:ascii="Times New Roman" w:eastAsia="Times New Roman" w:hAnsi="Times New Roman" w:cs="Times New Roman"/>
          <w:color w:val="333333"/>
          <w:kern w:val="0"/>
          <w:sz w:val="28"/>
          <w:szCs w:val="28"/>
          <w:lang w:eastAsia="fr-FR"/>
          <w14:ligatures w14:val="none"/>
        </w:rPr>
      </w:pPr>
    </w:p>
    <w:p w14:paraId="04371C1E" w14:textId="6442D1B2" w:rsidR="00845E30" w:rsidRPr="00630AF8" w:rsidRDefault="00000000" w:rsidP="00845E30">
      <w:pPr>
        <w:shd w:val="clear" w:color="auto" w:fill="FFFFFF"/>
        <w:rPr>
          <w:rFonts w:ascii="Times New Roman" w:hAnsi="Times New Roman" w:cs="Times New Roman"/>
          <w:sz w:val="28"/>
          <w:szCs w:val="28"/>
        </w:rPr>
      </w:pPr>
      <w:hyperlink r:id="rId54" w:history="1">
        <w:r w:rsidR="00845E30" w:rsidRPr="00985AFD">
          <w:rPr>
            <w:rStyle w:val="Lienhypertexte"/>
            <w:rFonts w:ascii="Times New Roman" w:hAnsi="Times New Roman" w:cs="Times New Roman"/>
            <w:b/>
            <w:bCs/>
            <w:color w:val="auto"/>
            <w:sz w:val="28"/>
            <w:szCs w:val="28"/>
            <w:u w:val="none"/>
          </w:rPr>
          <w:t xml:space="preserve">Brendan </w:t>
        </w:r>
        <w:proofErr w:type="spellStart"/>
        <w:r w:rsidR="00845E30" w:rsidRPr="00985AFD">
          <w:rPr>
            <w:rStyle w:val="Lienhypertexte"/>
            <w:rFonts w:ascii="Times New Roman" w:hAnsi="Times New Roman" w:cs="Times New Roman"/>
            <w:b/>
            <w:bCs/>
            <w:color w:val="auto"/>
            <w:sz w:val="28"/>
            <w:szCs w:val="28"/>
            <w:u w:val="none"/>
          </w:rPr>
          <w:t>O'Kelly</w:t>
        </w:r>
        <w:proofErr w:type="spellEnd"/>
      </w:hyperlink>
      <w:r w:rsidR="00845E30" w:rsidRPr="00985AFD">
        <w:rPr>
          <w:rFonts w:ascii="Times New Roman" w:hAnsi="Times New Roman" w:cs="Times New Roman"/>
          <w:b/>
          <w:bCs/>
          <w:sz w:val="28"/>
          <w:szCs w:val="28"/>
        </w:rPr>
        <w:t xml:space="preserve"> e</w:t>
      </w:r>
      <w:r w:rsidR="00845E30" w:rsidRPr="00845E30">
        <w:rPr>
          <w:rFonts w:ascii="Times New Roman" w:hAnsi="Times New Roman" w:cs="Times New Roman"/>
          <w:b/>
          <w:bCs/>
          <w:sz w:val="28"/>
          <w:szCs w:val="28"/>
        </w:rPr>
        <w:t>t coll</w:t>
      </w:r>
      <w:r w:rsidR="00845E30" w:rsidRPr="00845E30">
        <w:rPr>
          <w:rFonts w:ascii="Times New Roman" w:hAnsi="Times New Roman" w:cs="Times New Roman"/>
          <w:sz w:val="28"/>
          <w:szCs w:val="28"/>
        </w:rPr>
        <w:t xml:space="preserve"> : </w:t>
      </w:r>
      <w:proofErr w:type="spellStart"/>
      <w:r w:rsidR="00845E30" w:rsidRPr="00845E30">
        <w:rPr>
          <w:rFonts w:ascii="Times New Roman" w:hAnsi="Times New Roman" w:cs="Times New Roman"/>
          <w:spacing w:val="-2"/>
          <w:sz w:val="28"/>
          <w:szCs w:val="28"/>
        </w:rPr>
        <w:t>Safety</w:t>
      </w:r>
      <w:proofErr w:type="spellEnd"/>
      <w:r w:rsidR="00845E30" w:rsidRPr="00845E30">
        <w:rPr>
          <w:rFonts w:ascii="Times New Roman" w:hAnsi="Times New Roman" w:cs="Times New Roman"/>
          <w:spacing w:val="-2"/>
          <w:sz w:val="28"/>
          <w:szCs w:val="28"/>
        </w:rPr>
        <w:t xml:space="preserve"> and </w:t>
      </w:r>
      <w:proofErr w:type="spellStart"/>
      <w:r w:rsidR="00845E30" w:rsidRPr="00845E30">
        <w:rPr>
          <w:rFonts w:ascii="Times New Roman" w:hAnsi="Times New Roman" w:cs="Times New Roman"/>
          <w:spacing w:val="-2"/>
          <w:sz w:val="28"/>
          <w:szCs w:val="28"/>
        </w:rPr>
        <w:t>efficacy</w:t>
      </w:r>
      <w:proofErr w:type="spellEnd"/>
      <w:r w:rsidR="00845E30" w:rsidRPr="00845E30">
        <w:rPr>
          <w:rFonts w:ascii="Times New Roman" w:hAnsi="Times New Roman" w:cs="Times New Roman"/>
          <w:spacing w:val="-2"/>
          <w:sz w:val="28"/>
          <w:szCs w:val="28"/>
        </w:rPr>
        <w:t xml:space="preserve"> of </w:t>
      </w:r>
      <w:proofErr w:type="spellStart"/>
      <w:r w:rsidR="00845E30" w:rsidRPr="00845E30">
        <w:rPr>
          <w:rFonts w:ascii="Times New Roman" w:hAnsi="Times New Roman" w:cs="Times New Roman"/>
          <w:spacing w:val="-2"/>
          <w:sz w:val="28"/>
          <w:szCs w:val="28"/>
        </w:rPr>
        <w:t>low</w:t>
      </w:r>
      <w:proofErr w:type="spellEnd"/>
      <w:r w:rsidR="00845E30" w:rsidRPr="00845E30">
        <w:rPr>
          <w:rFonts w:ascii="Times New Roman" w:hAnsi="Times New Roman" w:cs="Times New Roman"/>
          <w:spacing w:val="-2"/>
          <w:sz w:val="28"/>
          <w:szCs w:val="28"/>
        </w:rPr>
        <w:t xml:space="preserve"> dose </w:t>
      </w:r>
      <w:proofErr w:type="spellStart"/>
      <w:r w:rsidR="00845E30" w:rsidRPr="00845E30">
        <w:rPr>
          <w:rFonts w:ascii="Times New Roman" w:hAnsi="Times New Roman" w:cs="Times New Roman"/>
          <w:spacing w:val="-2"/>
          <w:sz w:val="28"/>
          <w:szCs w:val="28"/>
        </w:rPr>
        <w:t>naltrexone</w:t>
      </w:r>
      <w:proofErr w:type="spellEnd"/>
      <w:r w:rsidR="00845E30" w:rsidRPr="00845E30">
        <w:rPr>
          <w:rFonts w:ascii="Times New Roman" w:hAnsi="Times New Roman" w:cs="Times New Roman"/>
          <w:spacing w:val="-2"/>
          <w:sz w:val="28"/>
          <w:szCs w:val="28"/>
        </w:rPr>
        <w:t xml:space="preserve"> in a long covid </w:t>
      </w:r>
      <w:proofErr w:type="spellStart"/>
      <w:proofErr w:type="gramStart"/>
      <w:r w:rsidR="00845E30" w:rsidRPr="00845E30">
        <w:rPr>
          <w:rFonts w:ascii="Times New Roman" w:hAnsi="Times New Roman" w:cs="Times New Roman"/>
          <w:spacing w:val="-2"/>
          <w:sz w:val="28"/>
          <w:szCs w:val="28"/>
        </w:rPr>
        <w:t>cohort</w:t>
      </w:r>
      <w:proofErr w:type="spellEnd"/>
      <w:r w:rsidR="00845E30" w:rsidRPr="00845E30">
        <w:rPr>
          <w:rFonts w:ascii="Times New Roman" w:hAnsi="Times New Roman" w:cs="Times New Roman"/>
          <w:spacing w:val="-2"/>
          <w:sz w:val="28"/>
          <w:szCs w:val="28"/>
        </w:rPr>
        <w:t>;</w:t>
      </w:r>
      <w:proofErr w:type="gramEnd"/>
      <w:r w:rsidR="00845E30" w:rsidRPr="00845E30">
        <w:rPr>
          <w:rFonts w:ascii="Times New Roman" w:hAnsi="Times New Roman" w:cs="Times New Roman"/>
          <w:spacing w:val="-2"/>
          <w:sz w:val="28"/>
          <w:szCs w:val="28"/>
        </w:rPr>
        <w:t xml:space="preserve"> an </w:t>
      </w:r>
      <w:proofErr w:type="spellStart"/>
      <w:r w:rsidR="00845E30" w:rsidRPr="00845E30">
        <w:rPr>
          <w:rFonts w:ascii="Times New Roman" w:hAnsi="Times New Roman" w:cs="Times New Roman"/>
          <w:spacing w:val="-2"/>
          <w:sz w:val="28"/>
          <w:szCs w:val="28"/>
        </w:rPr>
        <w:t>interventional</w:t>
      </w:r>
      <w:proofErr w:type="spellEnd"/>
      <w:r w:rsidR="00845E30" w:rsidRPr="00845E30">
        <w:rPr>
          <w:rFonts w:ascii="Times New Roman" w:hAnsi="Times New Roman" w:cs="Times New Roman"/>
          <w:spacing w:val="-2"/>
          <w:sz w:val="28"/>
          <w:szCs w:val="28"/>
        </w:rPr>
        <w:t xml:space="preserve"> </w:t>
      </w:r>
      <w:proofErr w:type="spellStart"/>
      <w:r w:rsidR="00845E30" w:rsidRPr="00845E30">
        <w:rPr>
          <w:rFonts w:ascii="Times New Roman" w:hAnsi="Times New Roman" w:cs="Times New Roman"/>
          <w:spacing w:val="-2"/>
          <w:sz w:val="28"/>
          <w:szCs w:val="28"/>
        </w:rPr>
        <w:t>pre</w:t>
      </w:r>
      <w:proofErr w:type="spellEnd"/>
      <w:r w:rsidR="00845E30" w:rsidRPr="00845E30">
        <w:rPr>
          <w:rFonts w:ascii="Times New Roman" w:hAnsi="Times New Roman" w:cs="Times New Roman"/>
          <w:spacing w:val="-2"/>
          <w:sz w:val="28"/>
          <w:szCs w:val="28"/>
        </w:rPr>
        <w:t xml:space="preserve">-post </w:t>
      </w:r>
      <w:proofErr w:type="spellStart"/>
      <w:r w:rsidR="00845E30" w:rsidRPr="00845E30">
        <w:rPr>
          <w:rFonts w:ascii="Times New Roman" w:hAnsi="Times New Roman" w:cs="Times New Roman"/>
          <w:spacing w:val="-2"/>
          <w:sz w:val="28"/>
          <w:szCs w:val="28"/>
        </w:rPr>
        <w:t>study</w:t>
      </w:r>
      <w:proofErr w:type="spellEnd"/>
      <w:r w:rsidR="00845E30" w:rsidRPr="00845E30">
        <w:rPr>
          <w:rFonts w:ascii="Times New Roman" w:hAnsi="Times New Roman" w:cs="Times New Roman"/>
          <w:spacing w:val="-2"/>
          <w:sz w:val="28"/>
          <w:szCs w:val="28"/>
        </w:rPr>
        <w:t xml:space="preserve"> </w:t>
      </w:r>
      <w:hyperlink r:id="rId55" w:history="1">
        <w:r w:rsidR="00845E30" w:rsidRPr="00845E30">
          <w:rPr>
            <w:rStyle w:val="Lienhypertexte"/>
            <w:rFonts w:ascii="Times New Roman" w:hAnsi="Times New Roman" w:cs="Times New Roman"/>
            <w:color w:val="auto"/>
            <w:sz w:val="28"/>
            <w:szCs w:val="28"/>
          </w:rPr>
          <w:t xml:space="preserve">Brain </w:t>
        </w:r>
        <w:proofErr w:type="spellStart"/>
        <w:r w:rsidR="00845E30" w:rsidRPr="00845E30">
          <w:rPr>
            <w:rStyle w:val="Lienhypertexte"/>
            <w:rFonts w:ascii="Times New Roman" w:hAnsi="Times New Roman" w:cs="Times New Roman"/>
            <w:color w:val="auto"/>
            <w:sz w:val="28"/>
            <w:szCs w:val="28"/>
          </w:rPr>
          <w:t>Behav</w:t>
        </w:r>
        <w:proofErr w:type="spellEnd"/>
        <w:r w:rsidR="00845E30" w:rsidRPr="00845E30">
          <w:rPr>
            <w:rStyle w:val="Lienhypertexte"/>
            <w:rFonts w:ascii="Times New Roman" w:hAnsi="Times New Roman" w:cs="Times New Roman"/>
            <w:color w:val="auto"/>
            <w:sz w:val="28"/>
            <w:szCs w:val="28"/>
          </w:rPr>
          <w:t xml:space="preserve"> Immun </w:t>
        </w:r>
        <w:proofErr w:type="spellStart"/>
        <w:r w:rsidR="00845E30" w:rsidRPr="00845E30">
          <w:rPr>
            <w:rStyle w:val="Lienhypertexte"/>
            <w:rFonts w:ascii="Times New Roman" w:hAnsi="Times New Roman" w:cs="Times New Roman"/>
            <w:color w:val="auto"/>
            <w:sz w:val="28"/>
            <w:szCs w:val="28"/>
          </w:rPr>
          <w:t>Health</w:t>
        </w:r>
        <w:proofErr w:type="spellEnd"/>
        <w:r w:rsidR="00845E30" w:rsidRPr="00845E30">
          <w:rPr>
            <w:rStyle w:val="Lienhypertexte"/>
            <w:rFonts w:ascii="Times New Roman" w:hAnsi="Times New Roman" w:cs="Times New Roman"/>
            <w:color w:val="auto"/>
            <w:sz w:val="28"/>
            <w:szCs w:val="28"/>
          </w:rPr>
          <w:t>.</w:t>
        </w:r>
      </w:hyperlink>
      <w:r w:rsidR="00845E30" w:rsidRPr="00845E30">
        <w:rPr>
          <w:rFonts w:ascii="Times New Roman" w:hAnsi="Times New Roman" w:cs="Times New Roman"/>
          <w:sz w:val="28"/>
          <w:szCs w:val="28"/>
        </w:rPr>
        <w:t xml:space="preserve"> 2022 </w:t>
      </w:r>
      <w:proofErr w:type="spellStart"/>
      <w:r w:rsidR="00845E30" w:rsidRPr="00845E30">
        <w:rPr>
          <w:rFonts w:ascii="Times New Roman" w:hAnsi="Times New Roman" w:cs="Times New Roman"/>
          <w:sz w:val="28"/>
          <w:szCs w:val="28"/>
        </w:rPr>
        <w:t>Oct</w:t>
      </w:r>
      <w:proofErr w:type="spellEnd"/>
      <w:r w:rsidR="00845E30" w:rsidRPr="00845E30">
        <w:rPr>
          <w:rFonts w:ascii="Times New Roman" w:hAnsi="Times New Roman" w:cs="Times New Roman"/>
          <w:sz w:val="28"/>
          <w:szCs w:val="28"/>
        </w:rPr>
        <w:t>; 24: 100485.</w:t>
      </w:r>
    </w:p>
    <w:p w14:paraId="65707E6F" w14:textId="5B0DFA02" w:rsidR="00FC5CA8" w:rsidRPr="00746A5F" w:rsidRDefault="00630AF8" w:rsidP="00746A5F">
      <w:pPr>
        <w:spacing w:after="180" w:line="240" w:lineRule="auto"/>
        <w:rPr>
          <w:rFonts w:ascii="Times New Roman" w:eastAsia="Times New Roman" w:hAnsi="Times New Roman" w:cs="Times New Roman"/>
          <w:kern w:val="0"/>
          <w:sz w:val="28"/>
          <w:szCs w:val="28"/>
          <w:lang w:eastAsia="fr-FR"/>
          <w14:ligatures w14:val="none"/>
        </w:rPr>
      </w:pPr>
      <w:r w:rsidRPr="00630AF8">
        <w:rPr>
          <w:rFonts w:ascii="Times New Roman" w:eastAsia="Times New Roman" w:hAnsi="Times New Roman" w:cs="Times New Roman"/>
          <w:b/>
          <w:bCs/>
          <w:kern w:val="0"/>
          <w:sz w:val="28"/>
          <w:szCs w:val="28"/>
          <w:bdr w:val="none" w:sz="0" w:space="0" w:color="auto" w:frame="1"/>
          <w:lang w:eastAsia="fr-FR"/>
          <w14:ligatures w14:val="none"/>
        </w:rPr>
        <w:lastRenderedPageBreak/>
        <w:t>Hector </w:t>
      </w:r>
      <w:proofErr w:type="spellStart"/>
      <w:r w:rsidRPr="00630AF8">
        <w:rPr>
          <w:rFonts w:ascii="Times New Roman" w:eastAsia="Times New Roman" w:hAnsi="Times New Roman" w:cs="Times New Roman"/>
          <w:b/>
          <w:bCs/>
          <w:kern w:val="0"/>
          <w:sz w:val="28"/>
          <w:szCs w:val="28"/>
          <w:bdr w:val="none" w:sz="0" w:space="0" w:color="auto" w:frame="1"/>
          <w:lang w:eastAsia="fr-FR"/>
          <w14:ligatures w14:val="none"/>
        </w:rPr>
        <w:t>Bonilla</w:t>
      </w:r>
      <w:proofErr w:type="spellEnd"/>
      <w:r w:rsidRPr="00630AF8">
        <w:rPr>
          <w:rFonts w:ascii="Times New Roman" w:eastAsia="Times New Roman" w:hAnsi="Times New Roman" w:cs="Times New Roman"/>
          <w:b/>
          <w:bCs/>
          <w:kern w:val="0"/>
          <w:sz w:val="28"/>
          <w:szCs w:val="28"/>
          <w:lang w:eastAsia="fr-FR"/>
          <w14:ligatures w14:val="none"/>
        </w:rPr>
        <w:t xml:space="preserve"> et coll</w:t>
      </w:r>
      <w:r w:rsidRPr="00630AF8">
        <w:rPr>
          <w:rFonts w:ascii="Times New Roman" w:eastAsia="Times New Roman" w:hAnsi="Times New Roman" w:cs="Times New Roman"/>
          <w:kern w:val="0"/>
          <w:sz w:val="28"/>
          <w:szCs w:val="28"/>
          <w:lang w:eastAsia="fr-FR"/>
          <w14:ligatures w14:val="none"/>
        </w:rPr>
        <w:t xml:space="preserve"> : </w:t>
      </w:r>
      <w:r w:rsidRPr="00630AF8">
        <w:rPr>
          <w:rFonts w:ascii="Times New Roman" w:eastAsia="Times New Roman" w:hAnsi="Times New Roman" w:cs="Times New Roman"/>
          <w:spacing w:val="-7"/>
          <w:kern w:val="36"/>
          <w:sz w:val="28"/>
          <w:szCs w:val="28"/>
          <w:lang w:eastAsia="fr-FR"/>
          <w14:ligatures w14:val="none"/>
        </w:rPr>
        <w:t xml:space="preserve">Low-Dose </w:t>
      </w:r>
      <w:proofErr w:type="spellStart"/>
      <w:r w:rsidRPr="00630AF8">
        <w:rPr>
          <w:rFonts w:ascii="Times New Roman" w:eastAsia="Times New Roman" w:hAnsi="Times New Roman" w:cs="Times New Roman"/>
          <w:spacing w:val="-7"/>
          <w:kern w:val="36"/>
          <w:sz w:val="28"/>
          <w:szCs w:val="28"/>
          <w:lang w:eastAsia="fr-FR"/>
          <w14:ligatures w14:val="none"/>
        </w:rPr>
        <w:t>Naltrexone</w:t>
      </w:r>
      <w:proofErr w:type="spellEnd"/>
      <w:r w:rsidRPr="00630AF8">
        <w:rPr>
          <w:rFonts w:ascii="Times New Roman" w:eastAsia="Times New Roman" w:hAnsi="Times New Roman" w:cs="Times New Roman"/>
          <w:spacing w:val="-7"/>
          <w:kern w:val="36"/>
          <w:sz w:val="28"/>
          <w:szCs w:val="28"/>
          <w:lang w:eastAsia="fr-FR"/>
          <w14:ligatures w14:val="none"/>
        </w:rPr>
        <w:t xml:space="preserve"> use for the management of post-acute </w:t>
      </w:r>
      <w:proofErr w:type="spellStart"/>
      <w:r w:rsidRPr="00630AF8">
        <w:rPr>
          <w:rFonts w:ascii="Times New Roman" w:eastAsia="Times New Roman" w:hAnsi="Times New Roman" w:cs="Times New Roman"/>
          <w:spacing w:val="-7"/>
          <w:kern w:val="36"/>
          <w:sz w:val="28"/>
          <w:szCs w:val="28"/>
          <w:lang w:eastAsia="fr-FR"/>
          <w14:ligatures w14:val="none"/>
        </w:rPr>
        <w:t>sequelae</w:t>
      </w:r>
      <w:proofErr w:type="spellEnd"/>
      <w:r w:rsidRPr="00630AF8">
        <w:rPr>
          <w:rFonts w:ascii="Times New Roman" w:eastAsia="Times New Roman" w:hAnsi="Times New Roman" w:cs="Times New Roman"/>
          <w:spacing w:val="-7"/>
          <w:kern w:val="36"/>
          <w:sz w:val="28"/>
          <w:szCs w:val="28"/>
          <w:lang w:eastAsia="fr-FR"/>
          <w14:ligatures w14:val="none"/>
        </w:rPr>
        <w:t xml:space="preserve"> of COVID-19</w:t>
      </w:r>
      <w:r>
        <w:rPr>
          <w:rFonts w:ascii="Times New Roman" w:eastAsia="Times New Roman" w:hAnsi="Times New Roman" w:cs="Times New Roman"/>
          <w:spacing w:val="-7"/>
          <w:kern w:val="36"/>
          <w:sz w:val="28"/>
          <w:szCs w:val="28"/>
          <w:lang w:eastAsia="fr-FR"/>
          <w14:ligatures w14:val="none"/>
        </w:rPr>
        <w:t xml:space="preserve">. Pre </w:t>
      </w:r>
      <w:proofErr w:type="spellStart"/>
      <w:r>
        <w:rPr>
          <w:rFonts w:ascii="Times New Roman" w:eastAsia="Times New Roman" w:hAnsi="Times New Roman" w:cs="Times New Roman"/>
          <w:spacing w:val="-7"/>
          <w:kern w:val="36"/>
          <w:sz w:val="28"/>
          <w:szCs w:val="28"/>
          <w:lang w:eastAsia="fr-FR"/>
          <w14:ligatures w14:val="none"/>
        </w:rPr>
        <w:t>print</w:t>
      </w:r>
      <w:proofErr w:type="spellEnd"/>
      <w:r>
        <w:rPr>
          <w:rFonts w:ascii="Times New Roman" w:eastAsia="Times New Roman" w:hAnsi="Times New Roman" w:cs="Times New Roman"/>
          <w:spacing w:val="-7"/>
          <w:kern w:val="36"/>
          <w:sz w:val="28"/>
          <w:szCs w:val="28"/>
          <w:lang w:eastAsia="fr-FR"/>
          <w14:ligatures w14:val="none"/>
        </w:rPr>
        <w:t xml:space="preserve"> </w:t>
      </w:r>
      <w:r w:rsidRPr="00F868D1">
        <w:rPr>
          <w:rFonts w:ascii="inherit" w:eastAsia="Times New Roman" w:hAnsi="inherit" w:cs="Times New Roman"/>
          <w:color w:val="333333"/>
          <w:kern w:val="0"/>
          <w:sz w:val="21"/>
          <w:szCs w:val="21"/>
          <w:bdr w:val="none" w:sz="0" w:space="0" w:color="auto" w:frame="1"/>
          <w:lang w:eastAsia="fr-FR"/>
          <w14:ligatures w14:val="none"/>
        </w:rPr>
        <w:t>https://doi.org/10.1101/2023.06.08.23291102</w:t>
      </w:r>
    </w:p>
    <w:p w14:paraId="1B7AB7E2" w14:textId="0F5CF17B" w:rsidR="00233C6D" w:rsidRDefault="00630AF8" w:rsidP="00630AF8">
      <w:pPr>
        <w:shd w:val="clear" w:color="auto" w:fill="FFFFFF"/>
        <w:spacing w:after="0" w:line="400" w:lineRule="atLeast"/>
        <w:rPr>
          <w:rFonts w:ascii="Times New Roman" w:eastAsia="Times New Roman" w:hAnsi="Times New Roman" w:cs="Times New Roman"/>
          <w:kern w:val="0"/>
          <w:sz w:val="28"/>
          <w:szCs w:val="28"/>
          <w:lang w:eastAsia="fr-FR"/>
          <w14:ligatures w14:val="none"/>
        </w:rPr>
      </w:pPr>
      <w:r w:rsidRPr="00630AF8">
        <w:rPr>
          <w:rFonts w:ascii="Times New Roman" w:hAnsi="Times New Roman" w:cs="Times New Roman"/>
          <w:b/>
          <w:bCs/>
          <w:spacing w:val="-2"/>
          <w:sz w:val="28"/>
          <w:szCs w:val="28"/>
        </w:rPr>
        <w:t xml:space="preserve">Brain </w:t>
      </w:r>
      <w:proofErr w:type="spellStart"/>
      <w:proofErr w:type="gramStart"/>
      <w:r w:rsidRPr="00630AF8">
        <w:rPr>
          <w:rFonts w:ascii="Times New Roman" w:hAnsi="Times New Roman" w:cs="Times New Roman"/>
          <w:b/>
          <w:bCs/>
          <w:spacing w:val="-2"/>
          <w:sz w:val="28"/>
          <w:szCs w:val="28"/>
        </w:rPr>
        <w:t>Behav</w:t>
      </w:r>
      <w:proofErr w:type="spellEnd"/>
      <w:r w:rsidRPr="00630AF8">
        <w:rPr>
          <w:rFonts w:ascii="Times New Roman" w:hAnsi="Times New Roman" w:cs="Times New Roman"/>
          <w:b/>
          <w:bCs/>
          <w:spacing w:val="-2"/>
          <w:sz w:val="28"/>
          <w:szCs w:val="28"/>
        </w:rPr>
        <w:t xml:space="preserve">  et</w:t>
      </w:r>
      <w:proofErr w:type="gramEnd"/>
      <w:r w:rsidRPr="00630AF8">
        <w:rPr>
          <w:rFonts w:ascii="Times New Roman" w:hAnsi="Times New Roman" w:cs="Times New Roman"/>
          <w:b/>
          <w:bCs/>
          <w:spacing w:val="-2"/>
          <w:sz w:val="28"/>
          <w:szCs w:val="28"/>
        </w:rPr>
        <w:t xml:space="preserve"> coll</w:t>
      </w:r>
      <w:r w:rsidRPr="00630AF8">
        <w:rPr>
          <w:rFonts w:ascii="Times New Roman" w:hAnsi="Times New Roman" w:cs="Times New Roman"/>
          <w:spacing w:val="-2"/>
          <w:sz w:val="28"/>
          <w:szCs w:val="28"/>
        </w:rPr>
        <w:t xml:space="preserve"> : </w:t>
      </w:r>
      <w:proofErr w:type="spellStart"/>
      <w:r w:rsidRPr="00630AF8">
        <w:rPr>
          <w:rFonts w:ascii="Times New Roman" w:hAnsi="Times New Roman" w:cs="Times New Roman"/>
          <w:spacing w:val="-2"/>
          <w:sz w:val="28"/>
          <w:szCs w:val="28"/>
        </w:rPr>
        <w:t>Safety</w:t>
      </w:r>
      <w:proofErr w:type="spellEnd"/>
      <w:r w:rsidRPr="00630AF8">
        <w:rPr>
          <w:rFonts w:ascii="Times New Roman" w:hAnsi="Times New Roman" w:cs="Times New Roman"/>
          <w:spacing w:val="-2"/>
          <w:sz w:val="28"/>
          <w:szCs w:val="28"/>
        </w:rPr>
        <w:t xml:space="preserve"> and </w:t>
      </w:r>
      <w:proofErr w:type="spellStart"/>
      <w:r w:rsidRPr="00630AF8">
        <w:rPr>
          <w:rFonts w:ascii="Times New Roman" w:hAnsi="Times New Roman" w:cs="Times New Roman"/>
          <w:spacing w:val="-2"/>
          <w:sz w:val="28"/>
          <w:szCs w:val="28"/>
        </w:rPr>
        <w:t>efficacy</w:t>
      </w:r>
      <w:proofErr w:type="spellEnd"/>
      <w:r w:rsidRPr="00630AF8">
        <w:rPr>
          <w:rFonts w:ascii="Times New Roman" w:hAnsi="Times New Roman" w:cs="Times New Roman"/>
          <w:spacing w:val="-2"/>
          <w:sz w:val="28"/>
          <w:szCs w:val="28"/>
        </w:rPr>
        <w:t xml:space="preserve"> of </w:t>
      </w:r>
      <w:proofErr w:type="spellStart"/>
      <w:r w:rsidRPr="00630AF8">
        <w:rPr>
          <w:rFonts w:ascii="Times New Roman" w:hAnsi="Times New Roman" w:cs="Times New Roman"/>
          <w:spacing w:val="-2"/>
          <w:sz w:val="28"/>
          <w:szCs w:val="28"/>
        </w:rPr>
        <w:t>low</w:t>
      </w:r>
      <w:proofErr w:type="spellEnd"/>
      <w:r w:rsidRPr="00630AF8">
        <w:rPr>
          <w:rFonts w:ascii="Times New Roman" w:hAnsi="Times New Roman" w:cs="Times New Roman"/>
          <w:spacing w:val="-2"/>
          <w:sz w:val="28"/>
          <w:szCs w:val="28"/>
        </w:rPr>
        <w:t xml:space="preserve"> dose </w:t>
      </w:r>
      <w:proofErr w:type="spellStart"/>
      <w:r w:rsidRPr="00630AF8">
        <w:rPr>
          <w:rFonts w:ascii="Times New Roman" w:hAnsi="Times New Roman" w:cs="Times New Roman"/>
          <w:spacing w:val="-2"/>
          <w:sz w:val="28"/>
          <w:szCs w:val="28"/>
        </w:rPr>
        <w:t>naltrexone</w:t>
      </w:r>
      <w:proofErr w:type="spellEnd"/>
      <w:r w:rsidRPr="00630AF8">
        <w:rPr>
          <w:rFonts w:ascii="Times New Roman" w:hAnsi="Times New Roman" w:cs="Times New Roman"/>
          <w:spacing w:val="-2"/>
          <w:sz w:val="28"/>
          <w:szCs w:val="28"/>
        </w:rPr>
        <w:t xml:space="preserve"> in a long covid </w:t>
      </w:r>
      <w:proofErr w:type="spellStart"/>
      <w:r w:rsidRPr="00630AF8">
        <w:rPr>
          <w:rFonts w:ascii="Times New Roman" w:hAnsi="Times New Roman" w:cs="Times New Roman"/>
          <w:spacing w:val="-2"/>
          <w:sz w:val="28"/>
          <w:szCs w:val="28"/>
        </w:rPr>
        <w:t>cohort</w:t>
      </w:r>
      <w:proofErr w:type="spellEnd"/>
      <w:r w:rsidRPr="00630AF8">
        <w:rPr>
          <w:rFonts w:ascii="Times New Roman" w:hAnsi="Times New Roman" w:cs="Times New Roman"/>
          <w:sz w:val="28"/>
          <w:szCs w:val="28"/>
        </w:rPr>
        <w:t xml:space="preserve"> </w:t>
      </w:r>
      <w:hyperlink r:id="rId56" w:history="1">
        <w:r w:rsidRPr="00630AF8">
          <w:rPr>
            <w:rFonts w:ascii="Times New Roman" w:eastAsia="Times New Roman" w:hAnsi="Times New Roman" w:cs="Times New Roman"/>
            <w:kern w:val="0"/>
            <w:sz w:val="28"/>
            <w:szCs w:val="28"/>
            <w:lang w:eastAsia="fr-FR"/>
            <w14:ligatures w14:val="none"/>
          </w:rPr>
          <w:t xml:space="preserve"> Immun </w:t>
        </w:r>
        <w:proofErr w:type="spellStart"/>
        <w:r w:rsidRPr="00630AF8">
          <w:rPr>
            <w:rFonts w:ascii="Times New Roman" w:eastAsia="Times New Roman" w:hAnsi="Times New Roman" w:cs="Times New Roman"/>
            <w:kern w:val="0"/>
            <w:sz w:val="28"/>
            <w:szCs w:val="28"/>
            <w:lang w:eastAsia="fr-FR"/>
            <w14:ligatures w14:val="none"/>
          </w:rPr>
          <w:t>Health</w:t>
        </w:r>
        <w:proofErr w:type="spellEnd"/>
        <w:r w:rsidRPr="00630AF8">
          <w:rPr>
            <w:rFonts w:ascii="Times New Roman" w:eastAsia="Times New Roman" w:hAnsi="Times New Roman" w:cs="Times New Roman"/>
            <w:kern w:val="0"/>
            <w:sz w:val="28"/>
            <w:szCs w:val="28"/>
            <w:lang w:eastAsia="fr-FR"/>
            <w14:ligatures w14:val="none"/>
          </w:rPr>
          <w:t>.</w:t>
        </w:r>
      </w:hyperlink>
      <w:r w:rsidRPr="00630AF8">
        <w:rPr>
          <w:rFonts w:ascii="Times New Roman" w:eastAsia="Times New Roman" w:hAnsi="Times New Roman" w:cs="Times New Roman"/>
          <w:kern w:val="0"/>
          <w:sz w:val="28"/>
          <w:szCs w:val="28"/>
          <w:lang w:eastAsia="fr-FR"/>
          <w14:ligatures w14:val="none"/>
        </w:rPr>
        <w:t xml:space="preserve"> 2022 </w:t>
      </w:r>
      <w:proofErr w:type="spellStart"/>
      <w:r w:rsidRPr="00630AF8">
        <w:rPr>
          <w:rFonts w:ascii="Times New Roman" w:eastAsia="Times New Roman" w:hAnsi="Times New Roman" w:cs="Times New Roman"/>
          <w:kern w:val="0"/>
          <w:sz w:val="28"/>
          <w:szCs w:val="28"/>
          <w:lang w:eastAsia="fr-FR"/>
          <w14:ligatures w14:val="none"/>
        </w:rPr>
        <w:t>Oct</w:t>
      </w:r>
      <w:proofErr w:type="spellEnd"/>
      <w:r w:rsidRPr="00630AF8">
        <w:rPr>
          <w:rFonts w:ascii="Times New Roman" w:eastAsia="Times New Roman" w:hAnsi="Times New Roman" w:cs="Times New Roman"/>
          <w:kern w:val="0"/>
          <w:sz w:val="28"/>
          <w:szCs w:val="28"/>
          <w:lang w:eastAsia="fr-FR"/>
          <w14:ligatures w14:val="none"/>
        </w:rPr>
        <w:t>; 24: 100485.</w:t>
      </w:r>
    </w:p>
    <w:p w14:paraId="1E607886" w14:textId="49F96129" w:rsidR="00233C6D" w:rsidRDefault="00233C6D" w:rsidP="00233C6D">
      <w:pPr>
        <w:shd w:val="clear" w:color="auto" w:fill="FFFFFF"/>
        <w:jc w:val="right"/>
        <w:rPr>
          <w:rFonts w:ascii="Helvetica" w:hAnsi="Helvetica" w:cs="Helvetica"/>
          <w:color w:val="212121"/>
        </w:rPr>
      </w:pPr>
    </w:p>
    <w:p w14:paraId="00FC8EA5" w14:textId="5AE31661" w:rsidR="00FA6DAA" w:rsidRDefault="00000000" w:rsidP="00233C6D">
      <w:pPr>
        <w:shd w:val="clear" w:color="auto" w:fill="FFFFFF"/>
        <w:rPr>
          <w:rFonts w:ascii="Times New Roman" w:hAnsi="Times New Roman" w:cs="Times New Roman"/>
          <w:sz w:val="28"/>
          <w:szCs w:val="28"/>
        </w:rPr>
      </w:pPr>
      <w:hyperlink r:id="rId57" w:history="1">
        <w:r w:rsidR="00233C6D" w:rsidRPr="00233C6D">
          <w:rPr>
            <w:rStyle w:val="Lienhypertexte"/>
            <w:rFonts w:ascii="Times New Roman" w:hAnsi="Times New Roman" w:cs="Times New Roman"/>
            <w:b/>
            <w:bCs/>
            <w:color w:val="auto"/>
            <w:sz w:val="28"/>
            <w:szCs w:val="28"/>
            <w:u w:val="none"/>
          </w:rPr>
          <w:t xml:space="preserve">Claudia </w:t>
        </w:r>
        <w:proofErr w:type="spellStart"/>
        <w:r w:rsidR="00233C6D" w:rsidRPr="00233C6D">
          <w:rPr>
            <w:rStyle w:val="Lienhypertexte"/>
            <w:rFonts w:ascii="Times New Roman" w:hAnsi="Times New Roman" w:cs="Times New Roman"/>
            <w:b/>
            <w:bCs/>
            <w:color w:val="auto"/>
            <w:sz w:val="28"/>
            <w:szCs w:val="28"/>
            <w:u w:val="none"/>
          </w:rPr>
          <w:t>Vollbracht</w:t>
        </w:r>
        <w:proofErr w:type="spellEnd"/>
      </w:hyperlink>
      <w:r w:rsidR="00233C6D" w:rsidRPr="00233C6D">
        <w:rPr>
          <w:rFonts w:ascii="Times New Roman" w:hAnsi="Times New Roman" w:cs="Times New Roman"/>
          <w:b/>
          <w:bCs/>
          <w:sz w:val="28"/>
          <w:szCs w:val="28"/>
        </w:rPr>
        <w:t xml:space="preserve"> et coll</w:t>
      </w:r>
      <w:r w:rsidR="00233C6D" w:rsidRPr="00233C6D">
        <w:rPr>
          <w:rFonts w:ascii="Times New Roman" w:hAnsi="Times New Roman" w:cs="Times New Roman"/>
          <w:sz w:val="28"/>
          <w:szCs w:val="28"/>
        </w:rPr>
        <w:t xml:space="preserve"> : </w:t>
      </w:r>
      <w:proofErr w:type="spellStart"/>
      <w:r w:rsidR="00233C6D" w:rsidRPr="00233C6D">
        <w:rPr>
          <w:rFonts w:ascii="Times New Roman" w:hAnsi="Times New Roman" w:cs="Times New Roman"/>
          <w:spacing w:val="-2"/>
          <w:sz w:val="28"/>
          <w:szCs w:val="28"/>
        </w:rPr>
        <w:t>Feasibility</w:t>
      </w:r>
      <w:proofErr w:type="spellEnd"/>
      <w:r w:rsidR="00233C6D" w:rsidRPr="00233C6D">
        <w:rPr>
          <w:rFonts w:ascii="Times New Roman" w:hAnsi="Times New Roman" w:cs="Times New Roman"/>
          <w:spacing w:val="-2"/>
          <w:sz w:val="28"/>
          <w:szCs w:val="28"/>
        </w:rPr>
        <w:t xml:space="preserve"> of </w:t>
      </w:r>
      <w:proofErr w:type="spellStart"/>
      <w:r w:rsidR="00233C6D" w:rsidRPr="00233C6D">
        <w:rPr>
          <w:rFonts w:ascii="Times New Roman" w:hAnsi="Times New Roman" w:cs="Times New Roman"/>
          <w:spacing w:val="-2"/>
          <w:sz w:val="28"/>
          <w:szCs w:val="28"/>
        </w:rPr>
        <w:t>Vitamin</w:t>
      </w:r>
      <w:proofErr w:type="spellEnd"/>
      <w:r w:rsidR="00233C6D" w:rsidRPr="00233C6D">
        <w:rPr>
          <w:rFonts w:ascii="Times New Roman" w:hAnsi="Times New Roman" w:cs="Times New Roman"/>
          <w:spacing w:val="-2"/>
          <w:sz w:val="28"/>
          <w:szCs w:val="28"/>
        </w:rPr>
        <w:t xml:space="preserve"> C in the </w:t>
      </w:r>
      <w:proofErr w:type="spellStart"/>
      <w:r w:rsidR="00233C6D" w:rsidRPr="00233C6D">
        <w:rPr>
          <w:rFonts w:ascii="Times New Roman" w:hAnsi="Times New Roman" w:cs="Times New Roman"/>
          <w:spacing w:val="-2"/>
          <w:sz w:val="28"/>
          <w:szCs w:val="28"/>
        </w:rPr>
        <w:t>Treatment</w:t>
      </w:r>
      <w:proofErr w:type="spellEnd"/>
      <w:r w:rsidR="00233C6D" w:rsidRPr="00233C6D">
        <w:rPr>
          <w:rFonts w:ascii="Times New Roman" w:hAnsi="Times New Roman" w:cs="Times New Roman"/>
          <w:spacing w:val="-2"/>
          <w:sz w:val="28"/>
          <w:szCs w:val="28"/>
        </w:rPr>
        <w:t xml:space="preserve"> of Post Viral Fatigue </w:t>
      </w:r>
      <w:proofErr w:type="spellStart"/>
      <w:r w:rsidR="00233C6D" w:rsidRPr="00233C6D">
        <w:rPr>
          <w:rFonts w:ascii="Times New Roman" w:hAnsi="Times New Roman" w:cs="Times New Roman"/>
          <w:spacing w:val="-2"/>
          <w:sz w:val="28"/>
          <w:szCs w:val="28"/>
        </w:rPr>
        <w:t>with</w:t>
      </w:r>
      <w:proofErr w:type="spellEnd"/>
      <w:r w:rsidR="00233C6D" w:rsidRPr="00233C6D">
        <w:rPr>
          <w:rFonts w:ascii="Times New Roman" w:hAnsi="Times New Roman" w:cs="Times New Roman"/>
          <w:spacing w:val="-2"/>
          <w:sz w:val="28"/>
          <w:szCs w:val="28"/>
        </w:rPr>
        <w:t xml:space="preserve"> Focus on Long COVID, </w:t>
      </w:r>
      <w:proofErr w:type="spellStart"/>
      <w:r w:rsidR="00233C6D" w:rsidRPr="00233C6D">
        <w:rPr>
          <w:rFonts w:ascii="Times New Roman" w:hAnsi="Times New Roman" w:cs="Times New Roman"/>
          <w:spacing w:val="-2"/>
          <w:sz w:val="28"/>
          <w:szCs w:val="28"/>
        </w:rPr>
        <w:t>Based</w:t>
      </w:r>
      <w:proofErr w:type="spellEnd"/>
      <w:r w:rsidR="00233C6D" w:rsidRPr="00233C6D">
        <w:rPr>
          <w:rFonts w:ascii="Times New Roman" w:hAnsi="Times New Roman" w:cs="Times New Roman"/>
          <w:spacing w:val="-2"/>
          <w:sz w:val="28"/>
          <w:szCs w:val="28"/>
        </w:rPr>
        <w:t xml:space="preserve"> on a </w:t>
      </w:r>
      <w:proofErr w:type="spellStart"/>
      <w:r w:rsidR="00233C6D" w:rsidRPr="00233C6D">
        <w:rPr>
          <w:rFonts w:ascii="Times New Roman" w:hAnsi="Times New Roman" w:cs="Times New Roman"/>
          <w:spacing w:val="-2"/>
          <w:sz w:val="28"/>
          <w:szCs w:val="28"/>
        </w:rPr>
        <w:t>Systematic</w:t>
      </w:r>
      <w:proofErr w:type="spellEnd"/>
      <w:r w:rsidR="00233C6D" w:rsidRPr="00233C6D">
        <w:rPr>
          <w:rFonts w:ascii="Times New Roman" w:hAnsi="Times New Roman" w:cs="Times New Roman"/>
          <w:spacing w:val="-2"/>
          <w:sz w:val="28"/>
          <w:szCs w:val="28"/>
        </w:rPr>
        <w:t xml:space="preserve"> </w:t>
      </w:r>
      <w:proofErr w:type="spellStart"/>
      <w:r w:rsidR="00233C6D" w:rsidRPr="00233C6D">
        <w:rPr>
          <w:rFonts w:ascii="Times New Roman" w:hAnsi="Times New Roman" w:cs="Times New Roman"/>
          <w:spacing w:val="-2"/>
          <w:sz w:val="28"/>
          <w:szCs w:val="28"/>
        </w:rPr>
        <w:t>Review</w:t>
      </w:r>
      <w:proofErr w:type="spellEnd"/>
      <w:r w:rsidR="00233C6D" w:rsidRPr="00233C6D">
        <w:rPr>
          <w:rFonts w:ascii="Times New Roman" w:hAnsi="Times New Roman" w:cs="Times New Roman"/>
          <w:spacing w:val="-2"/>
          <w:sz w:val="28"/>
          <w:szCs w:val="28"/>
        </w:rPr>
        <w:t xml:space="preserve"> of IV </w:t>
      </w:r>
      <w:proofErr w:type="spellStart"/>
      <w:r w:rsidR="00233C6D" w:rsidRPr="00233C6D">
        <w:rPr>
          <w:rFonts w:ascii="Times New Roman" w:hAnsi="Times New Roman" w:cs="Times New Roman"/>
          <w:spacing w:val="-2"/>
          <w:sz w:val="28"/>
          <w:szCs w:val="28"/>
        </w:rPr>
        <w:t>Vitamin</w:t>
      </w:r>
      <w:proofErr w:type="spellEnd"/>
      <w:r w:rsidR="00233C6D" w:rsidRPr="00233C6D">
        <w:rPr>
          <w:rFonts w:ascii="Times New Roman" w:hAnsi="Times New Roman" w:cs="Times New Roman"/>
          <w:spacing w:val="-2"/>
          <w:sz w:val="28"/>
          <w:szCs w:val="28"/>
        </w:rPr>
        <w:t xml:space="preserve"> C on Fatigue. </w:t>
      </w:r>
      <w:hyperlink r:id="rId58" w:history="1">
        <w:proofErr w:type="spellStart"/>
        <w:r w:rsidR="00233C6D" w:rsidRPr="00233C6D">
          <w:rPr>
            <w:rStyle w:val="Lienhypertexte"/>
            <w:rFonts w:ascii="Times New Roman" w:hAnsi="Times New Roman" w:cs="Times New Roman"/>
            <w:color w:val="auto"/>
            <w:sz w:val="28"/>
            <w:szCs w:val="28"/>
            <w:u w:val="none"/>
          </w:rPr>
          <w:t>Nutrients</w:t>
        </w:r>
        <w:proofErr w:type="spellEnd"/>
        <w:r w:rsidR="00233C6D" w:rsidRPr="00233C6D">
          <w:rPr>
            <w:rStyle w:val="Lienhypertexte"/>
            <w:rFonts w:ascii="Times New Roman" w:hAnsi="Times New Roman" w:cs="Times New Roman"/>
            <w:color w:val="auto"/>
            <w:sz w:val="28"/>
            <w:szCs w:val="28"/>
            <w:u w:val="none"/>
          </w:rPr>
          <w:t>.</w:t>
        </w:r>
      </w:hyperlink>
      <w:r w:rsidR="00233C6D" w:rsidRPr="00233C6D">
        <w:rPr>
          <w:rFonts w:ascii="Times New Roman" w:hAnsi="Times New Roman" w:cs="Times New Roman"/>
          <w:sz w:val="28"/>
          <w:szCs w:val="28"/>
        </w:rPr>
        <w:t xml:space="preserve"> 2021 </w:t>
      </w:r>
      <w:proofErr w:type="spellStart"/>
      <w:proofErr w:type="gramStart"/>
      <w:r w:rsidR="00233C6D" w:rsidRPr="00233C6D">
        <w:rPr>
          <w:rFonts w:ascii="Times New Roman" w:hAnsi="Times New Roman" w:cs="Times New Roman"/>
          <w:sz w:val="28"/>
          <w:szCs w:val="28"/>
        </w:rPr>
        <w:t>Apr</w:t>
      </w:r>
      <w:proofErr w:type="spellEnd"/>
      <w:r w:rsidR="00233C6D" w:rsidRPr="00233C6D">
        <w:rPr>
          <w:rFonts w:ascii="Times New Roman" w:hAnsi="Times New Roman" w:cs="Times New Roman"/>
          <w:sz w:val="28"/>
          <w:szCs w:val="28"/>
        </w:rPr>
        <w:t>;</w:t>
      </w:r>
      <w:proofErr w:type="gramEnd"/>
      <w:r w:rsidR="00233C6D" w:rsidRPr="00233C6D">
        <w:rPr>
          <w:rFonts w:ascii="Times New Roman" w:hAnsi="Times New Roman" w:cs="Times New Roman"/>
          <w:sz w:val="28"/>
          <w:szCs w:val="28"/>
        </w:rPr>
        <w:t xml:space="preserve"> 13(4): 1154</w:t>
      </w:r>
    </w:p>
    <w:p w14:paraId="1256ADC5" w14:textId="7BA8C5A2" w:rsidR="00F2012A" w:rsidRDefault="00FA6DAA" w:rsidP="00FA6DAA">
      <w:pPr>
        <w:textAlignment w:val="baseline"/>
        <w:rPr>
          <w:rFonts w:ascii="Times New Roman" w:eastAsia="Times New Roman" w:hAnsi="Times New Roman" w:cs="Times New Roman"/>
          <w:color w:val="737373"/>
          <w:kern w:val="0"/>
          <w:sz w:val="28"/>
          <w:szCs w:val="28"/>
          <w:lang w:eastAsia="fr-FR"/>
          <w14:ligatures w14:val="none"/>
        </w:rPr>
      </w:pPr>
      <w:r w:rsidRPr="00FA6DAA">
        <w:rPr>
          <w:rFonts w:ascii="Times New Roman" w:hAnsi="Times New Roman" w:cs="Times New Roman"/>
          <w:b/>
          <w:bCs/>
          <w:sz w:val="28"/>
          <w:szCs w:val="28"/>
        </w:rPr>
        <w:t xml:space="preserve">Fatma </w:t>
      </w:r>
      <w:proofErr w:type="spellStart"/>
      <w:r w:rsidRPr="00FA6DAA">
        <w:rPr>
          <w:rFonts w:ascii="Times New Roman" w:hAnsi="Times New Roman" w:cs="Times New Roman"/>
          <w:b/>
          <w:bCs/>
          <w:sz w:val="28"/>
          <w:szCs w:val="28"/>
        </w:rPr>
        <w:t>Yildirim</w:t>
      </w:r>
      <w:proofErr w:type="spellEnd"/>
      <w:r w:rsidRPr="00FA6DAA">
        <w:rPr>
          <w:rFonts w:ascii="Times New Roman" w:hAnsi="Times New Roman" w:cs="Times New Roman"/>
          <w:b/>
          <w:bCs/>
          <w:sz w:val="28"/>
          <w:szCs w:val="28"/>
        </w:rPr>
        <w:t xml:space="preserve"> et coll</w:t>
      </w:r>
      <w:r w:rsidRPr="00FA6DAA">
        <w:rPr>
          <w:rFonts w:ascii="Times New Roman" w:hAnsi="Times New Roman" w:cs="Times New Roman"/>
          <w:sz w:val="28"/>
          <w:szCs w:val="28"/>
        </w:rPr>
        <w:t xml:space="preserve"> : </w:t>
      </w:r>
      <w:proofErr w:type="spellStart"/>
      <w:r w:rsidRPr="00FA6DAA">
        <w:rPr>
          <w:rFonts w:ascii="Times New Roman" w:hAnsi="Times New Roman" w:cs="Times New Roman"/>
          <w:sz w:val="28"/>
          <w:szCs w:val="28"/>
        </w:rPr>
        <w:t>Effect</w:t>
      </w:r>
      <w:proofErr w:type="spellEnd"/>
      <w:r w:rsidRPr="00FA6DAA">
        <w:rPr>
          <w:rFonts w:ascii="Times New Roman" w:hAnsi="Times New Roman" w:cs="Times New Roman"/>
          <w:sz w:val="28"/>
          <w:szCs w:val="28"/>
        </w:rPr>
        <w:t xml:space="preserve"> of high-dose </w:t>
      </w:r>
      <w:proofErr w:type="spellStart"/>
      <w:r w:rsidRPr="00FA6DAA">
        <w:rPr>
          <w:rFonts w:ascii="Times New Roman" w:hAnsi="Times New Roman" w:cs="Times New Roman"/>
          <w:sz w:val="28"/>
          <w:szCs w:val="28"/>
        </w:rPr>
        <w:t>intravenous</w:t>
      </w:r>
      <w:proofErr w:type="spellEnd"/>
      <w:r w:rsidRPr="00FA6DAA">
        <w:rPr>
          <w:rFonts w:ascii="Times New Roman" w:hAnsi="Times New Roman" w:cs="Times New Roman"/>
          <w:sz w:val="28"/>
          <w:szCs w:val="28"/>
        </w:rPr>
        <w:t xml:space="preserve"> </w:t>
      </w:r>
      <w:proofErr w:type="spellStart"/>
      <w:r w:rsidRPr="00FA6DAA">
        <w:rPr>
          <w:rFonts w:ascii="Times New Roman" w:hAnsi="Times New Roman" w:cs="Times New Roman"/>
          <w:sz w:val="28"/>
          <w:szCs w:val="28"/>
        </w:rPr>
        <w:t>vitamin</w:t>
      </w:r>
      <w:proofErr w:type="spellEnd"/>
      <w:r w:rsidRPr="00FA6DAA">
        <w:rPr>
          <w:rFonts w:ascii="Times New Roman" w:hAnsi="Times New Roman" w:cs="Times New Roman"/>
          <w:sz w:val="28"/>
          <w:szCs w:val="28"/>
        </w:rPr>
        <w:t xml:space="preserve"> C on </w:t>
      </w:r>
      <w:proofErr w:type="spellStart"/>
      <w:r w:rsidRPr="00FA6DAA">
        <w:rPr>
          <w:rFonts w:ascii="Times New Roman" w:hAnsi="Times New Roman" w:cs="Times New Roman"/>
          <w:sz w:val="28"/>
          <w:szCs w:val="28"/>
        </w:rPr>
        <w:t>prognosis</w:t>
      </w:r>
      <w:proofErr w:type="spellEnd"/>
      <w:r w:rsidRPr="00FA6DAA">
        <w:rPr>
          <w:rFonts w:ascii="Times New Roman" w:hAnsi="Times New Roman" w:cs="Times New Roman"/>
          <w:sz w:val="28"/>
          <w:szCs w:val="28"/>
        </w:rPr>
        <w:t xml:space="preserve"> in patients </w:t>
      </w:r>
      <w:proofErr w:type="spellStart"/>
      <w:r w:rsidRPr="00FA6DAA">
        <w:rPr>
          <w:rFonts w:ascii="Times New Roman" w:hAnsi="Times New Roman" w:cs="Times New Roman"/>
          <w:sz w:val="28"/>
          <w:szCs w:val="28"/>
        </w:rPr>
        <w:t>with</w:t>
      </w:r>
      <w:proofErr w:type="spellEnd"/>
      <w:r w:rsidRPr="00FA6DAA">
        <w:rPr>
          <w:rFonts w:ascii="Times New Roman" w:hAnsi="Times New Roman" w:cs="Times New Roman"/>
          <w:sz w:val="28"/>
          <w:szCs w:val="28"/>
        </w:rPr>
        <w:t xml:space="preserve"> SARS-CoV-2 </w:t>
      </w:r>
      <w:proofErr w:type="spellStart"/>
      <w:r w:rsidRPr="00FA6DAA">
        <w:rPr>
          <w:rFonts w:ascii="Times New Roman" w:hAnsi="Times New Roman" w:cs="Times New Roman"/>
          <w:sz w:val="28"/>
          <w:szCs w:val="28"/>
        </w:rPr>
        <w:t>pneumonia</w:t>
      </w:r>
      <w:proofErr w:type="spellEnd"/>
      <w:r w:rsidRPr="00FA6DAA">
        <w:rPr>
          <w:rFonts w:ascii="Times New Roman" w:hAnsi="Times New Roman" w:cs="Times New Roman"/>
          <w:sz w:val="28"/>
          <w:szCs w:val="28"/>
        </w:rPr>
        <w:t xml:space="preserve">. </w:t>
      </w:r>
      <w:proofErr w:type="spellStart"/>
      <w:r w:rsidRPr="00FA6DAA">
        <w:rPr>
          <w:rFonts w:ascii="Times New Roman" w:hAnsi="Times New Roman" w:cs="Times New Roman"/>
          <w:sz w:val="28"/>
          <w:szCs w:val="28"/>
        </w:rPr>
        <w:t>Medicina</w:t>
      </w:r>
      <w:proofErr w:type="spellEnd"/>
      <w:r w:rsidRPr="00FA6DAA">
        <w:rPr>
          <w:rFonts w:ascii="Times New Roman" w:hAnsi="Times New Roman" w:cs="Times New Roman"/>
          <w:sz w:val="28"/>
          <w:szCs w:val="28"/>
        </w:rPr>
        <w:t xml:space="preserve"> </w:t>
      </w:r>
      <w:proofErr w:type="spellStart"/>
      <w:r>
        <w:rPr>
          <w:rFonts w:ascii="Times New Roman" w:hAnsi="Times New Roman" w:cs="Times New Roman"/>
          <w:sz w:val="28"/>
          <w:szCs w:val="28"/>
        </w:rPr>
        <w:t>C</w:t>
      </w:r>
      <w:r w:rsidRPr="00FA6DAA">
        <w:rPr>
          <w:rFonts w:ascii="Times New Roman" w:hAnsi="Times New Roman" w:cs="Times New Roman"/>
          <w:sz w:val="28"/>
          <w:szCs w:val="28"/>
        </w:rPr>
        <w:t>linica</w:t>
      </w:r>
      <w:proofErr w:type="spellEnd"/>
      <w:r w:rsidRPr="00FA6DAA">
        <w:rPr>
          <w:rFonts w:ascii="Times New Roman" w:hAnsi="Times New Roman" w:cs="Times New Roman"/>
          <w:sz w:val="28"/>
          <w:szCs w:val="28"/>
        </w:rPr>
        <w:t xml:space="preserve"> </w:t>
      </w:r>
      <w:r w:rsidRPr="00FA6DAA">
        <w:rPr>
          <w:rFonts w:ascii="Times New Roman" w:eastAsia="Times New Roman" w:hAnsi="Times New Roman" w:cs="Times New Roman"/>
          <w:color w:val="737373"/>
          <w:kern w:val="0"/>
          <w:sz w:val="28"/>
          <w:szCs w:val="28"/>
          <w:lang w:eastAsia="fr-FR"/>
          <w14:ligatures w14:val="none"/>
        </w:rPr>
        <w:t>2021 May 11].</w:t>
      </w:r>
    </w:p>
    <w:p w14:paraId="00B520FA" w14:textId="21560CDD" w:rsidR="00F2012A" w:rsidRDefault="00F2012A" w:rsidP="00F2012A">
      <w:pPr>
        <w:spacing w:after="0" w:line="240" w:lineRule="auto"/>
        <w:textAlignment w:val="baseline"/>
        <w:rPr>
          <w:rFonts w:ascii="Times New Roman" w:eastAsia="Times New Roman" w:hAnsi="Times New Roman" w:cs="Times New Roman"/>
          <w:kern w:val="0"/>
          <w:sz w:val="28"/>
          <w:szCs w:val="28"/>
          <w:lang w:eastAsia="fr-FR"/>
          <w14:ligatures w14:val="none"/>
        </w:rPr>
      </w:pPr>
      <w:r w:rsidRPr="00F2012A">
        <w:rPr>
          <w:rFonts w:ascii="Times New Roman" w:eastAsia="Times New Roman" w:hAnsi="Times New Roman" w:cs="Times New Roman"/>
          <w:b/>
          <w:bCs/>
          <w:kern w:val="0"/>
          <w:sz w:val="28"/>
          <w:szCs w:val="28"/>
          <w:lang w:eastAsia="fr-FR"/>
          <w14:ligatures w14:val="none"/>
        </w:rPr>
        <w:t xml:space="preserve">R.C. </w:t>
      </w:r>
      <w:proofErr w:type="spellStart"/>
      <w:r w:rsidRPr="00F2012A">
        <w:rPr>
          <w:rFonts w:ascii="Times New Roman" w:eastAsia="Times New Roman" w:hAnsi="Times New Roman" w:cs="Times New Roman"/>
          <w:b/>
          <w:bCs/>
          <w:kern w:val="0"/>
          <w:sz w:val="28"/>
          <w:szCs w:val="28"/>
          <w:lang w:eastAsia="fr-FR"/>
          <w14:ligatures w14:val="none"/>
        </w:rPr>
        <w:t>Yüksel</w:t>
      </w:r>
      <w:proofErr w:type="spellEnd"/>
      <w:r w:rsidRPr="00F2012A">
        <w:rPr>
          <w:rFonts w:ascii="Times New Roman" w:eastAsia="Times New Roman" w:hAnsi="Times New Roman" w:cs="Times New Roman"/>
          <w:b/>
          <w:bCs/>
          <w:kern w:val="0"/>
          <w:sz w:val="28"/>
          <w:szCs w:val="28"/>
          <w:lang w:eastAsia="fr-FR"/>
          <w14:ligatures w14:val="none"/>
        </w:rPr>
        <w:t xml:space="preserve">, </w:t>
      </w:r>
      <w:r w:rsidRPr="00F2012A">
        <w:rPr>
          <w:rFonts w:ascii="Times New Roman" w:eastAsia="Times New Roman" w:hAnsi="Times New Roman" w:cs="Times New Roman"/>
          <w:b/>
          <w:bCs/>
          <w:i/>
          <w:iCs/>
          <w:kern w:val="0"/>
          <w:sz w:val="28"/>
          <w:szCs w:val="28"/>
          <w:lang w:eastAsia="fr-FR"/>
          <w14:ligatures w14:val="none"/>
        </w:rPr>
        <w:t>et al</w:t>
      </w:r>
      <w:r w:rsidRPr="00F2012A">
        <w:rPr>
          <w:rFonts w:ascii="Times New Roman" w:eastAsia="Times New Roman" w:hAnsi="Times New Roman" w:cs="Times New Roman"/>
          <w:kern w:val="0"/>
          <w:sz w:val="28"/>
          <w:szCs w:val="28"/>
          <w:lang w:eastAsia="fr-FR"/>
          <w14:ligatures w14:val="none"/>
        </w:rPr>
        <w:t>.</w:t>
      </w:r>
      <w:r>
        <w:rPr>
          <w:rFonts w:ascii="Times New Roman" w:eastAsia="Times New Roman" w:hAnsi="Times New Roman" w:cs="Times New Roman"/>
          <w:kern w:val="0"/>
          <w:sz w:val="28"/>
          <w:szCs w:val="28"/>
          <w:lang w:eastAsia="fr-FR"/>
          <w14:ligatures w14:val="none"/>
        </w:rPr>
        <w:t xml:space="preserve"> : </w:t>
      </w:r>
      <w:proofErr w:type="spellStart"/>
      <w:r w:rsidRPr="00F2012A">
        <w:rPr>
          <w:rFonts w:ascii="Times New Roman" w:eastAsia="Times New Roman" w:hAnsi="Times New Roman" w:cs="Times New Roman"/>
          <w:kern w:val="0"/>
          <w:sz w:val="28"/>
          <w:szCs w:val="28"/>
          <w:lang w:eastAsia="fr-FR"/>
          <w14:ligatures w14:val="none"/>
        </w:rPr>
        <w:t>Effects</w:t>
      </w:r>
      <w:proofErr w:type="spellEnd"/>
      <w:r w:rsidRPr="00F2012A">
        <w:rPr>
          <w:rFonts w:ascii="Times New Roman" w:eastAsia="Times New Roman" w:hAnsi="Times New Roman" w:cs="Times New Roman"/>
          <w:kern w:val="0"/>
          <w:sz w:val="28"/>
          <w:szCs w:val="28"/>
          <w:lang w:eastAsia="fr-FR"/>
          <w14:ligatures w14:val="none"/>
        </w:rPr>
        <w:t xml:space="preserve"> of high dose </w:t>
      </w:r>
      <w:proofErr w:type="spellStart"/>
      <w:r w:rsidRPr="00F2012A">
        <w:rPr>
          <w:rFonts w:ascii="Times New Roman" w:eastAsia="Times New Roman" w:hAnsi="Times New Roman" w:cs="Times New Roman"/>
          <w:kern w:val="0"/>
          <w:sz w:val="28"/>
          <w:szCs w:val="28"/>
          <w:lang w:eastAsia="fr-FR"/>
          <w14:ligatures w14:val="none"/>
        </w:rPr>
        <w:t>vitamin</w:t>
      </w:r>
      <w:proofErr w:type="spellEnd"/>
      <w:r w:rsidRPr="00F2012A">
        <w:rPr>
          <w:rFonts w:ascii="Times New Roman" w:eastAsia="Times New Roman" w:hAnsi="Times New Roman" w:cs="Times New Roman"/>
          <w:kern w:val="0"/>
          <w:sz w:val="28"/>
          <w:szCs w:val="28"/>
          <w:lang w:eastAsia="fr-FR"/>
          <w14:ligatures w14:val="none"/>
        </w:rPr>
        <w:t xml:space="preserve"> c on patient </w:t>
      </w:r>
      <w:proofErr w:type="spellStart"/>
      <w:r w:rsidRPr="00F2012A">
        <w:rPr>
          <w:rFonts w:ascii="Times New Roman" w:eastAsia="Times New Roman" w:hAnsi="Times New Roman" w:cs="Times New Roman"/>
          <w:kern w:val="0"/>
          <w:sz w:val="28"/>
          <w:szCs w:val="28"/>
          <w:lang w:eastAsia="fr-FR"/>
          <w14:ligatures w14:val="none"/>
        </w:rPr>
        <w:t>outcomes</w:t>
      </w:r>
      <w:proofErr w:type="spellEnd"/>
      <w:r w:rsidRPr="00F2012A">
        <w:rPr>
          <w:rFonts w:ascii="Times New Roman" w:eastAsia="Times New Roman" w:hAnsi="Times New Roman" w:cs="Times New Roman"/>
          <w:kern w:val="0"/>
          <w:sz w:val="28"/>
          <w:szCs w:val="28"/>
          <w:lang w:eastAsia="fr-FR"/>
          <w14:ligatures w14:val="none"/>
        </w:rPr>
        <w:t xml:space="preserve"> in ARDS patients </w:t>
      </w:r>
      <w:proofErr w:type="spellStart"/>
      <w:r w:rsidRPr="00F2012A">
        <w:rPr>
          <w:rFonts w:ascii="Times New Roman" w:eastAsia="Times New Roman" w:hAnsi="Times New Roman" w:cs="Times New Roman"/>
          <w:kern w:val="0"/>
          <w:sz w:val="28"/>
          <w:szCs w:val="28"/>
          <w:lang w:eastAsia="fr-FR"/>
          <w14:ligatures w14:val="none"/>
        </w:rPr>
        <w:t>admitted</w:t>
      </w:r>
      <w:proofErr w:type="spellEnd"/>
      <w:r w:rsidRPr="00F2012A">
        <w:rPr>
          <w:rFonts w:ascii="Times New Roman" w:eastAsia="Times New Roman" w:hAnsi="Times New Roman" w:cs="Times New Roman"/>
          <w:kern w:val="0"/>
          <w:sz w:val="28"/>
          <w:szCs w:val="28"/>
          <w:lang w:eastAsia="fr-FR"/>
          <w14:ligatures w14:val="none"/>
        </w:rPr>
        <w:t xml:space="preserve"> to intensive care </w:t>
      </w:r>
      <w:proofErr w:type="spellStart"/>
      <w:r w:rsidRPr="00F2012A">
        <w:rPr>
          <w:rFonts w:ascii="Times New Roman" w:eastAsia="Times New Roman" w:hAnsi="Times New Roman" w:cs="Times New Roman"/>
          <w:kern w:val="0"/>
          <w:sz w:val="28"/>
          <w:szCs w:val="28"/>
          <w:lang w:eastAsia="fr-FR"/>
          <w14:ligatures w14:val="none"/>
        </w:rPr>
        <w:t>with</w:t>
      </w:r>
      <w:proofErr w:type="spellEnd"/>
      <w:r w:rsidRPr="00F2012A">
        <w:rPr>
          <w:rFonts w:ascii="Times New Roman" w:eastAsia="Times New Roman" w:hAnsi="Times New Roman" w:cs="Times New Roman"/>
          <w:kern w:val="0"/>
          <w:sz w:val="28"/>
          <w:szCs w:val="28"/>
          <w:lang w:eastAsia="fr-FR"/>
          <w14:ligatures w14:val="none"/>
        </w:rPr>
        <w:t xml:space="preserve"> COVID-</w:t>
      </w:r>
      <w:proofErr w:type="gramStart"/>
      <w:r w:rsidRPr="00F2012A">
        <w:rPr>
          <w:rFonts w:ascii="Times New Roman" w:eastAsia="Times New Roman" w:hAnsi="Times New Roman" w:cs="Times New Roman"/>
          <w:kern w:val="0"/>
          <w:sz w:val="28"/>
          <w:szCs w:val="28"/>
          <w:lang w:eastAsia="fr-FR"/>
          <w14:ligatures w14:val="none"/>
        </w:rPr>
        <w:t>19;</w:t>
      </w:r>
      <w:proofErr w:type="gramEnd"/>
      <w:r w:rsidRPr="00F2012A">
        <w:rPr>
          <w:rFonts w:ascii="Times New Roman" w:eastAsia="Times New Roman" w:hAnsi="Times New Roman" w:cs="Times New Roman"/>
          <w:kern w:val="0"/>
          <w:sz w:val="28"/>
          <w:szCs w:val="28"/>
          <w:lang w:eastAsia="fr-FR"/>
          <w14:ligatures w14:val="none"/>
        </w:rPr>
        <w:t xml:space="preserve"> multi-center </w:t>
      </w:r>
      <w:proofErr w:type="spellStart"/>
      <w:r w:rsidRPr="00F2012A">
        <w:rPr>
          <w:rFonts w:ascii="Times New Roman" w:eastAsia="Times New Roman" w:hAnsi="Times New Roman" w:cs="Times New Roman"/>
          <w:kern w:val="0"/>
          <w:sz w:val="28"/>
          <w:szCs w:val="28"/>
          <w:lang w:eastAsia="fr-FR"/>
          <w14:ligatures w14:val="none"/>
        </w:rPr>
        <w:t>retrospective</w:t>
      </w:r>
      <w:proofErr w:type="spellEnd"/>
      <w:r w:rsidRPr="00F2012A">
        <w:rPr>
          <w:rFonts w:ascii="Times New Roman" w:eastAsia="Times New Roman" w:hAnsi="Times New Roman" w:cs="Times New Roman"/>
          <w:kern w:val="0"/>
          <w:sz w:val="28"/>
          <w:szCs w:val="28"/>
          <w:lang w:eastAsia="fr-FR"/>
          <w14:ligatures w14:val="none"/>
        </w:rPr>
        <w:t xml:space="preserve"> </w:t>
      </w:r>
      <w:proofErr w:type="spellStart"/>
      <w:r w:rsidRPr="00F2012A">
        <w:rPr>
          <w:rFonts w:ascii="Times New Roman" w:eastAsia="Times New Roman" w:hAnsi="Times New Roman" w:cs="Times New Roman"/>
          <w:kern w:val="0"/>
          <w:sz w:val="28"/>
          <w:szCs w:val="28"/>
          <w:lang w:eastAsia="fr-FR"/>
          <w14:ligatures w14:val="none"/>
        </w:rPr>
        <w:t>study</w:t>
      </w:r>
      <w:proofErr w:type="spellEnd"/>
      <w:r w:rsidRPr="00F2012A">
        <w:rPr>
          <w:rFonts w:ascii="Times New Roman" w:eastAsia="Times New Roman" w:hAnsi="Times New Roman" w:cs="Times New Roman"/>
          <w:kern w:val="0"/>
          <w:sz w:val="28"/>
          <w:szCs w:val="28"/>
          <w:lang w:eastAsia="fr-FR"/>
          <w14:ligatures w14:val="none"/>
        </w:rPr>
        <w:t>.</w:t>
      </w:r>
      <w:r>
        <w:rPr>
          <w:rFonts w:ascii="Times New Roman" w:eastAsia="Times New Roman" w:hAnsi="Times New Roman" w:cs="Times New Roman"/>
          <w:kern w:val="0"/>
          <w:sz w:val="28"/>
          <w:szCs w:val="28"/>
          <w:lang w:eastAsia="fr-FR"/>
          <w14:ligatures w14:val="none"/>
        </w:rPr>
        <w:t xml:space="preserve"> </w:t>
      </w:r>
      <w:proofErr w:type="spellStart"/>
      <w:r w:rsidRPr="00F2012A">
        <w:rPr>
          <w:rFonts w:ascii="Times New Roman" w:eastAsia="Times New Roman" w:hAnsi="Times New Roman" w:cs="Times New Roman"/>
          <w:kern w:val="0"/>
          <w:sz w:val="28"/>
          <w:szCs w:val="28"/>
          <w:lang w:eastAsia="fr-FR"/>
          <w14:ligatures w14:val="none"/>
        </w:rPr>
        <w:t>ICMx</w:t>
      </w:r>
      <w:proofErr w:type="spellEnd"/>
      <w:r w:rsidRPr="00F2012A">
        <w:rPr>
          <w:rFonts w:ascii="Times New Roman" w:eastAsia="Times New Roman" w:hAnsi="Times New Roman" w:cs="Times New Roman"/>
          <w:kern w:val="0"/>
          <w:sz w:val="28"/>
          <w:szCs w:val="28"/>
          <w:lang w:eastAsia="fr-FR"/>
          <w14:ligatures w14:val="none"/>
        </w:rPr>
        <w:t>, 9 (2021), pp. 51</w:t>
      </w:r>
    </w:p>
    <w:p w14:paraId="4E246550" w14:textId="77777777" w:rsidR="00CC670F" w:rsidRDefault="00CC670F" w:rsidP="00F2012A">
      <w:pPr>
        <w:spacing w:after="0" w:line="240" w:lineRule="auto"/>
        <w:textAlignment w:val="baseline"/>
        <w:rPr>
          <w:rFonts w:ascii="Times New Roman" w:eastAsia="Times New Roman" w:hAnsi="Times New Roman" w:cs="Times New Roman"/>
          <w:kern w:val="0"/>
          <w:sz w:val="28"/>
          <w:szCs w:val="28"/>
          <w:lang w:eastAsia="fr-FR"/>
          <w14:ligatures w14:val="none"/>
        </w:rPr>
      </w:pPr>
    </w:p>
    <w:p w14:paraId="6C292311" w14:textId="77777777" w:rsidR="00CC670F" w:rsidRPr="00CC670F" w:rsidRDefault="00CC670F" w:rsidP="00CC670F">
      <w:pPr>
        <w:pStyle w:val="NormalWeb"/>
        <w:shd w:val="clear" w:color="auto" w:fill="FFFFFF"/>
        <w:spacing w:before="0" w:beforeAutospacing="0" w:after="0" w:afterAutospacing="0"/>
        <w:jc w:val="both"/>
        <w:rPr>
          <w:color w:val="555555"/>
          <w:sz w:val="28"/>
          <w:szCs w:val="28"/>
        </w:rPr>
      </w:pPr>
      <w:proofErr w:type="spellStart"/>
      <w:r w:rsidRPr="00CC670F">
        <w:rPr>
          <w:b/>
          <w:bCs/>
          <w:color w:val="555555"/>
          <w:sz w:val="28"/>
          <w:szCs w:val="28"/>
        </w:rPr>
        <w:t>Colunga</w:t>
      </w:r>
      <w:proofErr w:type="spellEnd"/>
      <w:r w:rsidRPr="00CC670F">
        <w:rPr>
          <w:b/>
          <w:bCs/>
          <w:color w:val="555555"/>
          <w:sz w:val="28"/>
          <w:szCs w:val="28"/>
        </w:rPr>
        <w:t xml:space="preserve"> </w:t>
      </w:r>
      <w:proofErr w:type="spellStart"/>
      <w:r w:rsidRPr="00CC670F">
        <w:rPr>
          <w:b/>
          <w:bCs/>
          <w:color w:val="555555"/>
          <w:sz w:val="28"/>
          <w:szCs w:val="28"/>
        </w:rPr>
        <w:t>Biancatelli</w:t>
      </w:r>
      <w:proofErr w:type="spellEnd"/>
      <w:r w:rsidRPr="00CC670F">
        <w:rPr>
          <w:b/>
          <w:bCs/>
          <w:color w:val="555555"/>
          <w:sz w:val="28"/>
          <w:szCs w:val="28"/>
        </w:rPr>
        <w:t xml:space="preserve"> RM-L, </w:t>
      </w:r>
      <w:proofErr w:type="spellStart"/>
      <w:r w:rsidRPr="00CC670F">
        <w:rPr>
          <w:b/>
          <w:bCs/>
          <w:color w:val="555555"/>
          <w:sz w:val="28"/>
          <w:szCs w:val="28"/>
        </w:rPr>
        <w:t>Berril</w:t>
      </w:r>
      <w:proofErr w:type="spellEnd"/>
      <w:r w:rsidRPr="00CC670F">
        <w:rPr>
          <w:b/>
          <w:bCs/>
          <w:color w:val="555555"/>
          <w:sz w:val="28"/>
          <w:szCs w:val="28"/>
        </w:rPr>
        <w:t xml:space="preserve"> M, </w:t>
      </w:r>
      <w:proofErr w:type="spellStart"/>
      <w:r w:rsidRPr="00CC670F">
        <w:rPr>
          <w:b/>
          <w:bCs/>
          <w:color w:val="555555"/>
          <w:sz w:val="28"/>
          <w:szCs w:val="28"/>
        </w:rPr>
        <w:t>Marik</w:t>
      </w:r>
      <w:proofErr w:type="spellEnd"/>
      <w:r w:rsidRPr="00CC670F">
        <w:rPr>
          <w:b/>
          <w:bCs/>
          <w:color w:val="555555"/>
          <w:sz w:val="28"/>
          <w:szCs w:val="28"/>
        </w:rPr>
        <w:t xml:space="preserve"> P-E</w:t>
      </w:r>
      <w:r w:rsidRPr="00CC670F">
        <w:rPr>
          <w:color w:val="555555"/>
          <w:sz w:val="28"/>
          <w:szCs w:val="28"/>
        </w:rPr>
        <w:t xml:space="preserve">. The antiviral </w:t>
      </w:r>
      <w:proofErr w:type="spellStart"/>
      <w:r w:rsidRPr="00CC670F">
        <w:rPr>
          <w:color w:val="555555"/>
          <w:sz w:val="28"/>
          <w:szCs w:val="28"/>
        </w:rPr>
        <w:t>properties</w:t>
      </w:r>
      <w:proofErr w:type="spellEnd"/>
      <w:r w:rsidRPr="00CC670F">
        <w:rPr>
          <w:color w:val="555555"/>
          <w:sz w:val="28"/>
          <w:szCs w:val="28"/>
        </w:rPr>
        <w:t xml:space="preserve"> of </w:t>
      </w:r>
      <w:proofErr w:type="spellStart"/>
      <w:r w:rsidRPr="00CC670F">
        <w:rPr>
          <w:color w:val="555555"/>
          <w:sz w:val="28"/>
          <w:szCs w:val="28"/>
        </w:rPr>
        <w:t>vitamin</w:t>
      </w:r>
      <w:proofErr w:type="spellEnd"/>
      <w:r w:rsidRPr="00CC670F">
        <w:rPr>
          <w:color w:val="555555"/>
          <w:sz w:val="28"/>
          <w:szCs w:val="28"/>
        </w:rPr>
        <w:t xml:space="preserve"> C. </w:t>
      </w:r>
      <w:r w:rsidRPr="00CC670F">
        <w:rPr>
          <w:rStyle w:val="Accentuation"/>
          <w:color w:val="555555"/>
          <w:sz w:val="28"/>
          <w:szCs w:val="28"/>
        </w:rPr>
        <w:t xml:space="preserve">Expert </w:t>
      </w:r>
      <w:proofErr w:type="spellStart"/>
      <w:r w:rsidRPr="00CC670F">
        <w:rPr>
          <w:rStyle w:val="Accentuation"/>
          <w:color w:val="555555"/>
          <w:sz w:val="28"/>
          <w:szCs w:val="28"/>
        </w:rPr>
        <w:t>Rev</w:t>
      </w:r>
      <w:proofErr w:type="spellEnd"/>
      <w:r w:rsidRPr="00CC670F">
        <w:rPr>
          <w:rStyle w:val="Accentuation"/>
          <w:color w:val="555555"/>
          <w:sz w:val="28"/>
          <w:szCs w:val="28"/>
        </w:rPr>
        <w:t xml:space="preserve"> Anti Infect </w:t>
      </w:r>
      <w:proofErr w:type="spellStart"/>
      <w:r w:rsidRPr="00CC670F">
        <w:rPr>
          <w:rStyle w:val="Accentuation"/>
          <w:color w:val="555555"/>
          <w:sz w:val="28"/>
          <w:szCs w:val="28"/>
        </w:rPr>
        <w:t>Therapy</w:t>
      </w:r>
      <w:proofErr w:type="spellEnd"/>
      <w:r w:rsidRPr="00CC670F">
        <w:rPr>
          <w:color w:val="555555"/>
          <w:sz w:val="28"/>
          <w:szCs w:val="28"/>
        </w:rPr>
        <w:t> </w:t>
      </w:r>
      <w:proofErr w:type="gramStart"/>
      <w:r w:rsidRPr="00CC670F">
        <w:rPr>
          <w:color w:val="555555"/>
          <w:sz w:val="28"/>
          <w:szCs w:val="28"/>
        </w:rPr>
        <w:t>2020;</w:t>
      </w:r>
      <w:proofErr w:type="gramEnd"/>
      <w:r w:rsidRPr="00CC670F">
        <w:rPr>
          <w:color w:val="555555"/>
          <w:sz w:val="28"/>
          <w:szCs w:val="28"/>
        </w:rPr>
        <w:t xml:space="preserve"> 18: 99-101.</w:t>
      </w:r>
    </w:p>
    <w:p w14:paraId="79F2A96F" w14:textId="77777777" w:rsidR="00CC670F" w:rsidRDefault="00CC670F" w:rsidP="00CC670F">
      <w:pPr>
        <w:pStyle w:val="NormalWeb"/>
        <w:shd w:val="clear" w:color="auto" w:fill="FFFFFF"/>
        <w:spacing w:before="0" w:beforeAutospacing="0" w:after="0" w:afterAutospacing="0"/>
        <w:jc w:val="both"/>
        <w:rPr>
          <w:color w:val="555555"/>
          <w:sz w:val="28"/>
          <w:szCs w:val="28"/>
        </w:rPr>
      </w:pPr>
    </w:p>
    <w:p w14:paraId="0133282F" w14:textId="4ED91B21" w:rsidR="00CC670F" w:rsidRPr="00CC670F" w:rsidRDefault="00CC670F" w:rsidP="00CC670F">
      <w:pPr>
        <w:pStyle w:val="NormalWeb"/>
        <w:shd w:val="clear" w:color="auto" w:fill="FFFFFF"/>
        <w:spacing w:before="0" w:beforeAutospacing="0" w:after="0" w:afterAutospacing="0"/>
        <w:jc w:val="both"/>
        <w:rPr>
          <w:color w:val="555555"/>
          <w:sz w:val="28"/>
          <w:szCs w:val="28"/>
        </w:rPr>
      </w:pPr>
      <w:r w:rsidRPr="00CC670F">
        <w:rPr>
          <w:b/>
          <w:bCs/>
          <w:color w:val="555555"/>
          <w:sz w:val="28"/>
          <w:szCs w:val="28"/>
        </w:rPr>
        <w:t xml:space="preserve">Ang A, </w:t>
      </w:r>
      <w:proofErr w:type="spellStart"/>
      <w:r w:rsidRPr="00CC670F">
        <w:rPr>
          <w:b/>
          <w:bCs/>
          <w:color w:val="555555"/>
          <w:sz w:val="28"/>
          <w:szCs w:val="28"/>
        </w:rPr>
        <w:t>Pullar</w:t>
      </w:r>
      <w:proofErr w:type="spellEnd"/>
      <w:r w:rsidRPr="00CC670F">
        <w:rPr>
          <w:b/>
          <w:bCs/>
          <w:color w:val="555555"/>
          <w:sz w:val="28"/>
          <w:szCs w:val="28"/>
        </w:rPr>
        <w:t xml:space="preserve"> J-M, Currie M-J, </w:t>
      </w:r>
      <w:proofErr w:type="spellStart"/>
      <w:r w:rsidRPr="00CC670F">
        <w:rPr>
          <w:b/>
          <w:bCs/>
          <w:color w:val="555555"/>
          <w:sz w:val="28"/>
          <w:szCs w:val="28"/>
        </w:rPr>
        <w:t>Vissers</w:t>
      </w:r>
      <w:proofErr w:type="spellEnd"/>
      <w:r w:rsidRPr="00CC670F">
        <w:rPr>
          <w:b/>
          <w:bCs/>
          <w:color w:val="555555"/>
          <w:sz w:val="28"/>
          <w:szCs w:val="28"/>
        </w:rPr>
        <w:t xml:space="preserve"> MC-M</w:t>
      </w:r>
      <w:r w:rsidRPr="00CC670F">
        <w:rPr>
          <w:color w:val="555555"/>
          <w:sz w:val="28"/>
          <w:szCs w:val="28"/>
        </w:rPr>
        <w:t xml:space="preserve">. </w:t>
      </w:r>
      <w:proofErr w:type="spellStart"/>
      <w:r w:rsidRPr="00CC670F">
        <w:rPr>
          <w:color w:val="555555"/>
          <w:sz w:val="28"/>
          <w:szCs w:val="28"/>
        </w:rPr>
        <w:t>Vitamin</w:t>
      </w:r>
      <w:proofErr w:type="spellEnd"/>
      <w:r w:rsidRPr="00CC670F">
        <w:rPr>
          <w:color w:val="555555"/>
          <w:sz w:val="28"/>
          <w:szCs w:val="28"/>
        </w:rPr>
        <w:t xml:space="preserve"> C and immune </w:t>
      </w:r>
      <w:proofErr w:type="spellStart"/>
      <w:r w:rsidRPr="00CC670F">
        <w:rPr>
          <w:color w:val="555555"/>
          <w:sz w:val="28"/>
          <w:szCs w:val="28"/>
        </w:rPr>
        <w:t>cell</w:t>
      </w:r>
      <w:proofErr w:type="spellEnd"/>
      <w:r w:rsidRPr="00CC670F">
        <w:rPr>
          <w:color w:val="555555"/>
          <w:sz w:val="28"/>
          <w:szCs w:val="28"/>
        </w:rPr>
        <w:t xml:space="preserve"> </w:t>
      </w:r>
      <w:proofErr w:type="spellStart"/>
      <w:r w:rsidRPr="00CC670F">
        <w:rPr>
          <w:color w:val="555555"/>
          <w:sz w:val="28"/>
          <w:szCs w:val="28"/>
        </w:rPr>
        <w:t>funtion</w:t>
      </w:r>
      <w:proofErr w:type="spellEnd"/>
      <w:r w:rsidRPr="00CC670F">
        <w:rPr>
          <w:color w:val="555555"/>
          <w:sz w:val="28"/>
          <w:szCs w:val="28"/>
        </w:rPr>
        <w:t xml:space="preserve"> in inflammation and cancer. </w:t>
      </w:r>
      <w:proofErr w:type="spellStart"/>
      <w:r w:rsidRPr="00CC670F">
        <w:rPr>
          <w:rStyle w:val="Accentuation"/>
          <w:color w:val="555555"/>
          <w:sz w:val="28"/>
          <w:szCs w:val="28"/>
        </w:rPr>
        <w:t>Biochem</w:t>
      </w:r>
      <w:proofErr w:type="spellEnd"/>
      <w:r w:rsidRPr="00CC670F">
        <w:rPr>
          <w:rStyle w:val="Accentuation"/>
          <w:color w:val="555555"/>
          <w:sz w:val="28"/>
          <w:szCs w:val="28"/>
        </w:rPr>
        <w:t xml:space="preserve"> Soc Trans</w:t>
      </w:r>
      <w:r w:rsidRPr="00CC670F">
        <w:rPr>
          <w:color w:val="555555"/>
          <w:sz w:val="28"/>
          <w:szCs w:val="28"/>
        </w:rPr>
        <w:t> </w:t>
      </w:r>
      <w:proofErr w:type="gramStart"/>
      <w:r w:rsidRPr="00CC670F">
        <w:rPr>
          <w:color w:val="555555"/>
          <w:sz w:val="28"/>
          <w:szCs w:val="28"/>
        </w:rPr>
        <w:t>2018;</w:t>
      </w:r>
      <w:proofErr w:type="gramEnd"/>
      <w:r w:rsidRPr="00CC670F">
        <w:rPr>
          <w:color w:val="555555"/>
          <w:sz w:val="28"/>
          <w:szCs w:val="28"/>
        </w:rPr>
        <w:t xml:space="preserve"> 46: 1147-59.</w:t>
      </w:r>
    </w:p>
    <w:p w14:paraId="229940DC" w14:textId="77777777" w:rsidR="00CC670F" w:rsidRPr="00CC670F" w:rsidRDefault="00CC670F" w:rsidP="00CC670F">
      <w:pPr>
        <w:pStyle w:val="NormalWeb"/>
        <w:shd w:val="clear" w:color="auto" w:fill="FFFFFF"/>
        <w:spacing w:before="0" w:beforeAutospacing="0" w:after="0" w:afterAutospacing="0"/>
        <w:jc w:val="both"/>
        <w:rPr>
          <w:color w:val="555555"/>
          <w:sz w:val="28"/>
          <w:szCs w:val="28"/>
        </w:rPr>
      </w:pPr>
      <w:r w:rsidRPr="00CC670F">
        <w:rPr>
          <w:color w:val="555555"/>
          <w:sz w:val="28"/>
          <w:szCs w:val="28"/>
        </w:rPr>
        <w:t xml:space="preserve">5. Carr A-C, </w:t>
      </w:r>
      <w:proofErr w:type="spellStart"/>
      <w:r w:rsidRPr="00CC670F">
        <w:rPr>
          <w:color w:val="555555"/>
          <w:sz w:val="28"/>
          <w:szCs w:val="28"/>
        </w:rPr>
        <w:t>Maggini</w:t>
      </w:r>
      <w:proofErr w:type="spellEnd"/>
      <w:r w:rsidRPr="00CC670F">
        <w:rPr>
          <w:color w:val="555555"/>
          <w:sz w:val="28"/>
          <w:szCs w:val="28"/>
        </w:rPr>
        <w:t xml:space="preserve"> S. </w:t>
      </w:r>
      <w:proofErr w:type="spellStart"/>
      <w:r w:rsidRPr="00CC670F">
        <w:rPr>
          <w:color w:val="555555"/>
          <w:sz w:val="28"/>
          <w:szCs w:val="28"/>
        </w:rPr>
        <w:t>Vitamin</w:t>
      </w:r>
      <w:proofErr w:type="spellEnd"/>
      <w:r w:rsidRPr="00CC670F">
        <w:rPr>
          <w:color w:val="555555"/>
          <w:sz w:val="28"/>
          <w:szCs w:val="28"/>
        </w:rPr>
        <w:t xml:space="preserve"> C and immune </w:t>
      </w:r>
      <w:proofErr w:type="spellStart"/>
      <w:r w:rsidRPr="00CC670F">
        <w:rPr>
          <w:color w:val="555555"/>
          <w:sz w:val="28"/>
          <w:szCs w:val="28"/>
        </w:rPr>
        <w:t>function</w:t>
      </w:r>
      <w:proofErr w:type="spellEnd"/>
      <w:r w:rsidRPr="00CC670F">
        <w:rPr>
          <w:color w:val="555555"/>
          <w:sz w:val="28"/>
          <w:szCs w:val="28"/>
        </w:rPr>
        <w:t>. </w:t>
      </w:r>
      <w:proofErr w:type="spellStart"/>
      <w:r w:rsidRPr="00CC670F">
        <w:rPr>
          <w:rStyle w:val="Accentuation"/>
          <w:color w:val="555555"/>
          <w:sz w:val="28"/>
          <w:szCs w:val="28"/>
        </w:rPr>
        <w:t>Nutrients</w:t>
      </w:r>
      <w:proofErr w:type="spellEnd"/>
      <w:r w:rsidRPr="00CC670F">
        <w:rPr>
          <w:color w:val="555555"/>
          <w:sz w:val="28"/>
          <w:szCs w:val="28"/>
        </w:rPr>
        <w:t> </w:t>
      </w:r>
      <w:proofErr w:type="gramStart"/>
      <w:r w:rsidRPr="00CC670F">
        <w:rPr>
          <w:color w:val="555555"/>
          <w:sz w:val="28"/>
          <w:szCs w:val="28"/>
        </w:rPr>
        <w:t>2017;</w:t>
      </w:r>
      <w:proofErr w:type="gramEnd"/>
      <w:r w:rsidRPr="00CC670F">
        <w:rPr>
          <w:color w:val="555555"/>
          <w:sz w:val="28"/>
          <w:szCs w:val="28"/>
        </w:rPr>
        <w:t xml:space="preserve"> 9: 1211.</w:t>
      </w:r>
    </w:p>
    <w:p w14:paraId="1438AC1F" w14:textId="77777777" w:rsidR="00CC670F" w:rsidRDefault="00CC670F" w:rsidP="00CC670F">
      <w:pPr>
        <w:pStyle w:val="NormalWeb"/>
        <w:shd w:val="clear" w:color="auto" w:fill="FFFFFF"/>
        <w:spacing w:before="0" w:beforeAutospacing="0" w:after="0" w:afterAutospacing="0"/>
        <w:jc w:val="both"/>
        <w:rPr>
          <w:color w:val="555555"/>
          <w:sz w:val="28"/>
          <w:szCs w:val="28"/>
        </w:rPr>
      </w:pPr>
    </w:p>
    <w:p w14:paraId="503CB3E8" w14:textId="5D2FECB7" w:rsidR="00F2012A" w:rsidRDefault="00CC670F" w:rsidP="00CC670F">
      <w:pPr>
        <w:pStyle w:val="NormalWeb"/>
        <w:shd w:val="clear" w:color="auto" w:fill="FFFFFF"/>
        <w:spacing w:before="0" w:beforeAutospacing="0" w:after="0" w:afterAutospacing="0"/>
        <w:jc w:val="both"/>
        <w:rPr>
          <w:color w:val="555555"/>
          <w:sz w:val="28"/>
          <w:szCs w:val="28"/>
        </w:rPr>
      </w:pPr>
      <w:proofErr w:type="spellStart"/>
      <w:r w:rsidRPr="00CC670F">
        <w:rPr>
          <w:b/>
          <w:bCs/>
          <w:color w:val="555555"/>
          <w:sz w:val="28"/>
          <w:szCs w:val="28"/>
        </w:rPr>
        <w:t>Mousavi</w:t>
      </w:r>
      <w:proofErr w:type="spellEnd"/>
      <w:r w:rsidRPr="00CC670F">
        <w:rPr>
          <w:b/>
          <w:bCs/>
          <w:color w:val="555555"/>
          <w:sz w:val="28"/>
          <w:szCs w:val="28"/>
        </w:rPr>
        <w:t xml:space="preserve"> S, </w:t>
      </w:r>
      <w:proofErr w:type="spellStart"/>
      <w:r w:rsidRPr="00CC670F">
        <w:rPr>
          <w:b/>
          <w:bCs/>
          <w:color w:val="555555"/>
          <w:sz w:val="28"/>
          <w:szCs w:val="28"/>
        </w:rPr>
        <w:t>Beresvill</w:t>
      </w:r>
      <w:proofErr w:type="spellEnd"/>
      <w:r w:rsidRPr="00CC670F">
        <w:rPr>
          <w:b/>
          <w:bCs/>
          <w:color w:val="555555"/>
          <w:sz w:val="28"/>
          <w:szCs w:val="28"/>
        </w:rPr>
        <w:t xml:space="preserve"> S, </w:t>
      </w:r>
      <w:proofErr w:type="spellStart"/>
      <w:r w:rsidRPr="00CC670F">
        <w:rPr>
          <w:b/>
          <w:bCs/>
          <w:color w:val="555555"/>
          <w:sz w:val="28"/>
          <w:szCs w:val="28"/>
        </w:rPr>
        <w:t>Heimesaat</w:t>
      </w:r>
      <w:proofErr w:type="spellEnd"/>
      <w:r w:rsidRPr="00CC670F">
        <w:rPr>
          <w:b/>
          <w:bCs/>
          <w:color w:val="555555"/>
          <w:sz w:val="28"/>
          <w:szCs w:val="28"/>
        </w:rPr>
        <w:t xml:space="preserve"> M-M</w:t>
      </w:r>
      <w:r w:rsidRPr="00CC670F">
        <w:rPr>
          <w:color w:val="555555"/>
          <w:sz w:val="28"/>
          <w:szCs w:val="28"/>
        </w:rPr>
        <w:t xml:space="preserve">. </w:t>
      </w:r>
      <w:proofErr w:type="spellStart"/>
      <w:r w:rsidRPr="00CC670F">
        <w:rPr>
          <w:color w:val="555555"/>
          <w:sz w:val="28"/>
          <w:szCs w:val="28"/>
        </w:rPr>
        <w:t>Immunomodulatory</w:t>
      </w:r>
      <w:proofErr w:type="spellEnd"/>
      <w:r w:rsidRPr="00CC670F">
        <w:rPr>
          <w:color w:val="555555"/>
          <w:sz w:val="28"/>
          <w:szCs w:val="28"/>
        </w:rPr>
        <w:t xml:space="preserve"> and </w:t>
      </w:r>
      <w:proofErr w:type="spellStart"/>
      <w:r w:rsidRPr="00CC670F">
        <w:rPr>
          <w:color w:val="555555"/>
          <w:sz w:val="28"/>
          <w:szCs w:val="28"/>
        </w:rPr>
        <w:t>antimicrobial</w:t>
      </w:r>
      <w:proofErr w:type="spellEnd"/>
      <w:r w:rsidRPr="00CC670F">
        <w:rPr>
          <w:color w:val="555555"/>
          <w:sz w:val="28"/>
          <w:szCs w:val="28"/>
        </w:rPr>
        <w:t xml:space="preserve"> </w:t>
      </w:r>
      <w:proofErr w:type="spellStart"/>
      <w:r w:rsidRPr="00CC670F">
        <w:rPr>
          <w:color w:val="555555"/>
          <w:sz w:val="28"/>
          <w:szCs w:val="28"/>
        </w:rPr>
        <w:t>effects</w:t>
      </w:r>
      <w:proofErr w:type="spellEnd"/>
      <w:r w:rsidRPr="00CC670F">
        <w:rPr>
          <w:color w:val="555555"/>
          <w:sz w:val="28"/>
          <w:szCs w:val="28"/>
        </w:rPr>
        <w:t xml:space="preserve"> of </w:t>
      </w:r>
      <w:proofErr w:type="spellStart"/>
      <w:r w:rsidRPr="00CC670F">
        <w:rPr>
          <w:color w:val="555555"/>
          <w:sz w:val="28"/>
          <w:szCs w:val="28"/>
        </w:rPr>
        <w:t>vitamin</w:t>
      </w:r>
      <w:proofErr w:type="spellEnd"/>
      <w:r w:rsidRPr="00CC670F">
        <w:rPr>
          <w:color w:val="555555"/>
          <w:sz w:val="28"/>
          <w:szCs w:val="28"/>
        </w:rPr>
        <w:t xml:space="preserve"> C. </w:t>
      </w:r>
      <w:proofErr w:type="spellStart"/>
      <w:r w:rsidRPr="00CC670F">
        <w:rPr>
          <w:rStyle w:val="Accentuation"/>
          <w:color w:val="555555"/>
          <w:sz w:val="28"/>
          <w:szCs w:val="28"/>
        </w:rPr>
        <w:t>Eur</w:t>
      </w:r>
      <w:proofErr w:type="spellEnd"/>
      <w:r w:rsidRPr="00CC670F">
        <w:rPr>
          <w:rStyle w:val="Accentuation"/>
          <w:color w:val="555555"/>
          <w:sz w:val="28"/>
          <w:szCs w:val="28"/>
        </w:rPr>
        <w:t xml:space="preserve"> J</w:t>
      </w:r>
      <w:r w:rsidRPr="00CC670F">
        <w:rPr>
          <w:color w:val="555555"/>
          <w:sz w:val="28"/>
          <w:szCs w:val="28"/>
        </w:rPr>
        <w:t> </w:t>
      </w:r>
      <w:proofErr w:type="spellStart"/>
      <w:r w:rsidRPr="00CC670F">
        <w:rPr>
          <w:rStyle w:val="Accentuation"/>
          <w:color w:val="555555"/>
          <w:sz w:val="28"/>
          <w:szCs w:val="28"/>
        </w:rPr>
        <w:t>Microbiol</w:t>
      </w:r>
      <w:proofErr w:type="spellEnd"/>
      <w:r w:rsidRPr="00CC670F">
        <w:rPr>
          <w:rStyle w:val="Accentuation"/>
          <w:color w:val="555555"/>
          <w:sz w:val="28"/>
          <w:szCs w:val="28"/>
        </w:rPr>
        <w:t xml:space="preserve"> </w:t>
      </w:r>
      <w:proofErr w:type="spellStart"/>
      <w:r w:rsidRPr="00CC670F">
        <w:rPr>
          <w:rStyle w:val="Accentuation"/>
          <w:color w:val="555555"/>
          <w:sz w:val="28"/>
          <w:szCs w:val="28"/>
        </w:rPr>
        <w:t>Immunol</w:t>
      </w:r>
      <w:proofErr w:type="spellEnd"/>
      <w:r w:rsidRPr="00CC670F">
        <w:rPr>
          <w:color w:val="555555"/>
          <w:sz w:val="28"/>
          <w:szCs w:val="28"/>
        </w:rPr>
        <w:t> </w:t>
      </w:r>
      <w:proofErr w:type="gramStart"/>
      <w:r w:rsidRPr="00CC670F">
        <w:rPr>
          <w:color w:val="555555"/>
          <w:sz w:val="28"/>
          <w:szCs w:val="28"/>
        </w:rPr>
        <w:t>2019;</w:t>
      </w:r>
      <w:proofErr w:type="gramEnd"/>
      <w:r w:rsidRPr="00CC670F">
        <w:rPr>
          <w:color w:val="555555"/>
          <w:sz w:val="28"/>
          <w:szCs w:val="28"/>
        </w:rPr>
        <w:t xml:space="preserve"> 9: 73-9.</w:t>
      </w:r>
    </w:p>
    <w:p w14:paraId="0ED26C3F" w14:textId="77777777" w:rsidR="00CC670F" w:rsidRPr="00CC670F" w:rsidRDefault="00CC670F" w:rsidP="00CC670F">
      <w:pPr>
        <w:pStyle w:val="NormalWeb"/>
        <w:shd w:val="clear" w:color="auto" w:fill="FFFFFF"/>
        <w:spacing w:before="0" w:beforeAutospacing="0" w:after="0" w:afterAutospacing="0"/>
        <w:jc w:val="both"/>
        <w:rPr>
          <w:color w:val="555555"/>
          <w:sz w:val="28"/>
          <w:szCs w:val="28"/>
        </w:rPr>
      </w:pPr>
    </w:p>
    <w:p w14:paraId="1537CCEA" w14:textId="0FDA7879" w:rsidR="00F2012A" w:rsidRPr="00F2012A" w:rsidRDefault="00F2012A" w:rsidP="00F2012A">
      <w:pPr>
        <w:spacing w:after="0" w:line="240" w:lineRule="auto"/>
        <w:textAlignment w:val="baseline"/>
        <w:rPr>
          <w:rFonts w:ascii="Times New Roman" w:eastAsia="Times New Roman" w:hAnsi="Times New Roman" w:cs="Times New Roman"/>
          <w:kern w:val="0"/>
          <w:sz w:val="28"/>
          <w:szCs w:val="28"/>
          <w:lang w:eastAsia="fr-FR"/>
          <w14:ligatures w14:val="none"/>
        </w:rPr>
      </w:pPr>
      <w:bookmarkStart w:id="24" w:name="h1"/>
      <w:bookmarkEnd w:id="24"/>
      <w:r w:rsidRPr="00F2012A">
        <w:rPr>
          <w:rFonts w:ascii="Times New Roman" w:eastAsia="Times New Roman" w:hAnsi="Times New Roman" w:cs="Times New Roman"/>
          <w:b/>
          <w:bCs/>
          <w:kern w:val="0"/>
          <w:sz w:val="28"/>
          <w:szCs w:val="28"/>
          <w:lang w:eastAsia="fr-FR"/>
          <w14:ligatures w14:val="none"/>
        </w:rPr>
        <w:t>B. Zhao, Y. Ling, et coll</w:t>
      </w:r>
      <w:r w:rsidRPr="00F2012A">
        <w:rPr>
          <w:rFonts w:ascii="Times New Roman" w:eastAsia="Times New Roman" w:hAnsi="Times New Roman" w:cs="Times New Roman"/>
          <w:kern w:val="0"/>
          <w:sz w:val="28"/>
          <w:szCs w:val="28"/>
          <w:lang w:eastAsia="fr-FR"/>
          <w14:ligatures w14:val="none"/>
        </w:rPr>
        <w:t> </w:t>
      </w:r>
      <w:proofErr w:type="gramStart"/>
      <w:r w:rsidRPr="00F2012A">
        <w:rPr>
          <w:rFonts w:ascii="Times New Roman" w:eastAsia="Times New Roman" w:hAnsi="Times New Roman" w:cs="Times New Roman"/>
          <w:kern w:val="0"/>
          <w:sz w:val="28"/>
          <w:szCs w:val="28"/>
          <w:lang w:eastAsia="fr-FR"/>
          <w14:ligatures w14:val="none"/>
        </w:rPr>
        <w:t>: .</w:t>
      </w:r>
      <w:proofErr w:type="gramEnd"/>
      <w:r w:rsidRPr="00F2012A">
        <w:rPr>
          <w:rFonts w:ascii="Times New Roman" w:eastAsia="Times New Roman" w:hAnsi="Times New Roman" w:cs="Times New Roman"/>
          <w:kern w:val="0"/>
          <w:sz w:val="28"/>
          <w:szCs w:val="28"/>
          <w:lang w:eastAsia="fr-FR"/>
          <w14:ligatures w14:val="none"/>
        </w:rPr>
        <w:t xml:space="preserve"> </w:t>
      </w:r>
      <w:proofErr w:type="spellStart"/>
      <w:r w:rsidRPr="00F2012A">
        <w:rPr>
          <w:rFonts w:ascii="Times New Roman" w:eastAsia="Times New Roman" w:hAnsi="Times New Roman" w:cs="Times New Roman"/>
          <w:kern w:val="0"/>
          <w:sz w:val="28"/>
          <w:szCs w:val="28"/>
          <w:lang w:eastAsia="fr-FR"/>
          <w14:ligatures w14:val="none"/>
        </w:rPr>
        <w:t>Beneficial</w:t>
      </w:r>
      <w:proofErr w:type="spellEnd"/>
      <w:r w:rsidRPr="00F2012A">
        <w:rPr>
          <w:rFonts w:ascii="Times New Roman" w:eastAsia="Times New Roman" w:hAnsi="Times New Roman" w:cs="Times New Roman"/>
          <w:kern w:val="0"/>
          <w:sz w:val="28"/>
          <w:szCs w:val="28"/>
          <w:lang w:eastAsia="fr-FR"/>
          <w14:ligatures w14:val="none"/>
        </w:rPr>
        <w:t xml:space="preserve"> aspects of high dose </w:t>
      </w:r>
      <w:proofErr w:type="spellStart"/>
      <w:r w:rsidRPr="00F2012A">
        <w:rPr>
          <w:rFonts w:ascii="Times New Roman" w:eastAsia="Times New Roman" w:hAnsi="Times New Roman" w:cs="Times New Roman"/>
          <w:kern w:val="0"/>
          <w:sz w:val="28"/>
          <w:szCs w:val="28"/>
          <w:lang w:eastAsia="fr-FR"/>
          <w14:ligatures w14:val="none"/>
        </w:rPr>
        <w:t>intravenous</w:t>
      </w:r>
      <w:proofErr w:type="spellEnd"/>
      <w:r w:rsidRPr="00F2012A">
        <w:rPr>
          <w:rFonts w:ascii="Times New Roman" w:eastAsia="Times New Roman" w:hAnsi="Times New Roman" w:cs="Times New Roman"/>
          <w:kern w:val="0"/>
          <w:sz w:val="28"/>
          <w:szCs w:val="28"/>
          <w:lang w:eastAsia="fr-FR"/>
          <w14:ligatures w14:val="none"/>
        </w:rPr>
        <w:t xml:space="preserve"> </w:t>
      </w:r>
      <w:proofErr w:type="spellStart"/>
      <w:r w:rsidRPr="00F2012A">
        <w:rPr>
          <w:rFonts w:ascii="Times New Roman" w:eastAsia="Times New Roman" w:hAnsi="Times New Roman" w:cs="Times New Roman"/>
          <w:kern w:val="0"/>
          <w:sz w:val="28"/>
          <w:szCs w:val="28"/>
          <w:lang w:eastAsia="fr-FR"/>
          <w14:ligatures w14:val="none"/>
        </w:rPr>
        <w:t>vitamin</w:t>
      </w:r>
      <w:proofErr w:type="spellEnd"/>
      <w:r w:rsidRPr="00F2012A">
        <w:rPr>
          <w:rFonts w:ascii="Times New Roman" w:eastAsia="Times New Roman" w:hAnsi="Times New Roman" w:cs="Times New Roman"/>
          <w:kern w:val="0"/>
          <w:sz w:val="28"/>
          <w:szCs w:val="28"/>
          <w:lang w:eastAsia="fr-FR"/>
          <w14:ligatures w14:val="none"/>
        </w:rPr>
        <w:t xml:space="preserve"> C on patients </w:t>
      </w:r>
      <w:proofErr w:type="spellStart"/>
      <w:r w:rsidRPr="00F2012A">
        <w:rPr>
          <w:rFonts w:ascii="Times New Roman" w:eastAsia="Times New Roman" w:hAnsi="Times New Roman" w:cs="Times New Roman"/>
          <w:kern w:val="0"/>
          <w:sz w:val="28"/>
          <w:szCs w:val="28"/>
          <w:lang w:eastAsia="fr-FR"/>
          <w14:ligatures w14:val="none"/>
        </w:rPr>
        <w:t>with</w:t>
      </w:r>
      <w:proofErr w:type="spellEnd"/>
      <w:r w:rsidRPr="00F2012A">
        <w:rPr>
          <w:rFonts w:ascii="Times New Roman" w:eastAsia="Times New Roman" w:hAnsi="Times New Roman" w:cs="Times New Roman"/>
          <w:kern w:val="0"/>
          <w:sz w:val="28"/>
          <w:szCs w:val="28"/>
          <w:lang w:eastAsia="fr-FR"/>
          <w14:ligatures w14:val="none"/>
        </w:rPr>
        <w:t xml:space="preserve"> COVID-19 </w:t>
      </w:r>
      <w:proofErr w:type="spellStart"/>
      <w:r w:rsidRPr="00F2012A">
        <w:rPr>
          <w:rFonts w:ascii="Times New Roman" w:eastAsia="Times New Roman" w:hAnsi="Times New Roman" w:cs="Times New Roman"/>
          <w:kern w:val="0"/>
          <w:sz w:val="28"/>
          <w:szCs w:val="28"/>
          <w:lang w:eastAsia="fr-FR"/>
          <w14:ligatures w14:val="none"/>
        </w:rPr>
        <w:t>pneumonia</w:t>
      </w:r>
      <w:proofErr w:type="spellEnd"/>
      <w:r w:rsidRPr="00F2012A">
        <w:rPr>
          <w:rFonts w:ascii="Times New Roman" w:eastAsia="Times New Roman" w:hAnsi="Times New Roman" w:cs="Times New Roman"/>
          <w:kern w:val="0"/>
          <w:sz w:val="28"/>
          <w:szCs w:val="28"/>
          <w:lang w:eastAsia="fr-FR"/>
          <w14:ligatures w14:val="none"/>
        </w:rPr>
        <w:t xml:space="preserve"> in </w:t>
      </w:r>
      <w:proofErr w:type="spellStart"/>
      <w:r w:rsidRPr="00F2012A">
        <w:rPr>
          <w:rFonts w:ascii="Times New Roman" w:eastAsia="Times New Roman" w:hAnsi="Times New Roman" w:cs="Times New Roman"/>
          <w:kern w:val="0"/>
          <w:sz w:val="28"/>
          <w:szCs w:val="28"/>
          <w:lang w:eastAsia="fr-FR"/>
          <w14:ligatures w14:val="none"/>
        </w:rPr>
        <w:t>severe</w:t>
      </w:r>
      <w:proofErr w:type="spellEnd"/>
      <w:r w:rsidRPr="00F2012A">
        <w:rPr>
          <w:rFonts w:ascii="Times New Roman" w:eastAsia="Times New Roman" w:hAnsi="Times New Roman" w:cs="Times New Roman"/>
          <w:kern w:val="0"/>
          <w:sz w:val="28"/>
          <w:szCs w:val="28"/>
          <w:lang w:eastAsia="fr-FR"/>
          <w14:ligatures w14:val="none"/>
        </w:rPr>
        <w:t xml:space="preserve"> </w:t>
      </w:r>
      <w:proofErr w:type="gramStart"/>
      <w:r w:rsidRPr="00F2012A">
        <w:rPr>
          <w:rFonts w:ascii="Times New Roman" w:eastAsia="Times New Roman" w:hAnsi="Times New Roman" w:cs="Times New Roman"/>
          <w:kern w:val="0"/>
          <w:sz w:val="28"/>
          <w:szCs w:val="28"/>
          <w:lang w:eastAsia="fr-FR"/>
          <w14:ligatures w14:val="none"/>
        </w:rPr>
        <w:t>condition:</w:t>
      </w:r>
      <w:proofErr w:type="gramEnd"/>
      <w:r w:rsidRPr="00F2012A">
        <w:rPr>
          <w:rFonts w:ascii="Times New Roman" w:eastAsia="Times New Roman" w:hAnsi="Times New Roman" w:cs="Times New Roman"/>
          <w:kern w:val="0"/>
          <w:sz w:val="28"/>
          <w:szCs w:val="28"/>
          <w:lang w:eastAsia="fr-FR"/>
          <w14:ligatures w14:val="none"/>
        </w:rPr>
        <w:t xml:space="preserve"> </w:t>
      </w:r>
      <w:proofErr w:type="spellStart"/>
      <w:r w:rsidRPr="00F2012A">
        <w:rPr>
          <w:rFonts w:ascii="Times New Roman" w:eastAsia="Times New Roman" w:hAnsi="Times New Roman" w:cs="Times New Roman"/>
          <w:kern w:val="0"/>
          <w:sz w:val="28"/>
          <w:szCs w:val="28"/>
          <w:lang w:eastAsia="fr-FR"/>
          <w14:ligatures w14:val="none"/>
        </w:rPr>
        <w:t>a</w:t>
      </w:r>
      <w:proofErr w:type="spellEnd"/>
      <w:r w:rsidRPr="00F2012A">
        <w:rPr>
          <w:rFonts w:ascii="Times New Roman" w:eastAsia="Times New Roman" w:hAnsi="Times New Roman" w:cs="Times New Roman"/>
          <w:kern w:val="0"/>
          <w:sz w:val="28"/>
          <w:szCs w:val="28"/>
          <w:lang w:eastAsia="fr-FR"/>
          <w14:ligatures w14:val="none"/>
        </w:rPr>
        <w:t xml:space="preserve"> </w:t>
      </w:r>
      <w:proofErr w:type="spellStart"/>
      <w:r w:rsidRPr="00F2012A">
        <w:rPr>
          <w:rFonts w:ascii="Times New Roman" w:eastAsia="Times New Roman" w:hAnsi="Times New Roman" w:cs="Times New Roman"/>
          <w:kern w:val="0"/>
          <w:sz w:val="28"/>
          <w:szCs w:val="28"/>
          <w:lang w:eastAsia="fr-FR"/>
          <w14:ligatures w14:val="none"/>
        </w:rPr>
        <w:t>retrospective</w:t>
      </w:r>
      <w:proofErr w:type="spellEnd"/>
      <w:r w:rsidRPr="00F2012A">
        <w:rPr>
          <w:rFonts w:ascii="Times New Roman" w:eastAsia="Times New Roman" w:hAnsi="Times New Roman" w:cs="Times New Roman"/>
          <w:kern w:val="0"/>
          <w:sz w:val="28"/>
          <w:szCs w:val="28"/>
          <w:lang w:eastAsia="fr-FR"/>
          <w14:ligatures w14:val="none"/>
        </w:rPr>
        <w:t xml:space="preserve"> case </w:t>
      </w:r>
      <w:proofErr w:type="spellStart"/>
      <w:r w:rsidRPr="00F2012A">
        <w:rPr>
          <w:rFonts w:ascii="Times New Roman" w:eastAsia="Times New Roman" w:hAnsi="Times New Roman" w:cs="Times New Roman"/>
          <w:kern w:val="0"/>
          <w:sz w:val="28"/>
          <w:szCs w:val="28"/>
          <w:lang w:eastAsia="fr-FR"/>
          <w14:ligatures w14:val="none"/>
        </w:rPr>
        <w:t>series</w:t>
      </w:r>
      <w:proofErr w:type="spellEnd"/>
      <w:r w:rsidRPr="00F2012A">
        <w:rPr>
          <w:rFonts w:ascii="Times New Roman" w:eastAsia="Times New Roman" w:hAnsi="Times New Roman" w:cs="Times New Roman"/>
          <w:kern w:val="0"/>
          <w:sz w:val="28"/>
          <w:szCs w:val="28"/>
          <w:lang w:eastAsia="fr-FR"/>
          <w14:ligatures w14:val="none"/>
        </w:rPr>
        <w:t xml:space="preserve"> </w:t>
      </w:r>
      <w:proofErr w:type="spellStart"/>
      <w:r w:rsidRPr="00F2012A">
        <w:rPr>
          <w:rFonts w:ascii="Times New Roman" w:eastAsia="Times New Roman" w:hAnsi="Times New Roman" w:cs="Times New Roman"/>
          <w:kern w:val="0"/>
          <w:sz w:val="28"/>
          <w:szCs w:val="28"/>
          <w:lang w:eastAsia="fr-FR"/>
          <w14:ligatures w14:val="none"/>
        </w:rPr>
        <w:t>study</w:t>
      </w:r>
      <w:proofErr w:type="spellEnd"/>
      <w:r w:rsidRPr="00F2012A">
        <w:rPr>
          <w:rFonts w:ascii="Times New Roman" w:eastAsia="Times New Roman" w:hAnsi="Times New Roman" w:cs="Times New Roman"/>
          <w:kern w:val="0"/>
          <w:sz w:val="28"/>
          <w:szCs w:val="28"/>
          <w:lang w:eastAsia="fr-FR"/>
          <w14:ligatures w14:val="none"/>
        </w:rPr>
        <w:t>.</w:t>
      </w:r>
      <w:r>
        <w:rPr>
          <w:rFonts w:ascii="Times New Roman" w:eastAsia="Times New Roman" w:hAnsi="Times New Roman" w:cs="Times New Roman"/>
          <w:kern w:val="0"/>
          <w:sz w:val="28"/>
          <w:szCs w:val="28"/>
          <w:lang w:eastAsia="fr-FR"/>
          <w14:ligatures w14:val="none"/>
        </w:rPr>
        <w:t xml:space="preserve"> </w:t>
      </w:r>
      <w:r w:rsidRPr="00F2012A">
        <w:rPr>
          <w:rFonts w:ascii="Times New Roman" w:eastAsia="Times New Roman" w:hAnsi="Times New Roman" w:cs="Times New Roman"/>
          <w:kern w:val="0"/>
          <w:sz w:val="28"/>
          <w:szCs w:val="28"/>
          <w:lang w:eastAsia="fr-FR"/>
          <w14:ligatures w14:val="none"/>
        </w:rPr>
        <w:t xml:space="preserve">Ann </w:t>
      </w:r>
      <w:proofErr w:type="spellStart"/>
      <w:r w:rsidRPr="00F2012A">
        <w:rPr>
          <w:rFonts w:ascii="Times New Roman" w:eastAsia="Times New Roman" w:hAnsi="Times New Roman" w:cs="Times New Roman"/>
          <w:kern w:val="0"/>
          <w:sz w:val="28"/>
          <w:szCs w:val="28"/>
          <w:lang w:eastAsia="fr-FR"/>
          <w14:ligatures w14:val="none"/>
        </w:rPr>
        <w:t>Palliat</w:t>
      </w:r>
      <w:proofErr w:type="spellEnd"/>
      <w:r w:rsidRPr="00F2012A">
        <w:rPr>
          <w:rFonts w:ascii="Times New Roman" w:eastAsia="Times New Roman" w:hAnsi="Times New Roman" w:cs="Times New Roman"/>
          <w:kern w:val="0"/>
          <w:sz w:val="28"/>
          <w:szCs w:val="28"/>
          <w:lang w:eastAsia="fr-FR"/>
          <w14:ligatures w14:val="none"/>
        </w:rPr>
        <w:t xml:space="preserve"> Med, 10 (2021), pp. 1599-1609</w:t>
      </w:r>
    </w:p>
    <w:p w14:paraId="4DE7C5A0" w14:textId="340D6E25" w:rsidR="001012BA" w:rsidRPr="001012BA" w:rsidRDefault="00000000" w:rsidP="001012BA">
      <w:pPr>
        <w:pStyle w:val="Titre1"/>
        <w:shd w:val="clear" w:color="auto" w:fill="F7F7F7"/>
        <w:spacing w:before="480" w:after="480"/>
        <w:rPr>
          <w:rFonts w:ascii="Times New Roman" w:hAnsi="Times New Roman" w:cs="Times New Roman"/>
          <w:color w:val="auto"/>
          <w:sz w:val="28"/>
          <w:szCs w:val="28"/>
        </w:rPr>
      </w:pPr>
      <w:hyperlink r:id="rId59" w:history="1">
        <w:r w:rsidR="00233C6D" w:rsidRPr="00985AFD">
          <w:rPr>
            <w:rStyle w:val="Lienhypertexte"/>
            <w:rFonts w:ascii="Times New Roman" w:hAnsi="Times New Roman" w:cs="Times New Roman"/>
            <w:b/>
            <w:bCs/>
            <w:color w:val="auto"/>
            <w:sz w:val="28"/>
            <w:szCs w:val="28"/>
            <w:u w:val="none"/>
          </w:rPr>
          <w:t xml:space="preserve">Claudia </w:t>
        </w:r>
        <w:proofErr w:type="spellStart"/>
        <w:r w:rsidR="00233C6D" w:rsidRPr="00985AFD">
          <w:rPr>
            <w:rStyle w:val="Lienhypertexte"/>
            <w:rFonts w:ascii="Times New Roman" w:hAnsi="Times New Roman" w:cs="Times New Roman"/>
            <w:b/>
            <w:bCs/>
            <w:color w:val="auto"/>
            <w:sz w:val="28"/>
            <w:szCs w:val="28"/>
            <w:u w:val="none"/>
          </w:rPr>
          <w:t>Vollbracht</w:t>
        </w:r>
      </w:hyperlink>
      <w:proofErr w:type="gramStart"/>
      <w:r w:rsidR="00233C6D" w:rsidRPr="00985AFD">
        <w:rPr>
          <w:rFonts w:ascii="Times New Roman" w:hAnsi="Times New Roman" w:cs="Times New Roman"/>
          <w:b/>
          <w:bCs/>
          <w:color w:val="auto"/>
          <w:sz w:val="28"/>
          <w:szCs w:val="28"/>
        </w:rPr>
        <w:t>et</w:t>
      </w:r>
      <w:proofErr w:type="spellEnd"/>
      <w:r w:rsidR="00233C6D" w:rsidRPr="00985AFD">
        <w:rPr>
          <w:rFonts w:ascii="Times New Roman" w:hAnsi="Times New Roman" w:cs="Times New Roman"/>
          <w:b/>
          <w:bCs/>
          <w:color w:val="auto"/>
          <w:sz w:val="28"/>
          <w:szCs w:val="28"/>
        </w:rPr>
        <w:t xml:space="preserve">  et</w:t>
      </w:r>
      <w:proofErr w:type="gramEnd"/>
      <w:r w:rsidR="00233C6D" w:rsidRPr="00985AFD">
        <w:rPr>
          <w:rFonts w:ascii="Times New Roman" w:hAnsi="Times New Roman" w:cs="Times New Roman"/>
          <w:b/>
          <w:bCs/>
          <w:color w:val="auto"/>
          <w:sz w:val="28"/>
          <w:szCs w:val="28"/>
        </w:rPr>
        <w:t xml:space="preserve"> </w:t>
      </w:r>
      <w:hyperlink r:id="rId60" w:history="1">
        <w:r w:rsidR="00233C6D" w:rsidRPr="00985AFD">
          <w:rPr>
            <w:rStyle w:val="Lienhypertexte"/>
            <w:rFonts w:ascii="Times New Roman" w:hAnsi="Times New Roman" w:cs="Times New Roman"/>
            <w:b/>
            <w:bCs/>
            <w:color w:val="auto"/>
            <w:sz w:val="28"/>
            <w:szCs w:val="28"/>
            <w:u w:val="none"/>
          </w:rPr>
          <w:t>Karin Kraft</w:t>
        </w:r>
      </w:hyperlink>
      <w:r w:rsidR="00233C6D">
        <w:rPr>
          <w:rFonts w:ascii="Times New Roman" w:hAnsi="Times New Roman" w:cs="Times New Roman"/>
          <w:color w:val="auto"/>
          <w:sz w:val="28"/>
          <w:szCs w:val="28"/>
        </w:rPr>
        <w:t xml:space="preserve"> : </w:t>
      </w:r>
      <w:proofErr w:type="spellStart"/>
      <w:r w:rsidR="00233C6D" w:rsidRPr="00233C6D">
        <w:rPr>
          <w:rFonts w:ascii="Times New Roman" w:hAnsi="Times New Roman" w:cs="Times New Roman"/>
          <w:color w:val="auto"/>
          <w:sz w:val="28"/>
          <w:szCs w:val="28"/>
        </w:rPr>
        <w:t>Oxidative</w:t>
      </w:r>
      <w:proofErr w:type="spellEnd"/>
      <w:r w:rsidR="00233C6D" w:rsidRPr="00233C6D">
        <w:rPr>
          <w:rFonts w:ascii="Times New Roman" w:hAnsi="Times New Roman" w:cs="Times New Roman"/>
          <w:color w:val="auto"/>
          <w:sz w:val="28"/>
          <w:szCs w:val="28"/>
        </w:rPr>
        <w:t xml:space="preserve"> Stress and Hyper-Inflammation as Major Drivers of </w:t>
      </w:r>
      <w:proofErr w:type="spellStart"/>
      <w:r w:rsidR="00233C6D" w:rsidRPr="00233C6D">
        <w:rPr>
          <w:rFonts w:ascii="Times New Roman" w:hAnsi="Times New Roman" w:cs="Times New Roman"/>
          <w:color w:val="auto"/>
          <w:sz w:val="28"/>
          <w:szCs w:val="28"/>
        </w:rPr>
        <w:t>Severe</w:t>
      </w:r>
      <w:proofErr w:type="spellEnd"/>
      <w:r w:rsidR="00233C6D" w:rsidRPr="00233C6D">
        <w:rPr>
          <w:rFonts w:ascii="Times New Roman" w:hAnsi="Times New Roman" w:cs="Times New Roman"/>
          <w:color w:val="auto"/>
          <w:sz w:val="28"/>
          <w:szCs w:val="28"/>
        </w:rPr>
        <w:t xml:space="preserve"> COVID-19 and Long COVID: Implications for the </w:t>
      </w:r>
      <w:proofErr w:type="spellStart"/>
      <w:r w:rsidR="00233C6D" w:rsidRPr="00233C6D">
        <w:rPr>
          <w:rFonts w:ascii="Times New Roman" w:hAnsi="Times New Roman" w:cs="Times New Roman"/>
          <w:color w:val="auto"/>
          <w:sz w:val="28"/>
          <w:szCs w:val="28"/>
        </w:rPr>
        <w:t>Benefit</w:t>
      </w:r>
      <w:proofErr w:type="spellEnd"/>
      <w:r w:rsidR="00233C6D" w:rsidRPr="00233C6D">
        <w:rPr>
          <w:rFonts w:ascii="Times New Roman" w:hAnsi="Times New Roman" w:cs="Times New Roman"/>
          <w:color w:val="auto"/>
          <w:sz w:val="28"/>
          <w:szCs w:val="28"/>
        </w:rPr>
        <w:t xml:space="preserve"> of High-Dose </w:t>
      </w:r>
      <w:proofErr w:type="spellStart"/>
      <w:r w:rsidR="00233C6D" w:rsidRPr="00233C6D">
        <w:rPr>
          <w:rFonts w:ascii="Times New Roman" w:hAnsi="Times New Roman" w:cs="Times New Roman"/>
          <w:color w:val="auto"/>
          <w:sz w:val="28"/>
          <w:szCs w:val="28"/>
        </w:rPr>
        <w:t>Intravenous</w:t>
      </w:r>
      <w:proofErr w:type="spellEnd"/>
      <w:r w:rsidR="00233C6D" w:rsidRPr="00233C6D">
        <w:rPr>
          <w:rFonts w:ascii="Times New Roman" w:hAnsi="Times New Roman" w:cs="Times New Roman"/>
          <w:color w:val="auto"/>
          <w:sz w:val="28"/>
          <w:szCs w:val="28"/>
        </w:rPr>
        <w:t xml:space="preserve"> </w:t>
      </w:r>
      <w:proofErr w:type="spellStart"/>
      <w:r w:rsidR="00233C6D" w:rsidRPr="00233C6D">
        <w:rPr>
          <w:rFonts w:ascii="Times New Roman" w:hAnsi="Times New Roman" w:cs="Times New Roman"/>
          <w:color w:val="auto"/>
          <w:sz w:val="28"/>
          <w:szCs w:val="28"/>
        </w:rPr>
        <w:t>Vitamin</w:t>
      </w:r>
      <w:proofErr w:type="spellEnd"/>
      <w:r w:rsidR="00233C6D" w:rsidRPr="00233C6D">
        <w:rPr>
          <w:rFonts w:ascii="Times New Roman" w:hAnsi="Times New Roman" w:cs="Times New Roman"/>
          <w:color w:val="auto"/>
          <w:sz w:val="28"/>
          <w:szCs w:val="28"/>
        </w:rPr>
        <w:t xml:space="preserve"> C. Front. </w:t>
      </w:r>
      <w:proofErr w:type="spellStart"/>
      <w:r w:rsidR="00233C6D" w:rsidRPr="00233C6D">
        <w:rPr>
          <w:rFonts w:ascii="Times New Roman" w:hAnsi="Times New Roman" w:cs="Times New Roman"/>
          <w:color w:val="auto"/>
          <w:sz w:val="28"/>
          <w:szCs w:val="28"/>
        </w:rPr>
        <w:t>Pharmacol</w:t>
      </w:r>
      <w:proofErr w:type="spellEnd"/>
      <w:r w:rsidR="00233C6D" w:rsidRPr="00233C6D">
        <w:rPr>
          <w:rFonts w:ascii="Times New Roman" w:hAnsi="Times New Roman" w:cs="Times New Roman"/>
          <w:color w:val="auto"/>
          <w:sz w:val="28"/>
          <w:szCs w:val="28"/>
        </w:rPr>
        <w:t xml:space="preserve">., 29 April 2022, </w:t>
      </w:r>
      <w:r w:rsidR="00233C6D" w:rsidRPr="00233C6D">
        <w:rPr>
          <w:rStyle w:val="volumeinfo"/>
          <w:rFonts w:ascii="Times New Roman" w:hAnsi="Times New Roman" w:cs="Times New Roman"/>
          <w:color w:val="auto"/>
          <w:sz w:val="28"/>
          <w:szCs w:val="28"/>
        </w:rPr>
        <w:t xml:space="preserve">Volume 13 </w:t>
      </w:r>
      <w:r w:rsidR="001012BA">
        <w:rPr>
          <w:rStyle w:val="volumeinfo"/>
          <w:rFonts w:ascii="Times New Roman" w:hAnsi="Times New Roman" w:cs="Times New Roman"/>
          <w:color w:val="auto"/>
          <w:sz w:val="28"/>
          <w:szCs w:val="28"/>
        </w:rPr>
        <w:t>–</w:t>
      </w:r>
      <w:r w:rsidR="00233C6D" w:rsidRPr="00233C6D">
        <w:rPr>
          <w:rStyle w:val="volumeinfo"/>
          <w:rFonts w:ascii="Times New Roman" w:hAnsi="Times New Roman" w:cs="Times New Roman"/>
          <w:color w:val="auto"/>
          <w:sz w:val="28"/>
          <w:szCs w:val="28"/>
        </w:rPr>
        <w:t xml:space="preserve"> 2022</w:t>
      </w:r>
    </w:p>
    <w:p w14:paraId="2999A7A2" w14:textId="3EB154C2" w:rsidR="001012BA" w:rsidRDefault="00000000" w:rsidP="001012BA">
      <w:pPr>
        <w:shd w:val="clear" w:color="auto" w:fill="FFFFFF"/>
        <w:rPr>
          <w:rFonts w:ascii="Times New Roman" w:hAnsi="Times New Roman" w:cs="Times New Roman"/>
          <w:sz w:val="28"/>
          <w:szCs w:val="28"/>
          <w:shd w:val="clear" w:color="auto" w:fill="FFFFFF"/>
        </w:rPr>
      </w:pPr>
      <w:hyperlink r:id="rId61" w:history="1">
        <w:proofErr w:type="spellStart"/>
        <w:r w:rsidR="001012BA" w:rsidRPr="001012BA">
          <w:rPr>
            <w:rStyle w:val="Lienhypertexte"/>
            <w:rFonts w:ascii="Times New Roman" w:hAnsi="Times New Roman" w:cs="Times New Roman"/>
            <w:b/>
            <w:bCs/>
            <w:color w:val="auto"/>
            <w:sz w:val="28"/>
            <w:szCs w:val="28"/>
          </w:rPr>
          <w:t>Hongjie</w:t>
        </w:r>
        <w:proofErr w:type="spellEnd"/>
        <w:r w:rsidR="001012BA" w:rsidRPr="001012BA">
          <w:rPr>
            <w:rStyle w:val="Lienhypertexte"/>
            <w:rFonts w:ascii="Times New Roman" w:hAnsi="Times New Roman" w:cs="Times New Roman"/>
            <w:b/>
            <w:bCs/>
            <w:color w:val="auto"/>
            <w:sz w:val="28"/>
            <w:szCs w:val="28"/>
          </w:rPr>
          <w:t xml:space="preserve"> Chen</w:t>
        </w:r>
      </w:hyperlink>
      <w:r w:rsidR="001012BA" w:rsidRPr="001012BA">
        <w:rPr>
          <w:rFonts w:ascii="Times New Roman" w:hAnsi="Times New Roman" w:cs="Times New Roman"/>
          <w:b/>
          <w:bCs/>
          <w:sz w:val="28"/>
          <w:szCs w:val="28"/>
        </w:rPr>
        <w:t xml:space="preserve"> et all </w:t>
      </w:r>
      <w:r w:rsidR="001012BA" w:rsidRPr="001012BA">
        <w:rPr>
          <w:rFonts w:ascii="Times New Roman" w:hAnsi="Times New Roman" w:cs="Times New Roman"/>
          <w:sz w:val="28"/>
          <w:szCs w:val="28"/>
        </w:rPr>
        <w:t xml:space="preserve">: </w:t>
      </w:r>
      <w:proofErr w:type="spellStart"/>
      <w:proofErr w:type="gramStart"/>
      <w:r w:rsidR="001012BA" w:rsidRPr="001012BA">
        <w:rPr>
          <w:rFonts w:ascii="Times New Roman" w:hAnsi="Times New Roman" w:cs="Times New Roman"/>
          <w:spacing w:val="-2"/>
          <w:sz w:val="28"/>
          <w:szCs w:val="28"/>
        </w:rPr>
        <w:t>Nattokinase</w:t>
      </w:r>
      <w:proofErr w:type="spellEnd"/>
      <w:r w:rsidR="001012BA" w:rsidRPr="001012BA">
        <w:rPr>
          <w:rFonts w:ascii="Times New Roman" w:hAnsi="Times New Roman" w:cs="Times New Roman"/>
          <w:spacing w:val="-2"/>
          <w:sz w:val="28"/>
          <w:szCs w:val="28"/>
        </w:rPr>
        <w:t>:</w:t>
      </w:r>
      <w:proofErr w:type="gramEnd"/>
      <w:r w:rsidR="001012BA" w:rsidRPr="001012BA">
        <w:rPr>
          <w:rFonts w:ascii="Times New Roman" w:hAnsi="Times New Roman" w:cs="Times New Roman"/>
          <w:spacing w:val="-2"/>
          <w:sz w:val="28"/>
          <w:szCs w:val="28"/>
        </w:rPr>
        <w:t xml:space="preserve"> A </w:t>
      </w:r>
      <w:proofErr w:type="spellStart"/>
      <w:r w:rsidR="001012BA" w:rsidRPr="001012BA">
        <w:rPr>
          <w:rFonts w:ascii="Times New Roman" w:hAnsi="Times New Roman" w:cs="Times New Roman"/>
          <w:spacing w:val="-2"/>
          <w:sz w:val="28"/>
          <w:szCs w:val="28"/>
        </w:rPr>
        <w:t>Promising</w:t>
      </w:r>
      <w:proofErr w:type="spellEnd"/>
      <w:r w:rsidR="001012BA" w:rsidRPr="001012BA">
        <w:rPr>
          <w:rFonts w:ascii="Times New Roman" w:hAnsi="Times New Roman" w:cs="Times New Roman"/>
          <w:spacing w:val="-2"/>
          <w:sz w:val="28"/>
          <w:szCs w:val="28"/>
        </w:rPr>
        <w:t xml:space="preserve"> Alternative in Prevention and </w:t>
      </w:r>
      <w:proofErr w:type="spellStart"/>
      <w:r w:rsidR="001012BA" w:rsidRPr="001012BA">
        <w:rPr>
          <w:rFonts w:ascii="Times New Roman" w:hAnsi="Times New Roman" w:cs="Times New Roman"/>
          <w:spacing w:val="-2"/>
          <w:sz w:val="28"/>
          <w:szCs w:val="28"/>
        </w:rPr>
        <w:t>Treatment</w:t>
      </w:r>
      <w:proofErr w:type="spellEnd"/>
      <w:r w:rsidR="001012BA" w:rsidRPr="001012BA">
        <w:rPr>
          <w:rFonts w:ascii="Times New Roman" w:hAnsi="Times New Roman" w:cs="Times New Roman"/>
          <w:spacing w:val="-2"/>
          <w:sz w:val="28"/>
          <w:szCs w:val="28"/>
        </w:rPr>
        <w:t xml:space="preserve"> of </w:t>
      </w:r>
      <w:proofErr w:type="spellStart"/>
      <w:r w:rsidR="001012BA" w:rsidRPr="001012BA">
        <w:rPr>
          <w:rFonts w:ascii="Times New Roman" w:hAnsi="Times New Roman" w:cs="Times New Roman"/>
          <w:spacing w:val="-2"/>
          <w:sz w:val="28"/>
          <w:szCs w:val="28"/>
        </w:rPr>
        <w:t>Cardiovascular</w:t>
      </w:r>
      <w:proofErr w:type="spellEnd"/>
      <w:r w:rsidR="001012BA" w:rsidRPr="001012BA">
        <w:rPr>
          <w:rFonts w:ascii="Times New Roman" w:hAnsi="Times New Roman" w:cs="Times New Roman"/>
          <w:spacing w:val="-2"/>
          <w:sz w:val="28"/>
          <w:szCs w:val="28"/>
        </w:rPr>
        <w:t xml:space="preserve"> </w:t>
      </w:r>
      <w:proofErr w:type="spellStart"/>
      <w:r w:rsidR="001012BA" w:rsidRPr="001012BA">
        <w:rPr>
          <w:rFonts w:ascii="Times New Roman" w:hAnsi="Times New Roman" w:cs="Times New Roman"/>
          <w:spacing w:val="-2"/>
          <w:sz w:val="28"/>
          <w:szCs w:val="28"/>
        </w:rPr>
        <w:t>Diseases</w:t>
      </w:r>
      <w:proofErr w:type="spellEnd"/>
      <w:r w:rsidR="001012BA">
        <w:rPr>
          <w:rFonts w:ascii="Times New Roman" w:hAnsi="Times New Roman" w:cs="Times New Roman"/>
          <w:sz w:val="28"/>
          <w:szCs w:val="28"/>
        </w:rPr>
        <w:t xml:space="preserve">. </w:t>
      </w:r>
      <w:hyperlink r:id="rId62" w:history="1">
        <w:proofErr w:type="spellStart"/>
        <w:r w:rsidR="001012BA" w:rsidRPr="001012BA">
          <w:rPr>
            <w:rStyle w:val="Lienhypertexte"/>
            <w:rFonts w:ascii="Times New Roman" w:hAnsi="Times New Roman" w:cs="Times New Roman"/>
            <w:color w:val="auto"/>
            <w:sz w:val="28"/>
            <w:szCs w:val="28"/>
          </w:rPr>
          <w:t>Biomark</w:t>
        </w:r>
        <w:proofErr w:type="spellEnd"/>
        <w:r w:rsidR="001012BA" w:rsidRPr="001012BA">
          <w:rPr>
            <w:rStyle w:val="Lienhypertexte"/>
            <w:rFonts w:ascii="Times New Roman" w:hAnsi="Times New Roman" w:cs="Times New Roman"/>
            <w:color w:val="auto"/>
            <w:sz w:val="28"/>
            <w:szCs w:val="28"/>
          </w:rPr>
          <w:t xml:space="preserve"> Insights.</w:t>
        </w:r>
      </w:hyperlink>
      <w:r w:rsidR="001012BA" w:rsidRPr="001012BA">
        <w:rPr>
          <w:rFonts w:ascii="Times New Roman" w:hAnsi="Times New Roman" w:cs="Times New Roman"/>
          <w:sz w:val="28"/>
          <w:szCs w:val="28"/>
          <w:shd w:val="clear" w:color="auto" w:fill="FFFFFF"/>
        </w:rPr>
        <w:t> </w:t>
      </w:r>
      <w:proofErr w:type="gramStart"/>
      <w:r w:rsidR="001012BA" w:rsidRPr="001012BA">
        <w:rPr>
          <w:rFonts w:ascii="Times New Roman" w:hAnsi="Times New Roman" w:cs="Times New Roman"/>
          <w:sz w:val="28"/>
          <w:szCs w:val="28"/>
          <w:shd w:val="clear" w:color="auto" w:fill="FFFFFF"/>
        </w:rPr>
        <w:t>2018;</w:t>
      </w:r>
      <w:proofErr w:type="gramEnd"/>
      <w:r w:rsidR="001012BA" w:rsidRPr="001012BA">
        <w:rPr>
          <w:rFonts w:ascii="Times New Roman" w:hAnsi="Times New Roman" w:cs="Times New Roman"/>
          <w:sz w:val="28"/>
          <w:szCs w:val="28"/>
          <w:shd w:val="clear" w:color="auto" w:fill="FFFFFF"/>
        </w:rPr>
        <w:t xml:space="preserve"> 13: 1177271918785130.</w:t>
      </w:r>
    </w:p>
    <w:p w14:paraId="03C28AA5" w14:textId="500E078A" w:rsidR="001012BA" w:rsidRDefault="00F33F26" w:rsidP="001012BA">
      <w:pPr>
        <w:shd w:val="clear" w:color="auto" w:fill="FFFFFF"/>
        <w:rPr>
          <w:rFonts w:ascii="Times New Roman" w:hAnsi="Times New Roman" w:cs="Times New Roman"/>
          <w:sz w:val="28"/>
          <w:szCs w:val="28"/>
          <w:shd w:val="clear" w:color="auto" w:fill="FFFFFF"/>
        </w:rPr>
      </w:pPr>
      <w:proofErr w:type="spellStart"/>
      <w:r w:rsidRPr="00F33F26">
        <w:rPr>
          <w:rFonts w:ascii="Times New Roman" w:hAnsi="Times New Roman" w:cs="Times New Roman"/>
          <w:b/>
          <w:bCs/>
          <w:sz w:val="28"/>
          <w:szCs w:val="28"/>
          <w:shd w:val="clear" w:color="auto" w:fill="FFFFFF"/>
        </w:rPr>
        <w:t>Sentosphère</w:t>
      </w:r>
      <w:proofErr w:type="spellEnd"/>
      <w:r>
        <w:rPr>
          <w:rFonts w:ascii="Times New Roman" w:hAnsi="Times New Roman" w:cs="Times New Roman"/>
          <w:sz w:val="28"/>
          <w:szCs w:val="28"/>
          <w:shd w:val="clear" w:color="auto" w:fill="FFFFFF"/>
        </w:rPr>
        <w:t xml:space="preserve"> : Le loto des odeurs, la Route des épices, </w:t>
      </w:r>
      <w:proofErr w:type="spellStart"/>
      <w:proofErr w:type="gramStart"/>
      <w:r>
        <w:rPr>
          <w:rFonts w:ascii="Times New Roman" w:hAnsi="Times New Roman" w:cs="Times New Roman"/>
          <w:sz w:val="28"/>
          <w:szCs w:val="28"/>
          <w:shd w:val="clear" w:color="auto" w:fill="FFFFFF"/>
        </w:rPr>
        <w:t>Topsent</w:t>
      </w:r>
      <w:proofErr w:type="spellEnd"/>
      <w:r>
        <w:rPr>
          <w:rFonts w:ascii="Times New Roman" w:hAnsi="Times New Roman" w:cs="Times New Roman"/>
          <w:sz w:val="28"/>
          <w:szCs w:val="28"/>
          <w:shd w:val="clear" w:color="auto" w:fill="FFFFFF"/>
        </w:rPr>
        <w:t>,  sentosphere.com</w:t>
      </w:r>
      <w:proofErr w:type="gramEnd"/>
    </w:p>
    <w:p w14:paraId="11E5491F" w14:textId="77777777" w:rsidR="001012BA" w:rsidRDefault="001012BA" w:rsidP="001012BA">
      <w:pPr>
        <w:shd w:val="clear" w:color="auto" w:fill="FFFFFF"/>
        <w:rPr>
          <w:rFonts w:ascii="Times New Roman" w:hAnsi="Times New Roman" w:cs="Times New Roman"/>
          <w:sz w:val="28"/>
          <w:szCs w:val="28"/>
        </w:rPr>
      </w:pPr>
    </w:p>
    <w:p w14:paraId="61BDB36D" w14:textId="77777777" w:rsidR="00F33F26" w:rsidRDefault="00F33F26" w:rsidP="001012BA">
      <w:pPr>
        <w:shd w:val="clear" w:color="auto" w:fill="FFFFFF"/>
        <w:rPr>
          <w:rFonts w:ascii="Times New Roman" w:hAnsi="Times New Roman" w:cs="Times New Roman"/>
          <w:sz w:val="28"/>
          <w:szCs w:val="28"/>
        </w:rPr>
      </w:pPr>
    </w:p>
    <w:p w14:paraId="247EF932" w14:textId="77777777" w:rsidR="00F33F26" w:rsidRPr="001012BA" w:rsidRDefault="00F33F26" w:rsidP="001012BA">
      <w:pPr>
        <w:shd w:val="clear" w:color="auto" w:fill="FFFFFF"/>
        <w:rPr>
          <w:rFonts w:ascii="Times New Roman" w:hAnsi="Times New Roman" w:cs="Times New Roman"/>
          <w:sz w:val="28"/>
          <w:szCs w:val="28"/>
        </w:rPr>
      </w:pPr>
    </w:p>
    <w:p w14:paraId="25DE2950" w14:textId="6F87B754" w:rsidR="00B70B6C" w:rsidRPr="002C060B" w:rsidRDefault="00FC5CA8">
      <w:pPr>
        <w:pStyle w:val="Paragraphedeliste"/>
        <w:numPr>
          <w:ilvl w:val="0"/>
          <w:numId w:val="6"/>
        </w:numPr>
        <w:rPr>
          <w:rFonts w:ascii="Times New Roman" w:hAnsi="Times New Roman" w:cs="Times New Roman"/>
          <w:b/>
          <w:bCs/>
          <w:sz w:val="28"/>
          <w:szCs w:val="28"/>
        </w:rPr>
      </w:pPr>
      <w:r w:rsidRPr="00FC5CA8">
        <w:rPr>
          <w:rFonts w:ascii="Times New Roman" w:hAnsi="Times New Roman" w:cs="Times New Roman"/>
          <w:b/>
          <w:bCs/>
          <w:sz w:val="28"/>
          <w:szCs w:val="28"/>
        </w:rPr>
        <w:t>VACCINATION</w:t>
      </w:r>
    </w:p>
    <w:p w14:paraId="4F66C358" w14:textId="1575119C" w:rsidR="00B70B6C" w:rsidRPr="00B70B6C" w:rsidRDefault="00B70B6C" w:rsidP="00B70B6C">
      <w:pPr>
        <w:shd w:val="clear" w:color="auto" w:fill="FFFFFF"/>
        <w:spacing w:after="0" w:line="240" w:lineRule="auto"/>
        <w:textAlignment w:val="baseline"/>
        <w:rPr>
          <w:rFonts w:ascii="Times New Roman" w:eastAsia="Times New Roman" w:hAnsi="Times New Roman" w:cs="Times New Roman"/>
          <w:color w:val="3F3F46"/>
          <w:kern w:val="0"/>
          <w:sz w:val="28"/>
          <w:szCs w:val="28"/>
          <w:lang w:eastAsia="fr-FR"/>
          <w14:ligatures w14:val="none"/>
        </w:rPr>
      </w:pPr>
      <w:proofErr w:type="spellStart"/>
      <w:r w:rsidRPr="00B70B6C">
        <w:rPr>
          <w:rFonts w:ascii="Times New Roman" w:eastAsia="Times New Roman" w:hAnsi="Times New Roman" w:cs="Times New Roman"/>
          <w:b/>
          <w:bCs/>
          <w:color w:val="3F3F46"/>
          <w:kern w:val="0"/>
          <w:sz w:val="28"/>
          <w:szCs w:val="28"/>
          <w:lang w:eastAsia="fr-FR"/>
          <w14:ligatures w14:val="none"/>
        </w:rPr>
        <w:t>Frederikus</w:t>
      </w:r>
      <w:proofErr w:type="spellEnd"/>
      <w:r w:rsidRPr="00B70B6C">
        <w:rPr>
          <w:rFonts w:ascii="Times New Roman" w:eastAsia="Times New Roman" w:hAnsi="Times New Roman" w:cs="Times New Roman"/>
          <w:b/>
          <w:bCs/>
          <w:color w:val="3F3F46"/>
          <w:kern w:val="0"/>
          <w:sz w:val="28"/>
          <w:szCs w:val="28"/>
          <w:lang w:eastAsia="fr-FR"/>
          <w14:ligatures w14:val="none"/>
        </w:rPr>
        <w:t xml:space="preserve"> </w:t>
      </w:r>
      <w:proofErr w:type="spellStart"/>
      <w:r w:rsidRPr="00B70B6C">
        <w:rPr>
          <w:rFonts w:ascii="Times New Roman" w:eastAsia="Times New Roman" w:hAnsi="Times New Roman" w:cs="Times New Roman"/>
          <w:b/>
          <w:bCs/>
          <w:color w:val="3F3F46"/>
          <w:kern w:val="0"/>
          <w:sz w:val="28"/>
          <w:szCs w:val="28"/>
          <w:lang w:eastAsia="fr-FR"/>
          <w14:ligatures w14:val="none"/>
        </w:rPr>
        <w:t>Klok</w:t>
      </w:r>
      <w:proofErr w:type="spellEnd"/>
      <w:r>
        <w:rPr>
          <w:rFonts w:ascii="Times New Roman" w:eastAsia="Times New Roman" w:hAnsi="Times New Roman" w:cs="Times New Roman"/>
          <w:color w:val="3F3F46"/>
          <w:kern w:val="0"/>
          <w:sz w:val="28"/>
          <w:szCs w:val="28"/>
          <w:lang w:eastAsia="fr-FR"/>
          <w14:ligatures w14:val="none"/>
        </w:rPr>
        <w:t> :</w:t>
      </w:r>
      <w:r w:rsidRPr="00B70B6C">
        <w:rPr>
          <w:rFonts w:ascii="Times New Roman" w:eastAsia="Times New Roman" w:hAnsi="Times New Roman" w:cs="Times New Roman"/>
          <w:color w:val="3F3F46"/>
          <w:kern w:val="0"/>
          <w:sz w:val="28"/>
          <w:szCs w:val="28"/>
          <w:lang w:eastAsia="fr-FR"/>
          <w14:ligatures w14:val="none"/>
        </w:rPr>
        <w:t xml:space="preserve"> Vaccine-</w:t>
      </w:r>
      <w:proofErr w:type="spellStart"/>
      <w:r w:rsidRPr="00B70B6C">
        <w:rPr>
          <w:rFonts w:ascii="Times New Roman" w:eastAsia="Times New Roman" w:hAnsi="Times New Roman" w:cs="Times New Roman"/>
          <w:color w:val="3F3F46"/>
          <w:kern w:val="0"/>
          <w:sz w:val="28"/>
          <w:szCs w:val="28"/>
          <w:lang w:eastAsia="fr-FR"/>
          <w14:ligatures w14:val="none"/>
        </w:rPr>
        <w:t>induced</w:t>
      </w:r>
      <w:proofErr w:type="spellEnd"/>
      <w:r w:rsidRPr="00B70B6C">
        <w:rPr>
          <w:rFonts w:ascii="Times New Roman" w:eastAsia="Times New Roman" w:hAnsi="Times New Roman" w:cs="Times New Roman"/>
          <w:color w:val="3F3F46"/>
          <w:kern w:val="0"/>
          <w:sz w:val="28"/>
          <w:szCs w:val="28"/>
          <w:lang w:eastAsia="fr-FR"/>
          <w14:ligatures w14:val="none"/>
        </w:rPr>
        <w:t xml:space="preserve"> immune </w:t>
      </w:r>
      <w:proofErr w:type="spellStart"/>
      <w:r w:rsidRPr="00B70B6C">
        <w:rPr>
          <w:rFonts w:ascii="Times New Roman" w:eastAsia="Times New Roman" w:hAnsi="Times New Roman" w:cs="Times New Roman"/>
          <w:color w:val="3F3F46"/>
          <w:kern w:val="0"/>
          <w:sz w:val="28"/>
          <w:szCs w:val="28"/>
          <w:lang w:eastAsia="fr-FR"/>
          <w14:ligatures w14:val="none"/>
        </w:rPr>
        <w:t>thrombotic</w:t>
      </w:r>
      <w:proofErr w:type="spellEnd"/>
      <w:r w:rsidRPr="00B70B6C">
        <w:rPr>
          <w:rFonts w:ascii="Times New Roman" w:eastAsia="Times New Roman" w:hAnsi="Times New Roman" w:cs="Times New Roman"/>
          <w:color w:val="3F3F46"/>
          <w:kern w:val="0"/>
          <w:sz w:val="28"/>
          <w:szCs w:val="28"/>
          <w:lang w:eastAsia="fr-FR"/>
          <w14:ligatures w14:val="none"/>
        </w:rPr>
        <w:t xml:space="preserve"> </w:t>
      </w:r>
      <w:proofErr w:type="spellStart"/>
      <w:r w:rsidRPr="00B70B6C">
        <w:rPr>
          <w:rFonts w:ascii="Times New Roman" w:eastAsia="Times New Roman" w:hAnsi="Times New Roman" w:cs="Times New Roman"/>
          <w:color w:val="3F3F46"/>
          <w:kern w:val="0"/>
          <w:sz w:val="28"/>
          <w:szCs w:val="28"/>
          <w:lang w:eastAsia="fr-FR"/>
          <w14:ligatures w14:val="none"/>
        </w:rPr>
        <w:t>thrombocytopenia</w:t>
      </w:r>
      <w:proofErr w:type="spellEnd"/>
      <w:r w:rsidRPr="00B70B6C">
        <w:rPr>
          <w:rFonts w:ascii="Times New Roman" w:eastAsia="Times New Roman" w:hAnsi="Times New Roman" w:cs="Times New Roman"/>
          <w:color w:val="3F3F46"/>
          <w:kern w:val="0"/>
          <w:sz w:val="28"/>
          <w:szCs w:val="28"/>
          <w:lang w:eastAsia="fr-FR"/>
          <w14:ligatures w14:val="none"/>
        </w:rPr>
        <w:t xml:space="preserve">” Lancet </w:t>
      </w:r>
      <w:proofErr w:type="spellStart"/>
      <w:r w:rsidRPr="00B70B6C">
        <w:rPr>
          <w:rFonts w:ascii="Times New Roman" w:eastAsia="Times New Roman" w:hAnsi="Times New Roman" w:cs="Times New Roman"/>
          <w:color w:val="3F3F46"/>
          <w:kern w:val="0"/>
          <w:sz w:val="28"/>
          <w:szCs w:val="28"/>
          <w:lang w:eastAsia="fr-FR"/>
          <w14:ligatures w14:val="none"/>
        </w:rPr>
        <w:t>Haematol</w:t>
      </w:r>
      <w:proofErr w:type="spellEnd"/>
      <w:r w:rsidRPr="00B70B6C">
        <w:rPr>
          <w:rFonts w:ascii="Times New Roman" w:eastAsia="Times New Roman" w:hAnsi="Times New Roman" w:cs="Times New Roman"/>
          <w:color w:val="3F3F46"/>
          <w:kern w:val="0"/>
          <w:sz w:val="28"/>
          <w:szCs w:val="28"/>
          <w:lang w:eastAsia="fr-FR"/>
          <w14:ligatures w14:val="none"/>
        </w:rPr>
        <w:t xml:space="preserve">. 2022 </w:t>
      </w:r>
      <w:proofErr w:type="gramStart"/>
      <w:r w:rsidRPr="00B70B6C">
        <w:rPr>
          <w:rFonts w:ascii="Times New Roman" w:eastAsia="Times New Roman" w:hAnsi="Times New Roman" w:cs="Times New Roman"/>
          <w:color w:val="3F3F46"/>
          <w:kern w:val="0"/>
          <w:sz w:val="28"/>
          <w:szCs w:val="28"/>
          <w:lang w:eastAsia="fr-FR"/>
          <w14:ligatures w14:val="none"/>
        </w:rPr>
        <w:t>Jan;</w:t>
      </w:r>
      <w:proofErr w:type="gramEnd"/>
      <w:r w:rsidRPr="00B70B6C">
        <w:rPr>
          <w:rFonts w:ascii="Times New Roman" w:eastAsia="Times New Roman" w:hAnsi="Times New Roman" w:cs="Times New Roman"/>
          <w:color w:val="3F3F46"/>
          <w:kern w:val="0"/>
          <w:sz w:val="28"/>
          <w:szCs w:val="28"/>
          <w:lang w:eastAsia="fr-FR"/>
          <w14:ligatures w14:val="none"/>
        </w:rPr>
        <w:t>9(1)</w:t>
      </w:r>
    </w:p>
    <w:p w14:paraId="16F1BBE3" w14:textId="77777777" w:rsidR="00B70B6C" w:rsidRPr="00B70B6C" w:rsidRDefault="00B70B6C" w:rsidP="00B70B6C">
      <w:pPr>
        <w:ind w:left="360"/>
        <w:rPr>
          <w:rFonts w:ascii="Times New Roman" w:hAnsi="Times New Roman" w:cs="Times New Roman"/>
          <w:b/>
          <w:bCs/>
          <w:sz w:val="28"/>
          <w:szCs w:val="28"/>
        </w:rPr>
      </w:pPr>
    </w:p>
    <w:p w14:paraId="1953A62C" w14:textId="11C315C2" w:rsidR="00FC5CA8" w:rsidRPr="00746A5F" w:rsidRDefault="00FC5CA8" w:rsidP="00746A5F">
      <w:pPr>
        <w:pStyle w:val="Titre1"/>
        <w:shd w:val="clear" w:color="auto" w:fill="FFFFFF"/>
        <w:spacing w:before="0" w:after="300"/>
        <w:textAlignment w:val="baseline"/>
        <w:rPr>
          <w:rFonts w:ascii="Times New Roman" w:hAnsi="Times New Roman" w:cs="Times New Roman"/>
          <w:color w:val="131313"/>
          <w:spacing w:val="-7"/>
          <w:sz w:val="28"/>
          <w:szCs w:val="28"/>
        </w:rPr>
      </w:pPr>
      <w:proofErr w:type="spellStart"/>
      <w:r w:rsidRPr="00F44822">
        <w:rPr>
          <w:rStyle w:val="nlm-given-names"/>
          <w:rFonts w:ascii="Times New Roman" w:hAnsi="Times New Roman" w:cs="Times New Roman"/>
          <w:b/>
          <w:bCs/>
          <w:color w:val="333333"/>
          <w:sz w:val="28"/>
          <w:szCs w:val="28"/>
          <w:bdr w:val="none" w:sz="0" w:space="0" w:color="auto" w:frame="1"/>
        </w:rPr>
        <w:t>Mulu</w:t>
      </w:r>
      <w:proofErr w:type="spellEnd"/>
      <w:r w:rsidRPr="00F44822">
        <w:rPr>
          <w:rStyle w:val="highwire-citation-author"/>
          <w:rFonts w:ascii="Times New Roman" w:hAnsi="Times New Roman" w:cs="Times New Roman"/>
          <w:b/>
          <w:bCs/>
          <w:color w:val="333333"/>
          <w:sz w:val="28"/>
          <w:szCs w:val="28"/>
          <w:bdr w:val="none" w:sz="0" w:space="0" w:color="auto" w:frame="1"/>
        </w:rPr>
        <w:t> </w:t>
      </w:r>
      <w:proofErr w:type="spellStart"/>
      <w:r w:rsidRPr="00F44822">
        <w:rPr>
          <w:rStyle w:val="nlm-surname"/>
          <w:rFonts w:ascii="Times New Roman" w:hAnsi="Times New Roman" w:cs="Times New Roman"/>
          <w:b/>
          <w:bCs/>
          <w:color w:val="333333"/>
          <w:sz w:val="28"/>
          <w:szCs w:val="28"/>
          <w:bdr w:val="none" w:sz="0" w:space="0" w:color="auto" w:frame="1"/>
        </w:rPr>
        <w:t>Woldegiorgis</w:t>
      </w:r>
      <w:proofErr w:type="spellEnd"/>
      <w:r w:rsidRPr="00F44822">
        <w:rPr>
          <w:rFonts w:ascii="Times New Roman" w:hAnsi="Times New Roman" w:cs="Times New Roman"/>
          <w:b/>
          <w:bCs/>
          <w:color w:val="131313"/>
          <w:spacing w:val="-7"/>
          <w:sz w:val="28"/>
          <w:szCs w:val="28"/>
        </w:rPr>
        <w:t xml:space="preserve"> et coll</w:t>
      </w:r>
      <w:r w:rsidRPr="00F44822">
        <w:rPr>
          <w:rFonts w:ascii="Times New Roman" w:hAnsi="Times New Roman" w:cs="Times New Roman"/>
          <w:color w:val="131313"/>
          <w:spacing w:val="-7"/>
          <w:sz w:val="28"/>
          <w:szCs w:val="28"/>
        </w:rPr>
        <w:t xml:space="preserve"> : Long COVID in a </w:t>
      </w:r>
      <w:proofErr w:type="spellStart"/>
      <w:r w:rsidRPr="00F44822">
        <w:rPr>
          <w:rFonts w:ascii="Times New Roman" w:hAnsi="Times New Roman" w:cs="Times New Roman"/>
          <w:color w:val="131313"/>
          <w:spacing w:val="-7"/>
          <w:sz w:val="28"/>
          <w:szCs w:val="28"/>
        </w:rPr>
        <w:t>highly</w:t>
      </w:r>
      <w:proofErr w:type="spellEnd"/>
      <w:r w:rsidRPr="00F44822">
        <w:rPr>
          <w:rFonts w:ascii="Times New Roman" w:hAnsi="Times New Roman" w:cs="Times New Roman"/>
          <w:color w:val="131313"/>
          <w:spacing w:val="-7"/>
          <w:sz w:val="28"/>
          <w:szCs w:val="28"/>
        </w:rPr>
        <w:t xml:space="preserve"> </w:t>
      </w:r>
      <w:proofErr w:type="spellStart"/>
      <w:r w:rsidRPr="00F44822">
        <w:rPr>
          <w:rFonts w:ascii="Times New Roman" w:hAnsi="Times New Roman" w:cs="Times New Roman"/>
          <w:color w:val="131313"/>
          <w:spacing w:val="-7"/>
          <w:sz w:val="28"/>
          <w:szCs w:val="28"/>
        </w:rPr>
        <w:t>vaccinated</w:t>
      </w:r>
      <w:proofErr w:type="spellEnd"/>
      <w:r w:rsidRPr="00F44822">
        <w:rPr>
          <w:rFonts w:ascii="Times New Roman" w:hAnsi="Times New Roman" w:cs="Times New Roman"/>
          <w:color w:val="131313"/>
          <w:spacing w:val="-7"/>
          <w:sz w:val="28"/>
          <w:szCs w:val="28"/>
        </w:rPr>
        <w:t xml:space="preserve"> population </w:t>
      </w:r>
      <w:proofErr w:type="spellStart"/>
      <w:r w:rsidRPr="00F44822">
        <w:rPr>
          <w:rFonts w:ascii="Times New Roman" w:hAnsi="Times New Roman" w:cs="Times New Roman"/>
          <w:color w:val="131313"/>
          <w:spacing w:val="-7"/>
          <w:sz w:val="28"/>
          <w:szCs w:val="28"/>
        </w:rPr>
        <w:t>infected</w:t>
      </w:r>
      <w:proofErr w:type="spellEnd"/>
      <w:r w:rsidRPr="00F44822">
        <w:rPr>
          <w:rFonts w:ascii="Times New Roman" w:hAnsi="Times New Roman" w:cs="Times New Roman"/>
          <w:color w:val="131313"/>
          <w:spacing w:val="-7"/>
          <w:sz w:val="28"/>
          <w:szCs w:val="28"/>
        </w:rPr>
        <w:t xml:space="preserve"> </w:t>
      </w:r>
      <w:proofErr w:type="spellStart"/>
      <w:r w:rsidRPr="00F44822">
        <w:rPr>
          <w:rFonts w:ascii="Times New Roman" w:hAnsi="Times New Roman" w:cs="Times New Roman"/>
          <w:color w:val="131313"/>
          <w:spacing w:val="-7"/>
          <w:sz w:val="28"/>
          <w:szCs w:val="28"/>
        </w:rPr>
        <w:t>during</w:t>
      </w:r>
      <w:proofErr w:type="spellEnd"/>
      <w:r w:rsidRPr="00F44822">
        <w:rPr>
          <w:rFonts w:ascii="Times New Roman" w:hAnsi="Times New Roman" w:cs="Times New Roman"/>
          <w:color w:val="131313"/>
          <w:spacing w:val="-7"/>
          <w:sz w:val="28"/>
          <w:szCs w:val="28"/>
        </w:rPr>
        <w:t xml:space="preserve"> a SARS-CoV-2 Omicron </w:t>
      </w:r>
      <w:proofErr w:type="spellStart"/>
      <w:r w:rsidRPr="00F44822">
        <w:rPr>
          <w:rFonts w:ascii="Times New Roman" w:hAnsi="Times New Roman" w:cs="Times New Roman"/>
          <w:color w:val="131313"/>
          <w:spacing w:val="-7"/>
          <w:sz w:val="28"/>
          <w:szCs w:val="28"/>
        </w:rPr>
        <w:t>wave</w:t>
      </w:r>
      <w:proofErr w:type="spellEnd"/>
      <w:r w:rsidRPr="00F44822">
        <w:rPr>
          <w:rFonts w:ascii="Times New Roman" w:hAnsi="Times New Roman" w:cs="Times New Roman"/>
          <w:color w:val="131313"/>
          <w:spacing w:val="-7"/>
          <w:sz w:val="28"/>
          <w:szCs w:val="28"/>
        </w:rPr>
        <w:t xml:space="preserve"> – </w:t>
      </w:r>
      <w:proofErr w:type="spellStart"/>
      <w:r w:rsidRPr="00F44822">
        <w:rPr>
          <w:rFonts w:ascii="Times New Roman" w:hAnsi="Times New Roman" w:cs="Times New Roman"/>
          <w:color w:val="131313"/>
          <w:spacing w:val="-7"/>
          <w:sz w:val="28"/>
          <w:szCs w:val="28"/>
        </w:rPr>
        <w:t>Australia</w:t>
      </w:r>
      <w:proofErr w:type="spellEnd"/>
      <w:r w:rsidRPr="00F44822">
        <w:rPr>
          <w:rFonts w:ascii="Times New Roman" w:hAnsi="Times New Roman" w:cs="Times New Roman"/>
          <w:color w:val="131313"/>
          <w:spacing w:val="-7"/>
          <w:sz w:val="28"/>
          <w:szCs w:val="28"/>
        </w:rPr>
        <w:t xml:space="preserve">, 2022. BMJ </w:t>
      </w:r>
      <w:proofErr w:type="spellStart"/>
      <w:r w:rsidRPr="00F44822">
        <w:rPr>
          <w:rFonts w:ascii="Times New Roman" w:hAnsi="Times New Roman" w:cs="Times New Roman"/>
          <w:color w:val="131313"/>
          <w:spacing w:val="-7"/>
          <w:sz w:val="28"/>
          <w:szCs w:val="28"/>
        </w:rPr>
        <w:t>preprint</w:t>
      </w:r>
      <w:proofErr w:type="spellEnd"/>
      <w:r w:rsidRPr="00F44822">
        <w:rPr>
          <w:rFonts w:ascii="Times New Roman" w:hAnsi="Times New Roman" w:cs="Times New Roman"/>
          <w:color w:val="131313"/>
          <w:spacing w:val="-7"/>
          <w:sz w:val="28"/>
          <w:szCs w:val="28"/>
        </w:rPr>
        <w:t xml:space="preserve"> aout 22</w:t>
      </w:r>
    </w:p>
    <w:p w14:paraId="56C1271B" w14:textId="294C492D" w:rsidR="001B5E10" w:rsidRPr="00B2130F" w:rsidRDefault="00FC5CA8" w:rsidP="00B2130F">
      <w:pPr>
        <w:spacing w:before="100" w:beforeAutospacing="1" w:after="100" w:afterAutospacing="1" w:line="240" w:lineRule="auto"/>
        <w:rPr>
          <w:rFonts w:ascii="Times New Roman" w:eastAsia="Times New Roman" w:hAnsi="Times New Roman" w:cs="Times New Roman"/>
          <w:sz w:val="28"/>
          <w:szCs w:val="28"/>
          <w:lang w:eastAsia="fr-FR"/>
        </w:rPr>
      </w:pPr>
      <w:r w:rsidRPr="00746A5F">
        <w:rPr>
          <w:rFonts w:ascii="Times New Roman" w:eastAsia="Times New Roman" w:hAnsi="Times New Roman" w:cs="Times New Roman"/>
          <w:b/>
          <w:bCs/>
          <w:sz w:val="28"/>
          <w:szCs w:val="28"/>
          <w:lang w:eastAsia="fr-FR"/>
        </w:rPr>
        <w:t xml:space="preserve">Sophie </w:t>
      </w:r>
      <w:proofErr w:type="spellStart"/>
      <w:r w:rsidRPr="00746A5F">
        <w:rPr>
          <w:rFonts w:ascii="Times New Roman" w:eastAsia="Times New Roman" w:hAnsi="Times New Roman" w:cs="Times New Roman"/>
          <w:b/>
          <w:bCs/>
          <w:sz w:val="28"/>
          <w:szCs w:val="28"/>
          <w:lang w:eastAsia="fr-FR"/>
        </w:rPr>
        <w:t>Diexer</w:t>
      </w:r>
      <w:proofErr w:type="spellEnd"/>
      <w:r w:rsidRPr="00746A5F">
        <w:rPr>
          <w:rFonts w:ascii="Times New Roman" w:eastAsia="Times New Roman" w:hAnsi="Times New Roman" w:cs="Times New Roman"/>
          <w:b/>
          <w:bCs/>
          <w:sz w:val="28"/>
          <w:szCs w:val="28"/>
          <w:lang w:eastAsia="fr-FR"/>
        </w:rPr>
        <w:t xml:space="preserve"> et coll</w:t>
      </w:r>
      <w:r w:rsidRPr="00FC5CA8">
        <w:rPr>
          <w:rFonts w:ascii="Times New Roman" w:eastAsia="Times New Roman" w:hAnsi="Times New Roman" w:cs="Times New Roman"/>
          <w:sz w:val="28"/>
          <w:szCs w:val="28"/>
          <w:lang w:eastAsia="fr-FR"/>
        </w:rPr>
        <w:t xml:space="preserve"> :  Association </w:t>
      </w:r>
      <w:proofErr w:type="spellStart"/>
      <w:r w:rsidRPr="00FC5CA8">
        <w:rPr>
          <w:rFonts w:ascii="Times New Roman" w:eastAsia="Times New Roman" w:hAnsi="Times New Roman" w:cs="Times New Roman"/>
          <w:sz w:val="28"/>
          <w:szCs w:val="28"/>
          <w:lang w:eastAsia="fr-FR"/>
        </w:rPr>
        <w:t>between</w:t>
      </w:r>
      <w:proofErr w:type="spellEnd"/>
      <w:r w:rsidRPr="00FC5CA8">
        <w:rPr>
          <w:rFonts w:ascii="Times New Roman" w:eastAsia="Times New Roman" w:hAnsi="Times New Roman" w:cs="Times New Roman"/>
          <w:sz w:val="28"/>
          <w:szCs w:val="28"/>
          <w:lang w:eastAsia="fr-FR"/>
        </w:rPr>
        <w:t xml:space="preserve"> virus variants, vaccination, </w:t>
      </w:r>
      <w:proofErr w:type="spellStart"/>
      <w:r w:rsidRPr="00FC5CA8">
        <w:rPr>
          <w:rFonts w:ascii="Times New Roman" w:eastAsia="Times New Roman" w:hAnsi="Times New Roman" w:cs="Times New Roman"/>
          <w:sz w:val="28"/>
          <w:szCs w:val="28"/>
          <w:lang w:eastAsia="fr-FR"/>
        </w:rPr>
        <w:t>previous</w:t>
      </w:r>
      <w:proofErr w:type="spellEnd"/>
      <w:r w:rsidRPr="00FC5CA8">
        <w:rPr>
          <w:rFonts w:ascii="Times New Roman" w:eastAsia="Times New Roman" w:hAnsi="Times New Roman" w:cs="Times New Roman"/>
          <w:sz w:val="28"/>
          <w:szCs w:val="28"/>
          <w:lang w:eastAsia="fr-FR"/>
        </w:rPr>
        <w:t xml:space="preserve"> infections, and post-COVID-19 </w:t>
      </w:r>
      <w:proofErr w:type="spellStart"/>
      <w:proofErr w:type="gramStart"/>
      <w:r w:rsidRPr="00FC5CA8">
        <w:rPr>
          <w:rFonts w:ascii="Times New Roman" w:eastAsia="Times New Roman" w:hAnsi="Times New Roman" w:cs="Times New Roman"/>
          <w:sz w:val="28"/>
          <w:szCs w:val="28"/>
          <w:lang w:eastAsia="fr-FR"/>
        </w:rPr>
        <w:t>risk</w:t>
      </w:r>
      <w:proofErr w:type="spellEnd"/>
      <w:r w:rsidRPr="00FC5CA8">
        <w:rPr>
          <w:rFonts w:ascii="Times New Roman" w:eastAsia="Times New Roman" w:hAnsi="Times New Roman" w:cs="Times New Roman"/>
          <w:sz w:val="28"/>
          <w:szCs w:val="28"/>
          <w:lang w:eastAsia="fr-FR"/>
        </w:rPr>
        <w:t xml:space="preserve"> .</w:t>
      </w:r>
      <w:proofErr w:type="gramEnd"/>
      <w:r w:rsidRPr="00FC5CA8">
        <w:rPr>
          <w:rFonts w:ascii="Times New Roman" w:eastAsia="Times New Roman" w:hAnsi="Times New Roman" w:cs="Times New Roman"/>
          <w:sz w:val="28"/>
          <w:szCs w:val="28"/>
          <w:lang w:eastAsia="fr-FR"/>
        </w:rPr>
        <w:t xml:space="preserve"> International Journal of Infections </w:t>
      </w:r>
      <w:proofErr w:type="spellStart"/>
      <w:r w:rsidRPr="00FC5CA8">
        <w:rPr>
          <w:rFonts w:ascii="Times New Roman" w:eastAsia="Times New Roman" w:hAnsi="Times New Roman" w:cs="Times New Roman"/>
          <w:sz w:val="28"/>
          <w:szCs w:val="28"/>
          <w:lang w:eastAsia="fr-FR"/>
        </w:rPr>
        <w:t>Diseases</w:t>
      </w:r>
      <w:proofErr w:type="spellEnd"/>
      <w:r w:rsidRPr="00FC5CA8">
        <w:rPr>
          <w:rFonts w:ascii="Times New Roman" w:eastAsia="Times New Roman" w:hAnsi="Times New Roman" w:cs="Times New Roman"/>
          <w:sz w:val="28"/>
          <w:szCs w:val="28"/>
          <w:lang w:eastAsia="fr-FR"/>
        </w:rPr>
        <w:t xml:space="preserve"> Int J Infect Dis. 2023 </w:t>
      </w:r>
      <w:proofErr w:type="spellStart"/>
      <w:r w:rsidRPr="00FC5CA8">
        <w:rPr>
          <w:rFonts w:ascii="Times New Roman" w:eastAsia="Times New Roman" w:hAnsi="Times New Roman" w:cs="Times New Roman"/>
          <w:sz w:val="28"/>
          <w:szCs w:val="28"/>
          <w:lang w:eastAsia="fr-FR"/>
        </w:rPr>
        <w:t>Aug</w:t>
      </w:r>
      <w:proofErr w:type="spellEnd"/>
      <w:r w:rsidRPr="00FC5CA8">
        <w:rPr>
          <w:rFonts w:ascii="Times New Roman" w:eastAsia="Times New Roman" w:hAnsi="Times New Roman" w:cs="Times New Roman"/>
          <w:sz w:val="28"/>
          <w:szCs w:val="28"/>
          <w:lang w:eastAsia="fr-FR"/>
        </w:rPr>
        <w:t xml:space="preserve"> 25</w:t>
      </w:r>
      <w:r w:rsidR="002C060B">
        <w:rPr>
          <w:rFonts w:ascii="Times New Roman" w:eastAsia="Times New Roman" w:hAnsi="Times New Roman" w:cs="Times New Roman"/>
          <w:sz w:val="28"/>
          <w:szCs w:val="28"/>
          <w:lang w:eastAsia="fr-FR"/>
        </w:rPr>
        <w:t xml:space="preserve"> </w:t>
      </w:r>
      <w:r w:rsidRPr="00FC5CA8">
        <w:rPr>
          <w:rFonts w:ascii="Times New Roman" w:eastAsia="Times New Roman" w:hAnsi="Times New Roman" w:cs="Times New Roman"/>
          <w:sz w:val="28"/>
          <w:szCs w:val="28"/>
          <w:lang w:eastAsia="fr-FR"/>
        </w:rPr>
        <w:t>:</w:t>
      </w:r>
      <w:r w:rsidR="002C060B">
        <w:rPr>
          <w:rFonts w:ascii="Times New Roman" w:eastAsia="Times New Roman" w:hAnsi="Times New Roman" w:cs="Times New Roman"/>
          <w:sz w:val="28"/>
          <w:szCs w:val="28"/>
          <w:lang w:eastAsia="fr-FR"/>
        </w:rPr>
        <w:t xml:space="preserve"> </w:t>
      </w:r>
      <w:r w:rsidRPr="00FC5CA8">
        <w:rPr>
          <w:rFonts w:ascii="Times New Roman" w:eastAsia="Times New Roman" w:hAnsi="Times New Roman" w:cs="Times New Roman"/>
          <w:sz w:val="28"/>
          <w:szCs w:val="28"/>
          <w:lang w:eastAsia="fr-FR"/>
        </w:rPr>
        <w:t>136</w:t>
      </w:r>
      <w:r w:rsidR="002C060B">
        <w:rPr>
          <w:rFonts w:ascii="Times New Roman" w:eastAsia="Times New Roman" w:hAnsi="Times New Roman" w:cs="Times New Roman"/>
          <w:sz w:val="28"/>
          <w:szCs w:val="28"/>
          <w:lang w:eastAsia="fr-FR"/>
        </w:rPr>
        <w:t xml:space="preserve"> </w:t>
      </w:r>
      <w:r w:rsidRPr="00FC5CA8">
        <w:rPr>
          <w:rFonts w:ascii="Times New Roman" w:eastAsia="Times New Roman" w:hAnsi="Times New Roman" w:cs="Times New Roman"/>
          <w:sz w:val="28"/>
          <w:szCs w:val="28"/>
          <w:lang w:eastAsia="fr-FR"/>
        </w:rPr>
        <w:t>:</w:t>
      </w:r>
      <w:r w:rsidR="002C060B">
        <w:rPr>
          <w:rFonts w:ascii="Times New Roman" w:eastAsia="Times New Roman" w:hAnsi="Times New Roman" w:cs="Times New Roman"/>
          <w:sz w:val="28"/>
          <w:szCs w:val="28"/>
          <w:lang w:eastAsia="fr-FR"/>
        </w:rPr>
        <w:t xml:space="preserve"> </w:t>
      </w:r>
      <w:r w:rsidRPr="00FC5CA8">
        <w:rPr>
          <w:rFonts w:ascii="Times New Roman" w:eastAsia="Times New Roman" w:hAnsi="Times New Roman" w:cs="Times New Roman"/>
          <w:sz w:val="28"/>
          <w:szCs w:val="28"/>
          <w:lang w:eastAsia="fr-FR"/>
        </w:rPr>
        <w:t>14-21</w:t>
      </w:r>
      <w:r w:rsidR="00746A5F">
        <w:rPr>
          <w:rFonts w:ascii="Times New Roman" w:eastAsia="Times New Roman" w:hAnsi="Times New Roman" w:cs="Times New Roman"/>
          <w:sz w:val="28"/>
          <w:szCs w:val="28"/>
          <w:lang w:eastAsia="fr-FR"/>
        </w:rPr>
        <w:t xml:space="preserve"> </w:t>
      </w:r>
    </w:p>
    <w:p w14:paraId="0884E26D" w14:textId="0F1941BE" w:rsidR="0041420E" w:rsidRPr="0041420E" w:rsidRDefault="00746A5F" w:rsidP="0041420E">
      <w:pPr>
        <w:rPr>
          <w:rFonts w:ascii="Times New Roman" w:hAnsi="Times New Roman" w:cs="Times New Roman"/>
          <w:sz w:val="28"/>
          <w:szCs w:val="28"/>
        </w:rPr>
      </w:pPr>
      <w:r w:rsidRPr="00746A5F">
        <w:rPr>
          <w:rFonts w:ascii="Times New Roman" w:eastAsia="Times New Roman" w:hAnsi="Times New Roman" w:cs="Times New Roman"/>
          <w:b/>
          <w:bCs/>
          <w:sz w:val="28"/>
          <w:szCs w:val="28"/>
          <w:lang w:eastAsia="fr-FR"/>
        </w:rPr>
        <w:t xml:space="preserve">Kathy </w:t>
      </w:r>
      <w:proofErr w:type="spellStart"/>
      <w:proofErr w:type="gramStart"/>
      <w:r w:rsidRPr="00746A5F">
        <w:rPr>
          <w:rFonts w:ascii="Times New Roman" w:eastAsia="Times New Roman" w:hAnsi="Times New Roman" w:cs="Times New Roman"/>
          <w:b/>
          <w:bCs/>
          <w:sz w:val="28"/>
          <w:szCs w:val="28"/>
          <w:lang w:eastAsia="fr-FR"/>
        </w:rPr>
        <w:t>Katella</w:t>
      </w:r>
      <w:proofErr w:type="spellEnd"/>
      <w:r w:rsidR="0041420E">
        <w:rPr>
          <w:rFonts w:ascii="Times New Roman" w:hAnsi="Times New Roman" w:cs="Times New Roman"/>
          <w:caps/>
          <w:sz w:val="28"/>
          <w:szCs w:val="28"/>
        </w:rPr>
        <w:t>:</w:t>
      </w:r>
      <w:proofErr w:type="gramEnd"/>
      <w:r w:rsidR="0041420E">
        <w:rPr>
          <w:rFonts w:ascii="Times New Roman" w:hAnsi="Times New Roman" w:cs="Times New Roman"/>
          <w:caps/>
          <w:sz w:val="28"/>
          <w:szCs w:val="28"/>
        </w:rPr>
        <w:t xml:space="preserve"> </w:t>
      </w:r>
      <w:proofErr w:type="spellStart"/>
      <w:r w:rsidR="0041420E" w:rsidRPr="0041420E">
        <w:rPr>
          <w:rFonts w:ascii="Times New Roman" w:hAnsi="Times New Roman" w:cs="Times New Roman"/>
          <w:sz w:val="28"/>
          <w:szCs w:val="28"/>
        </w:rPr>
        <w:t>Why</w:t>
      </w:r>
      <w:proofErr w:type="spellEnd"/>
      <w:r w:rsidR="0041420E" w:rsidRPr="0041420E">
        <w:rPr>
          <w:rFonts w:ascii="Times New Roman" w:hAnsi="Times New Roman" w:cs="Times New Roman"/>
          <w:sz w:val="28"/>
          <w:szCs w:val="28"/>
        </w:rPr>
        <w:t xml:space="preserve"> Vaccines May Be </w:t>
      </w:r>
      <w:proofErr w:type="spellStart"/>
      <w:r w:rsidR="0041420E" w:rsidRPr="0041420E">
        <w:rPr>
          <w:rFonts w:ascii="Times New Roman" w:hAnsi="Times New Roman" w:cs="Times New Roman"/>
          <w:sz w:val="28"/>
          <w:szCs w:val="28"/>
        </w:rPr>
        <w:t>Helping</w:t>
      </w:r>
      <w:proofErr w:type="spellEnd"/>
      <w:r w:rsidR="0041420E" w:rsidRPr="0041420E">
        <w:rPr>
          <w:rFonts w:ascii="Times New Roman" w:hAnsi="Times New Roman" w:cs="Times New Roman"/>
          <w:sz w:val="28"/>
          <w:szCs w:val="28"/>
        </w:rPr>
        <w:t xml:space="preserve"> </w:t>
      </w:r>
      <w:proofErr w:type="spellStart"/>
      <w:r w:rsidR="0041420E" w:rsidRPr="0041420E">
        <w:rPr>
          <w:rFonts w:ascii="Times New Roman" w:hAnsi="Times New Roman" w:cs="Times New Roman"/>
          <w:sz w:val="28"/>
          <w:szCs w:val="28"/>
        </w:rPr>
        <w:t>Some</w:t>
      </w:r>
      <w:proofErr w:type="spellEnd"/>
      <w:r w:rsidR="0041420E" w:rsidRPr="0041420E">
        <w:rPr>
          <w:rFonts w:ascii="Times New Roman" w:hAnsi="Times New Roman" w:cs="Times New Roman"/>
          <w:sz w:val="28"/>
          <w:szCs w:val="28"/>
        </w:rPr>
        <w:t xml:space="preserve"> </w:t>
      </w:r>
      <w:proofErr w:type="spellStart"/>
      <w:r w:rsidR="0041420E" w:rsidRPr="0041420E">
        <w:rPr>
          <w:rFonts w:ascii="Times New Roman" w:hAnsi="Times New Roman" w:cs="Times New Roman"/>
          <w:sz w:val="28"/>
          <w:szCs w:val="28"/>
        </w:rPr>
        <w:t>With</w:t>
      </w:r>
      <w:proofErr w:type="spellEnd"/>
      <w:r w:rsidR="0041420E" w:rsidRPr="0041420E">
        <w:rPr>
          <w:rFonts w:ascii="Times New Roman" w:hAnsi="Times New Roman" w:cs="Times New Roman"/>
          <w:sz w:val="28"/>
          <w:szCs w:val="28"/>
        </w:rPr>
        <w:t xml:space="preserve"> Long COVID. </w:t>
      </w:r>
      <w:hyperlink r:id="rId63" w:history="1">
        <w:proofErr w:type="spellStart"/>
        <w:r w:rsidR="0041420E" w:rsidRPr="0041420E">
          <w:rPr>
            <w:rStyle w:val="Lienhypertexte"/>
            <w:rFonts w:ascii="Times New Roman" w:hAnsi="Times New Roman" w:cs="Times New Roman"/>
            <w:color w:val="auto"/>
            <w:sz w:val="28"/>
            <w:szCs w:val="28"/>
            <w:u w:val="none"/>
            <w:bdr w:val="none" w:sz="0" w:space="0" w:color="auto" w:frame="1"/>
          </w:rPr>
          <w:t>Research</w:t>
        </w:r>
        <w:proofErr w:type="spellEnd"/>
        <w:r w:rsidR="0041420E" w:rsidRPr="0041420E">
          <w:rPr>
            <w:rStyle w:val="Lienhypertexte"/>
            <w:rFonts w:ascii="Times New Roman" w:hAnsi="Times New Roman" w:cs="Times New Roman"/>
            <w:color w:val="auto"/>
            <w:sz w:val="28"/>
            <w:szCs w:val="28"/>
            <w:u w:val="none"/>
            <w:bdr w:val="none" w:sz="0" w:space="0" w:color="auto" w:frame="1"/>
          </w:rPr>
          <w:t xml:space="preserve"> &amp; Innovation</w:t>
        </w:r>
      </w:hyperlink>
      <w:r w:rsidR="0041420E" w:rsidRPr="0041420E">
        <w:rPr>
          <w:rStyle w:val="news-details-headertags"/>
          <w:rFonts w:ascii="Times New Roman" w:hAnsi="Times New Roman" w:cs="Times New Roman"/>
          <w:sz w:val="28"/>
          <w:szCs w:val="28"/>
          <w:bdr w:val="none" w:sz="0" w:space="0" w:color="auto" w:frame="1"/>
          <w:shd w:val="clear" w:color="auto" w:fill="FFFFFF"/>
        </w:rPr>
        <w:t xml:space="preserve"> </w:t>
      </w:r>
      <w:r w:rsidR="0041420E" w:rsidRPr="0041420E">
        <w:rPr>
          <w:rFonts w:ascii="Times New Roman" w:hAnsi="Times New Roman" w:cs="Times New Roman"/>
          <w:caps/>
          <w:sz w:val="28"/>
          <w:szCs w:val="28"/>
        </w:rPr>
        <w:t>APRIL 12, 2021</w:t>
      </w:r>
      <w:r>
        <w:rPr>
          <w:rFonts w:ascii="Times New Roman" w:hAnsi="Times New Roman" w:cs="Times New Roman"/>
          <w:caps/>
          <w:sz w:val="28"/>
          <w:szCs w:val="28"/>
        </w:rPr>
        <w:t xml:space="preserve"> </w:t>
      </w:r>
    </w:p>
    <w:p w14:paraId="2D1E96F9" w14:textId="56FBDA48" w:rsidR="00B2130F" w:rsidRPr="00746A5F" w:rsidRDefault="00000000" w:rsidP="00746A5F">
      <w:pPr>
        <w:shd w:val="clear" w:color="auto" w:fill="FFFFFF"/>
        <w:spacing w:before="100" w:beforeAutospacing="1" w:after="100" w:afterAutospacing="1" w:line="240" w:lineRule="auto"/>
        <w:rPr>
          <w:rFonts w:ascii="Times New Roman" w:hAnsi="Times New Roman" w:cs="Times New Roman"/>
          <w:sz w:val="28"/>
          <w:szCs w:val="28"/>
        </w:rPr>
      </w:pPr>
      <w:hyperlink r:id="rId64" w:history="1">
        <w:r w:rsidR="00DC2A13" w:rsidRPr="00DC2A13">
          <w:rPr>
            <w:rStyle w:val="Lienhypertexte"/>
            <w:rFonts w:ascii="Times New Roman" w:hAnsi="Times New Roman" w:cs="Times New Roman"/>
            <w:b/>
            <w:bCs/>
            <w:color w:val="auto"/>
            <w:sz w:val="28"/>
            <w:szCs w:val="28"/>
            <w:u w:val="none"/>
          </w:rPr>
          <w:t>Pascal Meylan</w:t>
        </w:r>
      </w:hyperlink>
      <w:r w:rsidR="00DC2A13" w:rsidRPr="00DC2A13">
        <w:rPr>
          <w:rFonts w:ascii="Times New Roman" w:hAnsi="Times New Roman" w:cs="Times New Roman"/>
          <w:sz w:val="28"/>
          <w:szCs w:val="28"/>
        </w:rPr>
        <w:t> : Covid long chez des individus infectés malgré le vaccin et effet du vaccin sur les symptômes. REVMED.2022.18.789.1378</w:t>
      </w:r>
    </w:p>
    <w:p w14:paraId="5EA22A1A" w14:textId="086FDA1B" w:rsidR="008730C2" w:rsidRPr="00F76990" w:rsidRDefault="00DC2A13" w:rsidP="00F44822">
      <w:pPr>
        <w:shd w:val="clear" w:color="auto" w:fill="FFFFFF"/>
        <w:textAlignment w:val="baseline"/>
        <w:rPr>
          <w:rFonts w:ascii="Times New Roman" w:hAnsi="Times New Roman" w:cs="Times New Roman"/>
          <w:color w:val="333333"/>
          <w:sz w:val="28"/>
          <w:szCs w:val="28"/>
          <w:bdr w:val="none" w:sz="0" w:space="0" w:color="auto" w:frame="1"/>
        </w:rPr>
      </w:pPr>
      <w:r>
        <w:rPr>
          <w:rFonts w:ascii="Times New Roman" w:hAnsi="Times New Roman" w:cs="Times New Roman"/>
          <w:b/>
          <w:bCs/>
          <w:sz w:val="28"/>
          <w:szCs w:val="28"/>
          <w:shd w:val="clear" w:color="auto" w:fill="FFFFFF"/>
        </w:rPr>
        <w:t>V</w:t>
      </w:r>
      <w:r w:rsidRPr="00DC2A13">
        <w:rPr>
          <w:rFonts w:ascii="Times New Roman" w:hAnsi="Times New Roman" w:cs="Times New Roman"/>
          <w:b/>
          <w:bCs/>
          <w:sz w:val="28"/>
          <w:szCs w:val="28"/>
          <w:shd w:val="clear" w:color="auto" w:fill="FFFFFF"/>
        </w:rPr>
        <w:t>iet-</w:t>
      </w:r>
      <w:proofErr w:type="spellStart"/>
      <w:r w:rsidRPr="00DC2A13">
        <w:rPr>
          <w:rFonts w:ascii="Times New Roman" w:hAnsi="Times New Roman" w:cs="Times New Roman"/>
          <w:b/>
          <w:bCs/>
          <w:sz w:val="28"/>
          <w:szCs w:val="28"/>
          <w:shd w:val="clear" w:color="auto" w:fill="FFFFFF"/>
        </w:rPr>
        <w:t>thi</w:t>
      </w:r>
      <w:proofErr w:type="spellEnd"/>
      <w:r w:rsidRPr="00DC2A13">
        <w:rPr>
          <w:rFonts w:ascii="Times New Roman" w:hAnsi="Times New Roman" w:cs="Times New Roman"/>
          <w:b/>
          <w:bCs/>
          <w:sz w:val="28"/>
          <w:szCs w:val="28"/>
          <w:shd w:val="clear" w:color="auto" w:fill="FFFFFF"/>
        </w:rPr>
        <w:t xml:space="preserve"> </w:t>
      </w:r>
      <w:proofErr w:type="spellStart"/>
      <w:r w:rsidRPr="00DC2A13">
        <w:rPr>
          <w:rFonts w:ascii="Times New Roman" w:hAnsi="Times New Roman" w:cs="Times New Roman"/>
          <w:b/>
          <w:bCs/>
          <w:sz w:val="28"/>
          <w:szCs w:val="28"/>
          <w:shd w:val="clear" w:color="auto" w:fill="FFFFFF"/>
        </w:rPr>
        <w:t>tran</w:t>
      </w:r>
      <w:proofErr w:type="spellEnd"/>
      <w:r w:rsidRPr="00DC2A13">
        <w:rPr>
          <w:rFonts w:ascii="Times New Roman" w:hAnsi="Times New Roman" w:cs="Times New Roman"/>
          <w:sz w:val="28"/>
          <w:szCs w:val="28"/>
          <w:shd w:val="clear" w:color="auto" w:fill="FFFFFF"/>
        </w:rPr>
        <w:t xml:space="preserve"> : </w:t>
      </w:r>
      <w:proofErr w:type="spellStart"/>
      <w:r w:rsidRPr="00DC2A13">
        <w:rPr>
          <w:rFonts w:ascii="Times New Roman" w:hAnsi="Times New Roman" w:cs="Times New Roman"/>
          <w:sz w:val="28"/>
          <w:szCs w:val="28"/>
          <w:shd w:val="clear" w:color="auto" w:fill="FFFFFF"/>
        </w:rPr>
        <w:t>Efficacy</w:t>
      </w:r>
      <w:proofErr w:type="spellEnd"/>
      <w:r w:rsidRPr="00DC2A13">
        <w:rPr>
          <w:rFonts w:ascii="Times New Roman" w:hAnsi="Times New Roman" w:cs="Times New Roman"/>
          <w:sz w:val="28"/>
          <w:szCs w:val="28"/>
          <w:shd w:val="clear" w:color="auto" w:fill="FFFFFF"/>
        </w:rPr>
        <w:t xml:space="preserve"> of first dose of covid-19 vaccine versus no vaccination on </w:t>
      </w:r>
      <w:proofErr w:type="spellStart"/>
      <w:r w:rsidRPr="00DC2A13">
        <w:rPr>
          <w:rFonts w:ascii="Times New Roman" w:hAnsi="Times New Roman" w:cs="Times New Roman"/>
          <w:sz w:val="28"/>
          <w:szCs w:val="28"/>
          <w:shd w:val="clear" w:color="auto" w:fill="FFFFFF"/>
        </w:rPr>
        <w:t>symptoms</w:t>
      </w:r>
      <w:proofErr w:type="spellEnd"/>
      <w:r w:rsidRPr="00DC2A13">
        <w:rPr>
          <w:rFonts w:ascii="Times New Roman" w:hAnsi="Times New Roman" w:cs="Times New Roman"/>
          <w:sz w:val="28"/>
          <w:szCs w:val="28"/>
          <w:shd w:val="clear" w:color="auto" w:fill="FFFFFF"/>
        </w:rPr>
        <w:t xml:space="preserve"> of patients </w:t>
      </w:r>
      <w:proofErr w:type="spellStart"/>
      <w:r w:rsidRPr="00DC2A13">
        <w:rPr>
          <w:rFonts w:ascii="Times New Roman" w:hAnsi="Times New Roman" w:cs="Times New Roman"/>
          <w:sz w:val="28"/>
          <w:szCs w:val="28"/>
          <w:shd w:val="clear" w:color="auto" w:fill="FFFFFF"/>
        </w:rPr>
        <w:t>with</w:t>
      </w:r>
      <w:proofErr w:type="spellEnd"/>
      <w:r w:rsidRPr="00DC2A13">
        <w:rPr>
          <w:rFonts w:ascii="Times New Roman" w:hAnsi="Times New Roman" w:cs="Times New Roman"/>
          <w:sz w:val="28"/>
          <w:szCs w:val="28"/>
          <w:shd w:val="clear" w:color="auto" w:fill="FFFFFF"/>
        </w:rPr>
        <w:t xml:space="preserve"> long </w:t>
      </w:r>
      <w:proofErr w:type="gramStart"/>
      <w:r w:rsidRPr="00DC2A13">
        <w:rPr>
          <w:rFonts w:ascii="Times New Roman" w:hAnsi="Times New Roman" w:cs="Times New Roman"/>
          <w:sz w:val="28"/>
          <w:szCs w:val="28"/>
          <w:shd w:val="clear" w:color="auto" w:fill="FFFFFF"/>
        </w:rPr>
        <w:t>covid:</w:t>
      </w:r>
      <w:proofErr w:type="gramEnd"/>
      <w:r w:rsidRPr="00DC2A13">
        <w:rPr>
          <w:rFonts w:ascii="Times New Roman" w:hAnsi="Times New Roman" w:cs="Times New Roman"/>
          <w:sz w:val="28"/>
          <w:szCs w:val="28"/>
          <w:shd w:val="clear" w:color="auto" w:fill="FFFFFF"/>
        </w:rPr>
        <w:t xml:space="preserve"> </w:t>
      </w:r>
      <w:proofErr w:type="spellStart"/>
      <w:r w:rsidRPr="00DC2A13">
        <w:rPr>
          <w:rFonts w:ascii="Times New Roman" w:hAnsi="Times New Roman" w:cs="Times New Roman"/>
          <w:sz w:val="28"/>
          <w:szCs w:val="28"/>
          <w:shd w:val="clear" w:color="auto" w:fill="FFFFFF"/>
        </w:rPr>
        <w:t>target</w:t>
      </w:r>
      <w:proofErr w:type="spellEnd"/>
      <w:r w:rsidRPr="00DC2A13">
        <w:rPr>
          <w:rFonts w:ascii="Times New Roman" w:hAnsi="Times New Roman" w:cs="Times New Roman"/>
          <w:sz w:val="28"/>
          <w:szCs w:val="28"/>
          <w:shd w:val="clear" w:color="auto" w:fill="FFFFFF"/>
        </w:rPr>
        <w:t xml:space="preserve"> trial </w:t>
      </w:r>
      <w:proofErr w:type="spellStart"/>
      <w:r w:rsidRPr="00DC2A13">
        <w:rPr>
          <w:rFonts w:ascii="Times New Roman" w:hAnsi="Times New Roman" w:cs="Times New Roman"/>
          <w:sz w:val="28"/>
          <w:szCs w:val="28"/>
          <w:shd w:val="clear" w:color="auto" w:fill="FFFFFF"/>
        </w:rPr>
        <w:t>emulation</w:t>
      </w:r>
      <w:proofErr w:type="spellEnd"/>
      <w:r w:rsidRPr="00DC2A13">
        <w:rPr>
          <w:rFonts w:ascii="Times New Roman" w:hAnsi="Times New Roman" w:cs="Times New Roman"/>
          <w:sz w:val="28"/>
          <w:szCs w:val="28"/>
          <w:shd w:val="clear" w:color="auto" w:fill="FFFFFF"/>
        </w:rPr>
        <w:t xml:space="preserve"> </w:t>
      </w:r>
      <w:proofErr w:type="spellStart"/>
      <w:r w:rsidRPr="00DC2A13">
        <w:rPr>
          <w:rFonts w:ascii="Times New Roman" w:hAnsi="Times New Roman" w:cs="Times New Roman"/>
          <w:sz w:val="28"/>
          <w:szCs w:val="28"/>
          <w:shd w:val="clear" w:color="auto" w:fill="FFFFFF"/>
        </w:rPr>
        <w:t>based</w:t>
      </w:r>
      <w:proofErr w:type="spellEnd"/>
      <w:r w:rsidRPr="00DC2A13">
        <w:rPr>
          <w:rFonts w:ascii="Times New Roman" w:hAnsi="Times New Roman" w:cs="Times New Roman"/>
          <w:sz w:val="28"/>
          <w:szCs w:val="28"/>
          <w:shd w:val="clear" w:color="auto" w:fill="FFFFFF"/>
        </w:rPr>
        <w:t xml:space="preserve"> on </w:t>
      </w:r>
      <w:proofErr w:type="spellStart"/>
      <w:r w:rsidRPr="00DC2A13">
        <w:rPr>
          <w:rFonts w:ascii="Times New Roman" w:hAnsi="Times New Roman" w:cs="Times New Roman"/>
          <w:sz w:val="28"/>
          <w:szCs w:val="28"/>
          <w:shd w:val="clear" w:color="auto" w:fill="FFFFFF"/>
        </w:rPr>
        <w:t>ComPaRee-cohort</w:t>
      </w:r>
      <w:proofErr w:type="spellEnd"/>
      <w:r w:rsidRPr="00DC2A13">
        <w:rPr>
          <w:rFonts w:ascii="Times New Roman" w:hAnsi="Times New Roman" w:cs="Times New Roman"/>
          <w:sz w:val="28"/>
          <w:szCs w:val="28"/>
          <w:shd w:val="clear" w:color="auto" w:fill="FFFFFF"/>
        </w:rPr>
        <w:t xml:space="preserve">. </w:t>
      </w:r>
      <w:proofErr w:type="spellStart"/>
      <w:proofErr w:type="gramStart"/>
      <w:r w:rsidRPr="00DC2A13">
        <w:rPr>
          <w:rFonts w:ascii="Times New Roman" w:hAnsi="Times New Roman" w:cs="Times New Roman"/>
          <w:sz w:val="28"/>
          <w:szCs w:val="28"/>
          <w:shd w:val="clear" w:color="auto" w:fill="FFFFFF"/>
        </w:rPr>
        <w:t>bmj</w:t>
      </w:r>
      <w:proofErr w:type="spellEnd"/>
      <w:proofErr w:type="gramEnd"/>
      <w:r w:rsidRPr="00DC2A13">
        <w:rPr>
          <w:rFonts w:ascii="Times New Roman" w:hAnsi="Times New Roman" w:cs="Times New Roman"/>
          <w:sz w:val="28"/>
          <w:szCs w:val="28"/>
          <w:shd w:val="clear" w:color="auto" w:fill="FFFFFF"/>
        </w:rPr>
        <w:t xml:space="preserve"> </w:t>
      </w:r>
      <w:proofErr w:type="spellStart"/>
      <w:r w:rsidRPr="00DC2A13">
        <w:rPr>
          <w:rFonts w:ascii="Times New Roman" w:hAnsi="Times New Roman" w:cs="Times New Roman"/>
          <w:sz w:val="28"/>
          <w:szCs w:val="28"/>
          <w:shd w:val="clear" w:color="auto" w:fill="FFFFFF"/>
        </w:rPr>
        <w:t>feb</w:t>
      </w:r>
      <w:proofErr w:type="spellEnd"/>
      <w:r w:rsidRPr="00DC2A13">
        <w:rPr>
          <w:rFonts w:ascii="Times New Roman" w:hAnsi="Times New Roman" w:cs="Times New Roman"/>
          <w:sz w:val="28"/>
          <w:szCs w:val="28"/>
          <w:shd w:val="clear" w:color="auto" w:fill="FFFFFF"/>
        </w:rPr>
        <w:t xml:space="preserve"> 2023</w:t>
      </w:r>
    </w:p>
    <w:p w14:paraId="674A03FC" w14:textId="77777777" w:rsidR="00F44822" w:rsidRPr="00995EE0" w:rsidRDefault="00F44822" w:rsidP="00B22D46">
      <w:pPr>
        <w:rPr>
          <w:rFonts w:ascii="Times New Roman" w:hAnsi="Times New Roman" w:cs="Times New Roman"/>
          <w:sz w:val="28"/>
          <w:szCs w:val="28"/>
        </w:rPr>
      </w:pPr>
    </w:p>
    <w:sectPr w:rsidR="00F44822" w:rsidRPr="00995E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DK F+ Gulliver">
    <w:altName w:val="Cambria"/>
    <w:panose1 w:val="00000000000000000000"/>
    <w:charset w:val="00"/>
    <w:family w:val="roman"/>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var(--ricos-font-family,unse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ulish">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8272D"/>
    <w:multiLevelType w:val="hybridMultilevel"/>
    <w:tmpl w:val="66F41E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5934F9"/>
    <w:multiLevelType w:val="hybridMultilevel"/>
    <w:tmpl w:val="CB5E7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D52B1A"/>
    <w:multiLevelType w:val="hybridMultilevel"/>
    <w:tmpl w:val="218410B0"/>
    <w:lvl w:ilvl="0" w:tplc="040C0003">
      <w:start w:val="1"/>
      <w:numFmt w:val="bullet"/>
      <w:lvlText w:val="o"/>
      <w:lvlJc w:val="left"/>
      <w:pPr>
        <w:ind w:left="1430" w:hanging="360"/>
      </w:pPr>
      <w:rPr>
        <w:rFonts w:ascii="Courier New" w:hAnsi="Courier New" w:cs="Courier New"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3" w15:restartNumberingAfterBreak="0">
    <w:nsid w:val="1C702D04"/>
    <w:multiLevelType w:val="hybridMultilevel"/>
    <w:tmpl w:val="3B988D26"/>
    <w:lvl w:ilvl="0" w:tplc="2CAC1140">
      <w:numFmt w:val="bullet"/>
      <w:lvlText w:val="-"/>
      <w:lvlJc w:val="left"/>
      <w:pPr>
        <w:ind w:left="1070" w:hanging="360"/>
      </w:pPr>
      <w:rPr>
        <w:rFonts w:ascii="Times New Roman" w:eastAsiaTheme="minorHAnsi" w:hAnsi="Times New Roman" w:cs="Times New Roman" w:hint="default"/>
        <w:color w:val="333333"/>
        <w:sz w:val="28"/>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4" w15:restartNumberingAfterBreak="0">
    <w:nsid w:val="246D23D3"/>
    <w:multiLevelType w:val="multilevel"/>
    <w:tmpl w:val="06FA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090A0A"/>
    <w:multiLevelType w:val="hybridMultilevel"/>
    <w:tmpl w:val="42840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E54A89"/>
    <w:multiLevelType w:val="hybridMultilevel"/>
    <w:tmpl w:val="57B2A42C"/>
    <w:lvl w:ilvl="0" w:tplc="8A682F6C">
      <w:numFmt w:val="bullet"/>
      <w:lvlText w:val="-"/>
      <w:lvlJc w:val="left"/>
      <w:pPr>
        <w:ind w:left="1910" w:hanging="360"/>
      </w:pPr>
      <w:rPr>
        <w:rFonts w:ascii="Times New Roman" w:eastAsiaTheme="minorHAnsi" w:hAnsi="Times New Roman" w:cs="Times New Roman" w:hint="default"/>
      </w:rPr>
    </w:lvl>
    <w:lvl w:ilvl="1" w:tplc="040C0003" w:tentative="1">
      <w:start w:val="1"/>
      <w:numFmt w:val="bullet"/>
      <w:lvlText w:val="o"/>
      <w:lvlJc w:val="left"/>
      <w:pPr>
        <w:ind w:left="2630" w:hanging="360"/>
      </w:pPr>
      <w:rPr>
        <w:rFonts w:ascii="Courier New" w:hAnsi="Courier New" w:cs="Courier New" w:hint="default"/>
      </w:rPr>
    </w:lvl>
    <w:lvl w:ilvl="2" w:tplc="040C0005" w:tentative="1">
      <w:start w:val="1"/>
      <w:numFmt w:val="bullet"/>
      <w:lvlText w:val=""/>
      <w:lvlJc w:val="left"/>
      <w:pPr>
        <w:ind w:left="3350" w:hanging="360"/>
      </w:pPr>
      <w:rPr>
        <w:rFonts w:ascii="Wingdings" w:hAnsi="Wingdings" w:hint="default"/>
      </w:rPr>
    </w:lvl>
    <w:lvl w:ilvl="3" w:tplc="040C0001" w:tentative="1">
      <w:start w:val="1"/>
      <w:numFmt w:val="bullet"/>
      <w:lvlText w:val=""/>
      <w:lvlJc w:val="left"/>
      <w:pPr>
        <w:ind w:left="4070" w:hanging="360"/>
      </w:pPr>
      <w:rPr>
        <w:rFonts w:ascii="Symbol" w:hAnsi="Symbol" w:hint="default"/>
      </w:rPr>
    </w:lvl>
    <w:lvl w:ilvl="4" w:tplc="040C0003" w:tentative="1">
      <w:start w:val="1"/>
      <w:numFmt w:val="bullet"/>
      <w:lvlText w:val="o"/>
      <w:lvlJc w:val="left"/>
      <w:pPr>
        <w:ind w:left="4790" w:hanging="360"/>
      </w:pPr>
      <w:rPr>
        <w:rFonts w:ascii="Courier New" w:hAnsi="Courier New" w:cs="Courier New" w:hint="default"/>
      </w:rPr>
    </w:lvl>
    <w:lvl w:ilvl="5" w:tplc="040C0005" w:tentative="1">
      <w:start w:val="1"/>
      <w:numFmt w:val="bullet"/>
      <w:lvlText w:val=""/>
      <w:lvlJc w:val="left"/>
      <w:pPr>
        <w:ind w:left="5510" w:hanging="360"/>
      </w:pPr>
      <w:rPr>
        <w:rFonts w:ascii="Wingdings" w:hAnsi="Wingdings" w:hint="default"/>
      </w:rPr>
    </w:lvl>
    <w:lvl w:ilvl="6" w:tplc="040C0001" w:tentative="1">
      <w:start w:val="1"/>
      <w:numFmt w:val="bullet"/>
      <w:lvlText w:val=""/>
      <w:lvlJc w:val="left"/>
      <w:pPr>
        <w:ind w:left="6230" w:hanging="360"/>
      </w:pPr>
      <w:rPr>
        <w:rFonts w:ascii="Symbol" w:hAnsi="Symbol" w:hint="default"/>
      </w:rPr>
    </w:lvl>
    <w:lvl w:ilvl="7" w:tplc="040C0003" w:tentative="1">
      <w:start w:val="1"/>
      <w:numFmt w:val="bullet"/>
      <w:lvlText w:val="o"/>
      <w:lvlJc w:val="left"/>
      <w:pPr>
        <w:ind w:left="6950" w:hanging="360"/>
      </w:pPr>
      <w:rPr>
        <w:rFonts w:ascii="Courier New" w:hAnsi="Courier New" w:cs="Courier New" w:hint="default"/>
      </w:rPr>
    </w:lvl>
    <w:lvl w:ilvl="8" w:tplc="040C0005" w:tentative="1">
      <w:start w:val="1"/>
      <w:numFmt w:val="bullet"/>
      <w:lvlText w:val=""/>
      <w:lvlJc w:val="left"/>
      <w:pPr>
        <w:ind w:left="7670" w:hanging="360"/>
      </w:pPr>
      <w:rPr>
        <w:rFonts w:ascii="Wingdings" w:hAnsi="Wingdings" w:hint="default"/>
      </w:rPr>
    </w:lvl>
  </w:abstractNum>
  <w:abstractNum w:abstractNumId="7" w15:restartNumberingAfterBreak="0">
    <w:nsid w:val="38A13776"/>
    <w:multiLevelType w:val="hybridMultilevel"/>
    <w:tmpl w:val="C5CCA7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D730A0"/>
    <w:multiLevelType w:val="multilevel"/>
    <w:tmpl w:val="7392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0C3F40"/>
    <w:multiLevelType w:val="hybridMultilevel"/>
    <w:tmpl w:val="64163A3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91B5739"/>
    <w:multiLevelType w:val="hybridMultilevel"/>
    <w:tmpl w:val="B99E5DD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B251D46"/>
    <w:multiLevelType w:val="hybridMultilevel"/>
    <w:tmpl w:val="26C26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4F2AC4"/>
    <w:multiLevelType w:val="hybridMultilevel"/>
    <w:tmpl w:val="116A91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D30644"/>
    <w:multiLevelType w:val="hybridMultilevel"/>
    <w:tmpl w:val="2D3243B0"/>
    <w:lvl w:ilvl="0" w:tplc="B3CC24F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8C3EC7"/>
    <w:multiLevelType w:val="hybridMultilevel"/>
    <w:tmpl w:val="8B3C2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4161DB"/>
    <w:multiLevelType w:val="hybridMultilevel"/>
    <w:tmpl w:val="D5166E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500F9D"/>
    <w:multiLevelType w:val="multilevel"/>
    <w:tmpl w:val="6CF4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EB1546"/>
    <w:multiLevelType w:val="hybridMultilevel"/>
    <w:tmpl w:val="9EC8EAEC"/>
    <w:lvl w:ilvl="0" w:tplc="8A682F6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595369"/>
    <w:multiLevelType w:val="multilevel"/>
    <w:tmpl w:val="5FBC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E20134"/>
    <w:multiLevelType w:val="hybridMultilevel"/>
    <w:tmpl w:val="741E0C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E74D40"/>
    <w:multiLevelType w:val="multilevel"/>
    <w:tmpl w:val="C554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225495"/>
    <w:multiLevelType w:val="hybridMultilevel"/>
    <w:tmpl w:val="43E629A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F473377"/>
    <w:multiLevelType w:val="hybridMultilevel"/>
    <w:tmpl w:val="84A67D32"/>
    <w:lvl w:ilvl="0" w:tplc="040C0003">
      <w:start w:val="1"/>
      <w:numFmt w:val="bullet"/>
      <w:lvlText w:val="o"/>
      <w:lvlJc w:val="left"/>
      <w:pPr>
        <w:ind w:left="1430" w:hanging="360"/>
      </w:pPr>
      <w:rPr>
        <w:rFonts w:ascii="Courier New" w:hAnsi="Courier New" w:cs="Courier New" w:hint="default"/>
      </w:rPr>
    </w:lvl>
    <w:lvl w:ilvl="1" w:tplc="040C0003">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3" w15:restartNumberingAfterBreak="0">
    <w:nsid w:val="77287F45"/>
    <w:multiLevelType w:val="hybridMultilevel"/>
    <w:tmpl w:val="8744CF4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780345918">
    <w:abstractNumId w:val="15"/>
  </w:num>
  <w:num w:numId="2" w16cid:durableId="1867913443">
    <w:abstractNumId w:val="22"/>
  </w:num>
  <w:num w:numId="3" w16cid:durableId="705982589">
    <w:abstractNumId w:val="9"/>
  </w:num>
  <w:num w:numId="4" w16cid:durableId="1708793404">
    <w:abstractNumId w:val="5"/>
  </w:num>
  <w:num w:numId="5" w16cid:durableId="1647515260">
    <w:abstractNumId w:val="17"/>
  </w:num>
  <w:num w:numId="6" w16cid:durableId="1845583031">
    <w:abstractNumId w:val="1"/>
  </w:num>
  <w:num w:numId="7" w16cid:durableId="1323967165">
    <w:abstractNumId w:val="13"/>
  </w:num>
  <w:num w:numId="8" w16cid:durableId="2013289823">
    <w:abstractNumId w:val="10"/>
  </w:num>
  <w:num w:numId="9" w16cid:durableId="1820533045">
    <w:abstractNumId w:val="6"/>
  </w:num>
  <w:num w:numId="10" w16cid:durableId="1680698269">
    <w:abstractNumId w:val="7"/>
  </w:num>
  <w:num w:numId="11" w16cid:durableId="856431949">
    <w:abstractNumId w:val="12"/>
  </w:num>
  <w:num w:numId="12" w16cid:durableId="1905791628">
    <w:abstractNumId w:val="11"/>
  </w:num>
  <w:num w:numId="13" w16cid:durableId="1680500347">
    <w:abstractNumId w:val="14"/>
  </w:num>
  <w:num w:numId="14" w16cid:durableId="207306451">
    <w:abstractNumId w:val="23"/>
  </w:num>
  <w:num w:numId="15" w16cid:durableId="1772243024">
    <w:abstractNumId w:val="21"/>
  </w:num>
  <w:num w:numId="16" w16cid:durableId="828639309">
    <w:abstractNumId w:val="2"/>
  </w:num>
  <w:num w:numId="17" w16cid:durableId="526482313">
    <w:abstractNumId w:val="3"/>
  </w:num>
  <w:num w:numId="18" w16cid:durableId="1508515694">
    <w:abstractNumId w:val="19"/>
  </w:num>
  <w:num w:numId="19" w16cid:durableId="1311861401">
    <w:abstractNumId w:val="8"/>
  </w:num>
  <w:num w:numId="20" w16cid:durableId="226234031">
    <w:abstractNumId w:val="16"/>
  </w:num>
  <w:num w:numId="21" w16cid:durableId="2098672349">
    <w:abstractNumId w:val="20"/>
  </w:num>
  <w:num w:numId="22" w16cid:durableId="1491016529">
    <w:abstractNumId w:val="4"/>
  </w:num>
  <w:num w:numId="23" w16cid:durableId="221985136">
    <w:abstractNumId w:val="18"/>
  </w:num>
  <w:num w:numId="24" w16cid:durableId="140411005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56"/>
    <w:rsid w:val="00015BCD"/>
    <w:rsid w:val="00030F39"/>
    <w:rsid w:val="0003266D"/>
    <w:rsid w:val="000331D2"/>
    <w:rsid w:val="00042CA2"/>
    <w:rsid w:val="00064C46"/>
    <w:rsid w:val="00081F93"/>
    <w:rsid w:val="000A2A06"/>
    <w:rsid w:val="000B6A22"/>
    <w:rsid w:val="000D5E2B"/>
    <w:rsid w:val="001012BA"/>
    <w:rsid w:val="001106DB"/>
    <w:rsid w:val="00116D87"/>
    <w:rsid w:val="001275F4"/>
    <w:rsid w:val="00142868"/>
    <w:rsid w:val="001541FF"/>
    <w:rsid w:val="0019354E"/>
    <w:rsid w:val="001A1D18"/>
    <w:rsid w:val="001B1A74"/>
    <w:rsid w:val="001B5E10"/>
    <w:rsid w:val="001C0DAA"/>
    <w:rsid w:val="001F5EDB"/>
    <w:rsid w:val="001F7543"/>
    <w:rsid w:val="00203349"/>
    <w:rsid w:val="0020433F"/>
    <w:rsid w:val="00207864"/>
    <w:rsid w:val="00233C6D"/>
    <w:rsid w:val="00237819"/>
    <w:rsid w:val="00242BBB"/>
    <w:rsid w:val="00256199"/>
    <w:rsid w:val="0025722E"/>
    <w:rsid w:val="002721FE"/>
    <w:rsid w:val="00274429"/>
    <w:rsid w:val="002B0E86"/>
    <w:rsid w:val="002C060B"/>
    <w:rsid w:val="002C2622"/>
    <w:rsid w:val="00303D21"/>
    <w:rsid w:val="003121DD"/>
    <w:rsid w:val="00332235"/>
    <w:rsid w:val="00341C10"/>
    <w:rsid w:val="00357008"/>
    <w:rsid w:val="003A4946"/>
    <w:rsid w:val="003C297A"/>
    <w:rsid w:val="003F03F7"/>
    <w:rsid w:val="0041420E"/>
    <w:rsid w:val="0042501A"/>
    <w:rsid w:val="00426881"/>
    <w:rsid w:val="00434B4C"/>
    <w:rsid w:val="004419A7"/>
    <w:rsid w:val="00442692"/>
    <w:rsid w:val="00456667"/>
    <w:rsid w:val="0048023A"/>
    <w:rsid w:val="00496645"/>
    <w:rsid w:val="004A0033"/>
    <w:rsid w:val="004A1B99"/>
    <w:rsid w:val="004A4946"/>
    <w:rsid w:val="004E2A05"/>
    <w:rsid w:val="004E4E14"/>
    <w:rsid w:val="005164A5"/>
    <w:rsid w:val="00531A49"/>
    <w:rsid w:val="00545095"/>
    <w:rsid w:val="00547AF5"/>
    <w:rsid w:val="005545ED"/>
    <w:rsid w:val="00581A9F"/>
    <w:rsid w:val="00597BED"/>
    <w:rsid w:val="005A6325"/>
    <w:rsid w:val="005B1463"/>
    <w:rsid w:val="005C0DE6"/>
    <w:rsid w:val="005C2E56"/>
    <w:rsid w:val="005C5567"/>
    <w:rsid w:val="005E6004"/>
    <w:rsid w:val="00603C4F"/>
    <w:rsid w:val="0062337D"/>
    <w:rsid w:val="00630AF8"/>
    <w:rsid w:val="006433A0"/>
    <w:rsid w:val="00653A3E"/>
    <w:rsid w:val="00654C93"/>
    <w:rsid w:val="006B45D4"/>
    <w:rsid w:val="006C631A"/>
    <w:rsid w:val="006E3459"/>
    <w:rsid w:val="007102E0"/>
    <w:rsid w:val="00714E3B"/>
    <w:rsid w:val="00734F0A"/>
    <w:rsid w:val="00735678"/>
    <w:rsid w:val="00736D1A"/>
    <w:rsid w:val="00746A5F"/>
    <w:rsid w:val="007502F4"/>
    <w:rsid w:val="00752368"/>
    <w:rsid w:val="00752ACE"/>
    <w:rsid w:val="007556E0"/>
    <w:rsid w:val="0076685D"/>
    <w:rsid w:val="00777E8B"/>
    <w:rsid w:val="007B7FF7"/>
    <w:rsid w:val="007C06D3"/>
    <w:rsid w:val="007D6239"/>
    <w:rsid w:val="007D69F4"/>
    <w:rsid w:val="007E7C52"/>
    <w:rsid w:val="008160AB"/>
    <w:rsid w:val="00825318"/>
    <w:rsid w:val="00843E5E"/>
    <w:rsid w:val="00845E30"/>
    <w:rsid w:val="00855756"/>
    <w:rsid w:val="008641F6"/>
    <w:rsid w:val="008730C2"/>
    <w:rsid w:val="008A3BB8"/>
    <w:rsid w:val="008A5410"/>
    <w:rsid w:val="008D074F"/>
    <w:rsid w:val="008F5565"/>
    <w:rsid w:val="009008B1"/>
    <w:rsid w:val="00902A3B"/>
    <w:rsid w:val="00907A69"/>
    <w:rsid w:val="00907FFD"/>
    <w:rsid w:val="00925875"/>
    <w:rsid w:val="00927A22"/>
    <w:rsid w:val="00940AD6"/>
    <w:rsid w:val="00952766"/>
    <w:rsid w:val="00955C77"/>
    <w:rsid w:val="00985AFD"/>
    <w:rsid w:val="00995EE0"/>
    <w:rsid w:val="009A3122"/>
    <w:rsid w:val="009B3C3B"/>
    <w:rsid w:val="009B42C5"/>
    <w:rsid w:val="009E237A"/>
    <w:rsid w:val="009F7061"/>
    <w:rsid w:val="00A03F10"/>
    <w:rsid w:val="00A176C5"/>
    <w:rsid w:val="00A64D3D"/>
    <w:rsid w:val="00A65D8D"/>
    <w:rsid w:val="00A6684F"/>
    <w:rsid w:val="00AA1AD4"/>
    <w:rsid w:val="00AB163A"/>
    <w:rsid w:val="00AF5078"/>
    <w:rsid w:val="00B069DD"/>
    <w:rsid w:val="00B2130F"/>
    <w:rsid w:val="00B22D46"/>
    <w:rsid w:val="00B47FDE"/>
    <w:rsid w:val="00B70B6C"/>
    <w:rsid w:val="00B87F15"/>
    <w:rsid w:val="00BB0DE6"/>
    <w:rsid w:val="00BB2740"/>
    <w:rsid w:val="00BC79D5"/>
    <w:rsid w:val="00BE4EA2"/>
    <w:rsid w:val="00C02CD9"/>
    <w:rsid w:val="00C059AE"/>
    <w:rsid w:val="00C1334A"/>
    <w:rsid w:val="00C22459"/>
    <w:rsid w:val="00C22939"/>
    <w:rsid w:val="00C24C5D"/>
    <w:rsid w:val="00C30A1A"/>
    <w:rsid w:val="00C42A3D"/>
    <w:rsid w:val="00CA65F1"/>
    <w:rsid w:val="00CB04F3"/>
    <w:rsid w:val="00CB0F29"/>
    <w:rsid w:val="00CB5DCE"/>
    <w:rsid w:val="00CC670F"/>
    <w:rsid w:val="00CD28F2"/>
    <w:rsid w:val="00CE6F94"/>
    <w:rsid w:val="00CF1311"/>
    <w:rsid w:val="00CF46F5"/>
    <w:rsid w:val="00CF6940"/>
    <w:rsid w:val="00D02E24"/>
    <w:rsid w:val="00D422FD"/>
    <w:rsid w:val="00D4337F"/>
    <w:rsid w:val="00D62B21"/>
    <w:rsid w:val="00D630CB"/>
    <w:rsid w:val="00D708F8"/>
    <w:rsid w:val="00D82E58"/>
    <w:rsid w:val="00D83CD5"/>
    <w:rsid w:val="00D95242"/>
    <w:rsid w:val="00DA03F3"/>
    <w:rsid w:val="00DC2A13"/>
    <w:rsid w:val="00DC712F"/>
    <w:rsid w:val="00E03E18"/>
    <w:rsid w:val="00E21397"/>
    <w:rsid w:val="00E25500"/>
    <w:rsid w:val="00E5441E"/>
    <w:rsid w:val="00EC07D2"/>
    <w:rsid w:val="00EE19D6"/>
    <w:rsid w:val="00EF4A1F"/>
    <w:rsid w:val="00EF7B56"/>
    <w:rsid w:val="00F10AC6"/>
    <w:rsid w:val="00F16412"/>
    <w:rsid w:val="00F17363"/>
    <w:rsid w:val="00F2012A"/>
    <w:rsid w:val="00F33F26"/>
    <w:rsid w:val="00F44822"/>
    <w:rsid w:val="00F52A86"/>
    <w:rsid w:val="00F654D0"/>
    <w:rsid w:val="00F76990"/>
    <w:rsid w:val="00F91AA2"/>
    <w:rsid w:val="00F91D4B"/>
    <w:rsid w:val="00FA6DAA"/>
    <w:rsid w:val="00FB45DF"/>
    <w:rsid w:val="00FC5CA8"/>
    <w:rsid w:val="00FD3A1A"/>
    <w:rsid w:val="00FD4FD3"/>
    <w:rsid w:val="00FE04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3DC1"/>
  <w15:chartTrackingRefBased/>
  <w15:docId w15:val="{B29E1BDF-9788-459D-83B7-B6978CA0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A1D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BC79D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BC79D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C79D5"/>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BC79D5"/>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unhideWhenUsed/>
    <w:rsid w:val="00BC79D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tooltipsall">
    <w:name w:val="tooltipsall"/>
    <w:basedOn w:val="Policepardfaut"/>
    <w:rsid w:val="00BC79D5"/>
  </w:style>
  <w:style w:type="character" w:styleId="Lienhypertexte">
    <w:name w:val="Hyperlink"/>
    <w:basedOn w:val="Policepardfaut"/>
    <w:uiPriority w:val="99"/>
    <w:unhideWhenUsed/>
    <w:rsid w:val="00BC79D5"/>
    <w:rPr>
      <w:color w:val="0000FF"/>
      <w:u w:val="single"/>
    </w:rPr>
  </w:style>
  <w:style w:type="paragraph" w:customStyle="1" w:styleId="push-articlecategory">
    <w:name w:val="push-article__category"/>
    <w:basedOn w:val="Normal"/>
    <w:rsid w:val="00BC79D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push-articleexcerpt">
    <w:name w:val="push-article__excerpt"/>
    <w:basedOn w:val="Normal"/>
    <w:rsid w:val="00BC79D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z-Hautduformulaire">
    <w:name w:val="HTML Top of Form"/>
    <w:basedOn w:val="Normal"/>
    <w:next w:val="Normal"/>
    <w:link w:val="z-HautduformulaireCar"/>
    <w:hidden/>
    <w:uiPriority w:val="99"/>
    <w:semiHidden/>
    <w:unhideWhenUsed/>
    <w:rsid w:val="00BC79D5"/>
    <w:pPr>
      <w:pBdr>
        <w:bottom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HautduformulaireCar">
    <w:name w:val="z-Haut du formulaire Car"/>
    <w:basedOn w:val="Policepardfaut"/>
    <w:link w:val="z-Hautduformulaire"/>
    <w:uiPriority w:val="99"/>
    <w:semiHidden/>
    <w:rsid w:val="00BC79D5"/>
    <w:rPr>
      <w:rFonts w:ascii="Arial" w:eastAsia="Times New Roman" w:hAnsi="Arial" w:cs="Arial"/>
      <w:vanish/>
      <w:kern w:val="0"/>
      <w:sz w:val="16"/>
      <w:szCs w:val="16"/>
      <w:lang w:eastAsia="fr-FR"/>
      <w14:ligatures w14:val="none"/>
    </w:rPr>
  </w:style>
  <w:style w:type="paragraph" w:customStyle="1" w:styleId="sib-email-area">
    <w:name w:val="sib-email-area"/>
    <w:basedOn w:val="Normal"/>
    <w:rsid w:val="00BC79D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eaer13">
    <w:name w:val="__eae_r13"/>
    <w:basedOn w:val="Policepardfaut"/>
    <w:rsid w:val="00BC79D5"/>
  </w:style>
  <w:style w:type="paragraph" w:styleId="z-Basduformulaire">
    <w:name w:val="HTML Bottom of Form"/>
    <w:basedOn w:val="Normal"/>
    <w:next w:val="Normal"/>
    <w:link w:val="z-BasduformulaireCar"/>
    <w:hidden/>
    <w:uiPriority w:val="99"/>
    <w:semiHidden/>
    <w:unhideWhenUsed/>
    <w:rsid w:val="00BC79D5"/>
    <w:pPr>
      <w:pBdr>
        <w:top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BasduformulaireCar">
    <w:name w:val="z-Bas du formulaire Car"/>
    <w:basedOn w:val="Policepardfaut"/>
    <w:link w:val="z-Basduformulaire"/>
    <w:uiPriority w:val="99"/>
    <w:semiHidden/>
    <w:rsid w:val="00BC79D5"/>
    <w:rPr>
      <w:rFonts w:ascii="Arial" w:eastAsia="Times New Roman" w:hAnsi="Arial" w:cs="Arial"/>
      <w:vanish/>
      <w:kern w:val="0"/>
      <w:sz w:val="16"/>
      <w:szCs w:val="16"/>
      <w:lang w:eastAsia="fr-FR"/>
      <w14:ligatures w14:val="none"/>
    </w:rPr>
  </w:style>
  <w:style w:type="paragraph" w:customStyle="1" w:styleId="menu-item">
    <w:name w:val="menu-item"/>
    <w:basedOn w:val="Normal"/>
    <w:rsid w:val="00BC79D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wt-cli-manage-consent-link">
    <w:name w:val="wt-cli-manage-consent-link"/>
    <w:basedOn w:val="Normal"/>
    <w:rsid w:val="00BC79D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Paragraphedeliste">
    <w:name w:val="List Paragraph"/>
    <w:basedOn w:val="Normal"/>
    <w:uiPriority w:val="34"/>
    <w:qFormat/>
    <w:rsid w:val="00DA03F3"/>
    <w:pPr>
      <w:ind w:left="720"/>
      <w:contextualSpacing/>
    </w:pPr>
  </w:style>
  <w:style w:type="character" w:styleId="Lienhypertextesuivivisit">
    <w:name w:val="FollowedHyperlink"/>
    <w:basedOn w:val="Policepardfaut"/>
    <w:uiPriority w:val="99"/>
    <w:semiHidden/>
    <w:unhideWhenUsed/>
    <w:rsid w:val="00CF6940"/>
    <w:rPr>
      <w:color w:val="800080" w:themeColor="followedHyperlink"/>
      <w:u w:val="single"/>
    </w:rPr>
  </w:style>
  <w:style w:type="character" w:customStyle="1" w:styleId="article-headerpages">
    <w:name w:val="article-header__pages"/>
    <w:basedOn w:val="Policepardfaut"/>
    <w:rsid w:val="00F17363"/>
  </w:style>
  <w:style w:type="character" w:customStyle="1" w:styleId="article-headerdate">
    <w:name w:val="article-header__date"/>
    <w:basedOn w:val="Policepardfaut"/>
    <w:rsid w:val="00F17363"/>
  </w:style>
  <w:style w:type="character" w:customStyle="1" w:styleId="Titre1Car">
    <w:name w:val="Titre 1 Car"/>
    <w:basedOn w:val="Policepardfaut"/>
    <w:link w:val="Titre1"/>
    <w:uiPriority w:val="9"/>
    <w:rsid w:val="001A1D18"/>
    <w:rPr>
      <w:rFonts w:asciiTheme="majorHAnsi" w:eastAsiaTheme="majorEastAsia" w:hAnsiTheme="majorHAnsi" w:cstheme="majorBidi"/>
      <w:color w:val="365F91" w:themeColor="accent1" w:themeShade="BF"/>
      <w:sz w:val="32"/>
      <w:szCs w:val="32"/>
    </w:rPr>
  </w:style>
  <w:style w:type="character" w:customStyle="1" w:styleId="fm-vol-iss-date">
    <w:name w:val="fm-vol-iss-date"/>
    <w:basedOn w:val="Policepardfaut"/>
    <w:rsid w:val="001A1D18"/>
  </w:style>
  <w:style w:type="character" w:customStyle="1" w:styleId="doi">
    <w:name w:val="doi"/>
    <w:basedOn w:val="Policepardfaut"/>
    <w:rsid w:val="001A1D18"/>
  </w:style>
  <w:style w:type="character" w:customStyle="1" w:styleId="fm-citation-ids-label">
    <w:name w:val="fm-citation-ids-label"/>
    <w:basedOn w:val="Policepardfaut"/>
    <w:rsid w:val="001A1D18"/>
  </w:style>
  <w:style w:type="character" w:customStyle="1" w:styleId="element-citation">
    <w:name w:val="element-citation"/>
    <w:basedOn w:val="Policepardfaut"/>
    <w:rsid w:val="001A1D18"/>
  </w:style>
  <w:style w:type="character" w:customStyle="1" w:styleId="ref-journal">
    <w:name w:val="ref-journal"/>
    <w:basedOn w:val="Policepardfaut"/>
    <w:rsid w:val="001A1D18"/>
  </w:style>
  <w:style w:type="character" w:customStyle="1" w:styleId="ref-vol">
    <w:name w:val="ref-vol"/>
    <w:basedOn w:val="Policepardfaut"/>
    <w:rsid w:val="001A1D18"/>
  </w:style>
  <w:style w:type="character" w:customStyle="1" w:styleId="month">
    <w:name w:val="month"/>
    <w:basedOn w:val="Policepardfaut"/>
    <w:rsid w:val="00CE6F94"/>
  </w:style>
  <w:style w:type="character" w:customStyle="1" w:styleId="day">
    <w:name w:val="day"/>
    <w:basedOn w:val="Policepardfaut"/>
    <w:rsid w:val="00CE6F94"/>
  </w:style>
  <w:style w:type="character" w:customStyle="1" w:styleId="year">
    <w:name w:val="year"/>
    <w:basedOn w:val="Policepardfaut"/>
    <w:rsid w:val="00CE6F94"/>
  </w:style>
  <w:style w:type="character" w:customStyle="1" w:styleId="meta-authors--limited">
    <w:name w:val="meta-authors--limited"/>
    <w:basedOn w:val="Policepardfaut"/>
    <w:rsid w:val="00CE6F94"/>
  </w:style>
  <w:style w:type="character" w:customStyle="1" w:styleId="wi-fullname">
    <w:name w:val="wi-fullname"/>
    <w:basedOn w:val="Policepardfaut"/>
    <w:rsid w:val="00CE6F94"/>
  </w:style>
  <w:style w:type="character" w:customStyle="1" w:styleId="al-author-delim">
    <w:name w:val="al-author-delim"/>
    <w:basedOn w:val="Policepardfaut"/>
    <w:rsid w:val="00CE6F94"/>
  </w:style>
  <w:style w:type="character" w:customStyle="1" w:styleId="meta-citation-journal-name">
    <w:name w:val="meta-citation-journal-name"/>
    <w:basedOn w:val="Policepardfaut"/>
    <w:rsid w:val="00CE6F94"/>
  </w:style>
  <w:style w:type="character" w:customStyle="1" w:styleId="meta-citation">
    <w:name w:val="meta-citation"/>
    <w:basedOn w:val="Policepardfaut"/>
    <w:rsid w:val="00CE6F94"/>
  </w:style>
  <w:style w:type="character" w:customStyle="1" w:styleId="period">
    <w:name w:val="period"/>
    <w:basedOn w:val="Policepardfaut"/>
    <w:rsid w:val="0003266D"/>
  </w:style>
  <w:style w:type="character" w:customStyle="1" w:styleId="cit">
    <w:name w:val="cit"/>
    <w:basedOn w:val="Policepardfaut"/>
    <w:rsid w:val="0003266D"/>
  </w:style>
  <w:style w:type="character" w:customStyle="1" w:styleId="vuuxrf">
    <w:name w:val="vuuxrf"/>
    <w:basedOn w:val="Policepardfaut"/>
    <w:rsid w:val="0003266D"/>
  </w:style>
  <w:style w:type="character" w:styleId="CitationHTML">
    <w:name w:val="HTML Cite"/>
    <w:basedOn w:val="Policepardfaut"/>
    <w:uiPriority w:val="99"/>
    <w:semiHidden/>
    <w:unhideWhenUsed/>
    <w:rsid w:val="0003266D"/>
    <w:rPr>
      <w:i/>
      <w:iCs/>
    </w:rPr>
  </w:style>
  <w:style w:type="character" w:customStyle="1" w:styleId="dyjrff">
    <w:name w:val="dyjrff"/>
    <w:basedOn w:val="Policepardfaut"/>
    <w:rsid w:val="0003266D"/>
  </w:style>
  <w:style w:type="character" w:customStyle="1" w:styleId="helpae">
    <w:name w:val="helpae"/>
    <w:basedOn w:val="Policepardfaut"/>
    <w:rsid w:val="0003266D"/>
  </w:style>
  <w:style w:type="character" w:customStyle="1" w:styleId="lhlbod">
    <w:name w:val="lhlbod"/>
    <w:basedOn w:val="Policepardfaut"/>
    <w:rsid w:val="0003266D"/>
  </w:style>
  <w:style w:type="character" w:styleId="Accentuation">
    <w:name w:val="Emphasis"/>
    <w:basedOn w:val="Policepardfaut"/>
    <w:uiPriority w:val="20"/>
    <w:qFormat/>
    <w:rsid w:val="0003266D"/>
    <w:rPr>
      <w:i/>
      <w:iCs/>
    </w:rPr>
  </w:style>
  <w:style w:type="character" w:customStyle="1" w:styleId="citation-doi">
    <w:name w:val="citation-doi"/>
    <w:basedOn w:val="Policepardfaut"/>
    <w:rsid w:val="00CF46F5"/>
  </w:style>
  <w:style w:type="character" w:customStyle="1" w:styleId="authors-list-item">
    <w:name w:val="authors-list-item"/>
    <w:basedOn w:val="Policepardfaut"/>
    <w:rsid w:val="00242BBB"/>
  </w:style>
  <w:style w:type="character" w:customStyle="1" w:styleId="secondary-date">
    <w:name w:val="secondary-date"/>
    <w:basedOn w:val="Policepardfaut"/>
    <w:rsid w:val="00A64D3D"/>
  </w:style>
  <w:style w:type="character" w:customStyle="1" w:styleId="author-sup-separator">
    <w:name w:val="author-sup-separator"/>
    <w:basedOn w:val="Policepardfaut"/>
    <w:rsid w:val="00A64D3D"/>
  </w:style>
  <w:style w:type="paragraph" w:customStyle="1" w:styleId="Default">
    <w:name w:val="Default"/>
    <w:rsid w:val="00734F0A"/>
    <w:pPr>
      <w:autoSpaceDE w:val="0"/>
      <w:autoSpaceDN w:val="0"/>
      <w:adjustRightInd w:val="0"/>
      <w:spacing w:after="0" w:line="240" w:lineRule="auto"/>
    </w:pPr>
    <w:rPr>
      <w:rFonts w:ascii="GILDK F+ Gulliver" w:hAnsi="GILDK F+ Gulliver" w:cs="GILDK F+ Gulliver"/>
      <w:color w:val="000000"/>
      <w:kern w:val="0"/>
      <w:sz w:val="24"/>
      <w:szCs w:val="24"/>
    </w:rPr>
  </w:style>
  <w:style w:type="character" w:customStyle="1" w:styleId="highwire-citation-authors">
    <w:name w:val="highwire-citation-authors"/>
    <w:basedOn w:val="Policepardfaut"/>
    <w:rsid w:val="00F44822"/>
  </w:style>
  <w:style w:type="character" w:customStyle="1" w:styleId="highwire-citation-author">
    <w:name w:val="highwire-citation-author"/>
    <w:basedOn w:val="Policepardfaut"/>
    <w:rsid w:val="00F44822"/>
  </w:style>
  <w:style w:type="character" w:customStyle="1" w:styleId="nlm-given-names">
    <w:name w:val="nlm-given-names"/>
    <w:basedOn w:val="Policepardfaut"/>
    <w:rsid w:val="00F44822"/>
  </w:style>
  <w:style w:type="character" w:customStyle="1" w:styleId="nlm-surname">
    <w:name w:val="nlm-surname"/>
    <w:basedOn w:val="Policepardfaut"/>
    <w:rsid w:val="00F44822"/>
  </w:style>
  <w:style w:type="character" w:customStyle="1" w:styleId="titlelabelcaps">
    <w:name w:val="titlelabelcaps"/>
    <w:basedOn w:val="Policepardfaut"/>
    <w:rsid w:val="001B5E10"/>
  </w:style>
  <w:style w:type="paragraph" w:customStyle="1" w:styleId="c-article-author-listitem">
    <w:name w:val="c-article-author-list__item"/>
    <w:basedOn w:val="Normal"/>
    <w:rsid w:val="002B0E8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c-article-info-details">
    <w:name w:val="c-article-info-details"/>
    <w:basedOn w:val="Normal"/>
    <w:rsid w:val="002B0E8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u-visually-hidden">
    <w:name w:val="u-visually-hidden"/>
    <w:basedOn w:val="Policepardfaut"/>
    <w:rsid w:val="002B0E86"/>
  </w:style>
  <w:style w:type="paragraph" w:customStyle="1" w:styleId="contributor">
    <w:name w:val="contributor"/>
    <w:basedOn w:val="Normal"/>
    <w:rsid w:val="0025619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name">
    <w:name w:val="name"/>
    <w:basedOn w:val="Policepardfaut"/>
    <w:rsid w:val="00256199"/>
  </w:style>
  <w:style w:type="character" w:customStyle="1" w:styleId="news-details-headertags">
    <w:name w:val="news-details-header__tags"/>
    <w:basedOn w:val="Policepardfaut"/>
    <w:rsid w:val="0041420E"/>
  </w:style>
  <w:style w:type="paragraph" w:customStyle="1" w:styleId="page-tools-custom-panelitem">
    <w:name w:val="page-tools-custom-panel__item"/>
    <w:basedOn w:val="Normal"/>
    <w:rsid w:val="0041420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news-publication-info">
    <w:name w:val="news-publication-info"/>
    <w:basedOn w:val="Normal"/>
    <w:rsid w:val="0041420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datetime">
    <w:name w:val="datetime"/>
    <w:basedOn w:val="Normal"/>
    <w:rsid w:val="0014286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metadata-date">
    <w:name w:val="metadata-date"/>
    <w:basedOn w:val="Policepardfaut"/>
    <w:rsid w:val="00142868"/>
  </w:style>
  <w:style w:type="character" w:customStyle="1" w:styleId="Sous-titre1">
    <w:name w:val="Sous-titre1"/>
    <w:basedOn w:val="Policepardfaut"/>
    <w:rsid w:val="00142868"/>
  </w:style>
  <w:style w:type="character" w:customStyle="1" w:styleId="inlineblock">
    <w:name w:val="inlineblock"/>
    <w:basedOn w:val="Policepardfaut"/>
    <w:rsid w:val="00735678"/>
  </w:style>
  <w:style w:type="character" w:customStyle="1" w:styleId="sciprofiles-linkname">
    <w:name w:val="sciprofiles-link__name"/>
    <w:basedOn w:val="Policepardfaut"/>
    <w:rsid w:val="00735678"/>
  </w:style>
  <w:style w:type="character" w:customStyle="1" w:styleId="titledefault">
    <w:name w:val="title_default"/>
    <w:basedOn w:val="Policepardfaut"/>
    <w:rsid w:val="003F03F7"/>
  </w:style>
  <w:style w:type="character" w:customStyle="1" w:styleId="sr-only">
    <w:name w:val="sr-only"/>
    <w:basedOn w:val="Policepardfaut"/>
    <w:rsid w:val="003F03F7"/>
  </w:style>
  <w:style w:type="paragraph" w:customStyle="1" w:styleId="loaitem">
    <w:name w:val="loa__item"/>
    <w:basedOn w:val="Normal"/>
    <w:rsid w:val="00F1641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volumeinfo">
    <w:name w:val="volumeinfo"/>
    <w:basedOn w:val="Policepardfaut"/>
    <w:rsid w:val="00233C6D"/>
  </w:style>
  <w:style w:type="character" w:customStyle="1" w:styleId="citationaccesstype">
    <w:name w:val="citation__access__type"/>
    <w:basedOn w:val="Policepardfaut"/>
    <w:rsid w:val="009E237A"/>
  </w:style>
  <w:style w:type="character" w:customStyle="1" w:styleId="accordion-tabbedtab-mobile">
    <w:name w:val="accordion-tabbed__tab-mobile"/>
    <w:basedOn w:val="Policepardfaut"/>
    <w:rsid w:val="00955C77"/>
  </w:style>
  <w:style w:type="character" w:customStyle="1" w:styleId="comma-separator">
    <w:name w:val="comma-separator"/>
    <w:basedOn w:val="Policepardfaut"/>
    <w:rsid w:val="00955C77"/>
  </w:style>
  <w:style w:type="character" w:customStyle="1" w:styleId="ellipsis">
    <w:name w:val="ellipsis"/>
    <w:basedOn w:val="Policepardfaut"/>
    <w:rsid w:val="00955C77"/>
  </w:style>
  <w:style w:type="character" w:customStyle="1" w:styleId="epub-state">
    <w:name w:val="epub-state"/>
    <w:basedOn w:val="Policepardfaut"/>
    <w:rsid w:val="00955C77"/>
  </w:style>
  <w:style w:type="character" w:customStyle="1" w:styleId="epub-date">
    <w:name w:val="epub-date"/>
    <w:basedOn w:val="Policepardfaut"/>
    <w:rsid w:val="00955C77"/>
  </w:style>
  <w:style w:type="paragraph" w:customStyle="1" w:styleId="volume-issue">
    <w:name w:val="volume-issue"/>
    <w:basedOn w:val="Normal"/>
    <w:rsid w:val="007C06D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val">
    <w:name w:val="val"/>
    <w:basedOn w:val="Policepardfaut"/>
    <w:rsid w:val="007C06D3"/>
  </w:style>
  <w:style w:type="paragraph" w:customStyle="1" w:styleId="page-range">
    <w:name w:val="page-range"/>
    <w:basedOn w:val="Normal"/>
    <w:rsid w:val="007C06D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table" w:styleId="Grilledutableau">
    <w:name w:val="Table Grid"/>
    <w:basedOn w:val="TableauNormal"/>
    <w:uiPriority w:val="59"/>
    <w:rsid w:val="00426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1F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fr-FR"/>
      <w14:ligatures w14:val="none"/>
    </w:rPr>
  </w:style>
  <w:style w:type="character" w:customStyle="1" w:styleId="PrformatHTMLCar">
    <w:name w:val="Préformaté HTML Car"/>
    <w:basedOn w:val="Policepardfaut"/>
    <w:link w:val="PrformatHTML"/>
    <w:uiPriority w:val="99"/>
    <w:semiHidden/>
    <w:rsid w:val="001F5EDB"/>
    <w:rPr>
      <w:rFonts w:ascii="Courier New" w:eastAsia="Times New Roman" w:hAnsi="Courier New" w:cs="Courier New"/>
      <w:kern w:val="0"/>
      <w:sz w:val="20"/>
      <w:szCs w:val="20"/>
      <w:lang w:eastAsia="fr-FR"/>
      <w14:ligatures w14:val="none"/>
    </w:rPr>
  </w:style>
  <w:style w:type="character" w:customStyle="1" w:styleId="y2iqfc">
    <w:name w:val="y2iqfc"/>
    <w:basedOn w:val="Policepardfaut"/>
    <w:rsid w:val="001F5EDB"/>
  </w:style>
  <w:style w:type="character" w:customStyle="1" w:styleId="article-toolsheader">
    <w:name w:val="article-tools__header"/>
    <w:basedOn w:val="Policepardfaut"/>
    <w:rsid w:val="00BB0DE6"/>
  </w:style>
  <w:style w:type="character" w:styleId="Mentionnonrsolue">
    <w:name w:val="Unresolved Mention"/>
    <w:basedOn w:val="Policepardfaut"/>
    <w:uiPriority w:val="99"/>
    <w:semiHidden/>
    <w:unhideWhenUsed/>
    <w:rsid w:val="008A3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811">
      <w:bodyDiv w:val="1"/>
      <w:marLeft w:val="0"/>
      <w:marRight w:val="0"/>
      <w:marTop w:val="0"/>
      <w:marBottom w:val="0"/>
      <w:divBdr>
        <w:top w:val="none" w:sz="0" w:space="0" w:color="auto"/>
        <w:left w:val="none" w:sz="0" w:space="0" w:color="auto"/>
        <w:bottom w:val="none" w:sz="0" w:space="0" w:color="auto"/>
        <w:right w:val="none" w:sz="0" w:space="0" w:color="auto"/>
      </w:divBdr>
      <w:divsChild>
        <w:div w:id="1068110051">
          <w:marLeft w:val="0"/>
          <w:marRight w:val="0"/>
          <w:marTop w:val="0"/>
          <w:marBottom w:val="0"/>
          <w:divBdr>
            <w:top w:val="none" w:sz="0" w:space="0" w:color="auto"/>
            <w:left w:val="none" w:sz="0" w:space="0" w:color="auto"/>
            <w:bottom w:val="none" w:sz="0" w:space="0" w:color="auto"/>
            <w:right w:val="none" w:sz="0" w:space="0" w:color="auto"/>
          </w:divBdr>
          <w:divsChild>
            <w:div w:id="2094813682">
              <w:marLeft w:val="0"/>
              <w:marRight w:val="0"/>
              <w:marTop w:val="0"/>
              <w:marBottom w:val="0"/>
              <w:divBdr>
                <w:top w:val="none" w:sz="0" w:space="0" w:color="auto"/>
                <w:left w:val="none" w:sz="0" w:space="0" w:color="auto"/>
                <w:bottom w:val="none" w:sz="0" w:space="0" w:color="auto"/>
                <w:right w:val="none" w:sz="0" w:space="0" w:color="auto"/>
              </w:divBdr>
              <w:divsChild>
                <w:div w:id="992218563">
                  <w:marLeft w:val="0"/>
                  <w:marRight w:val="0"/>
                  <w:marTop w:val="0"/>
                  <w:marBottom w:val="0"/>
                  <w:divBdr>
                    <w:top w:val="none" w:sz="0" w:space="0" w:color="auto"/>
                    <w:left w:val="none" w:sz="0" w:space="0" w:color="auto"/>
                    <w:bottom w:val="none" w:sz="0" w:space="0" w:color="auto"/>
                    <w:right w:val="none" w:sz="0" w:space="0" w:color="auto"/>
                  </w:divBdr>
                  <w:divsChild>
                    <w:div w:id="13184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7796">
          <w:marLeft w:val="0"/>
          <w:marRight w:val="0"/>
          <w:marTop w:val="0"/>
          <w:marBottom w:val="0"/>
          <w:divBdr>
            <w:top w:val="none" w:sz="0" w:space="0" w:color="auto"/>
            <w:left w:val="none" w:sz="0" w:space="0" w:color="auto"/>
            <w:bottom w:val="none" w:sz="0" w:space="0" w:color="auto"/>
            <w:right w:val="none" w:sz="0" w:space="0" w:color="auto"/>
          </w:divBdr>
          <w:divsChild>
            <w:div w:id="1121143961">
              <w:marLeft w:val="0"/>
              <w:marRight w:val="0"/>
              <w:marTop w:val="0"/>
              <w:marBottom w:val="0"/>
              <w:divBdr>
                <w:top w:val="none" w:sz="0" w:space="0" w:color="auto"/>
                <w:left w:val="none" w:sz="0" w:space="0" w:color="auto"/>
                <w:bottom w:val="none" w:sz="0" w:space="0" w:color="auto"/>
                <w:right w:val="none" w:sz="0" w:space="0" w:color="auto"/>
              </w:divBdr>
              <w:divsChild>
                <w:div w:id="13199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5368">
      <w:bodyDiv w:val="1"/>
      <w:marLeft w:val="0"/>
      <w:marRight w:val="0"/>
      <w:marTop w:val="0"/>
      <w:marBottom w:val="0"/>
      <w:divBdr>
        <w:top w:val="none" w:sz="0" w:space="0" w:color="auto"/>
        <w:left w:val="none" w:sz="0" w:space="0" w:color="auto"/>
        <w:bottom w:val="none" w:sz="0" w:space="0" w:color="auto"/>
        <w:right w:val="none" w:sz="0" w:space="0" w:color="auto"/>
      </w:divBdr>
    </w:div>
    <w:div w:id="39015626">
      <w:bodyDiv w:val="1"/>
      <w:marLeft w:val="0"/>
      <w:marRight w:val="0"/>
      <w:marTop w:val="0"/>
      <w:marBottom w:val="0"/>
      <w:divBdr>
        <w:top w:val="none" w:sz="0" w:space="0" w:color="auto"/>
        <w:left w:val="none" w:sz="0" w:space="0" w:color="auto"/>
        <w:bottom w:val="none" w:sz="0" w:space="0" w:color="auto"/>
        <w:right w:val="none" w:sz="0" w:space="0" w:color="auto"/>
      </w:divBdr>
      <w:divsChild>
        <w:div w:id="2063289946">
          <w:marLeft w:val="0"/>
          <w:marRight w:val="0"/>
          <w:marTop w:val="200"/>
          <w:marBottom w:val="200"/>
          <w:divBdr>
            <w:top w:val="none" w:sz="0" w:space="0" w:color="auto"/>
            <w:left w:val="none" w:sz="0" w:space="0" w:color="auto"/>
            <w:bottom w:val="none" w:sz="0" w:space="0" w:color="auto"/>
            <w:right w:val="none" w:sz="0" w:space="0" w:color="auto"/>
          </w:divBdr>
          <w:divsChild>
            <w:div w:id="1314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291">
      <w:bodyDiv w:val="1"/>
      <w:marLeft w:val="0"/>
      <w:marRight w:val="0"/>
      <w:marTop w:val="0"/>
      <w:marBottom w:val="0"/>
      <w:divBdr>
        <w:top w:val="none" w:sz="0" w:space="0" w:color="auto"/>
        <w:left w:val="none" w:sz="0" w:space="0" w:color="auto"/>
        <w:bottom w:val="none" w:sz="0" w:space="0" w:color="auto"/>
        <w:right w:val="none" w:sz="0" w:space="0" w:color="auto"/>
      </w:divBdr>
    </w:div>
    <w:div w:id="77988866">
      <w:bodyDiv w:val="1"/>
      <w:marLeft w:val="0"/>
      <w:marRight w:val="0"/>
      <w:marTop w:val="0"/>
      <w:marBottom w:val="0"/>
      <w:divBdr>
        <w:top w:val="none" w:sz="0" w:space="0" w:color="auto"/>
        <w:left w:val="none" w:sz="0" w:space="0" w:color="auto"/>
        <w:bottom w:val="none" w:sz="0" w:space="0" w:color="auto"/>
        <w:right w:val="none" w:sz="0" w:space="0" w:color="auto"/>
      </w:divBdr>
    </w:div>
    <w:div w:id="82990721">
      <w:bodyDiv w:val="1"/>
      <w:marLeft w:val="0"/>
      <w:marRight w:val="0"/>
      <w:marTop w:val="0"/>
      <w:marBottom w:val="0"/>
      <w:divBdr>
        <w:top w:val="none" w:sz="0" w:space="0" w:color="auto"/>
        <w:left w:val="none" w:sz="0" w:space="0" w:color="auto"/>
        <w:bottom w:val="none" w:sz="0" w:space="0" w:color="auto"/>
        <w:right w:val="none" w:sz="0" w:space="0" w:color="auto"/>
      </w:divBdr>
      <w:divsChild>
        <w:div w:id="363558476">
          <w:marLeft w:val="0"/>
          <w:marRight w:val="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1638338848">
                  <w:marLeft w:val="0"/>
                  <w:marRight w:val="0"/>
                  <w:marTop w:val="0"/>
                  <w:marBottom w:val="0"/>
                  <w:divBdr>
                    <w:top w:val="none" w:sz="0" w:space="0" w:color="auto"/>
                    <w:left w:val="none" w:sz="0" w:space="0" w:color="auto"/>
                    <w:bottom w:val="none" w:sz="0" w:space="0" w:color="auto"/>
                    <w:right w:val="none" w:sz="0" w:space="0" w:color="auto"/>
                  </w:divBdr>
                  <w:divsChild>
                    <w:div w:id="1031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7015">
          <w:marLeft w:val="0"/>
          <w:marRight w:val="0"/>
          <w:marTop w:val="0"/>
          <w:marBottom w:val="0"/>
          <w:divBdr>
            <w:top w:val="none" w:sz="0" w:space="0" w:color="auto"/>
            <w:left w:val="none" w:sz="0" w:space="0" w:color="auto"/>
            <w:bottom w:val="none" w:sz="0" w:space="0" w:color="auto"/>
            <w:right w:val="none" w:sz="0" w:space="0" w:color="auto"/>
          </w:divBdr>
          <w:divsChild>
            <w:div w:id="2117865367">
              <w:marLeft w:val="0"/>
              <w:marRight w:val="0"/>
              <w:marTop w:val="0"/>
              <w:marBottom w:val="0"/>
              <w:divBdr>
                <w:top w:val="none" w:sz="0" w:space="0" w:color="auto"/>
                <w:left w:val="none" w:sz="0" w:space="0" w:color="auto"/>
                <w:bottom w:val="none" w:sz="0" w:space="0" w:color="auto"/>
                <w:right w:val="none" w:sz="0" w:space="0" w:color="auto"/>
              </w:divBdr>
            </w:div>
            <w:div w:id="298220497">
              <w:marLeft w:val="0"/>
              <w:marRight w:val="0"/>
              <w:marTop w:val="0"/>
              <w:marBottom w:val="0"/>
              <w:divBdr>
                <w:top w:val="none" w:sz="0" w:space="0" w:color="auto"/>
                <w:left w:val="none" w:sz="0" w:space="0" w:color="auto"/>
                <w:bottom w:val="none" w:sz="0" w:space="0" w:color="auto"/>
                <w:right w:val="none" w:sz="0" w:space="0" w:color="auto"/>
              </w:divBdr>
            </w:div>
          </w:divsChild>
        </w:div>
        <w:div w:id="1226405663">
          <w:marLeft w:val="0"/>
          <w:marRight w:val="0"/>
          <w:marTop w:val="0"/>
          <w:marBottom w:val="0"/>
          <w:divBdr>
            <w:top w:val="none" w:sz="0" w:space="0" w:color="auto"/>
            <w:left w:val="none" w:sz="0" w:space="0" w:color="auto"/>
            <w:bottom w:val="none" w:sz="0" w:space="0" w:color="auto"/>
            <w:right w:val="none" w:sz="0" w:space="0" w:color="auto"/>
          </w:divBdr>
          <w:divsChild>
            <w:div w:id="1314329209">
              <w:marLeft w:val="0"/>
              <w:marRight w:val="0"/>
              <w:marTop w:val="0"/>
              <w:marBottom w:val="0"/>
              <w:divBdr>
                <w:top w:val="none" w:sz="0" w:space="0" w:color="auto"/>
                <w:left w:val="none" w:sz="0" w:space="0" w:color="auto"/>
                <w:bottom w:val="none" w:sz="0" w:space="0" w:color="auto"/>
                <w:right w:val="none" w:sz="0" w:space="0" w:color="auto"/>
              </w:divBdr>
              <w:divsChild>
                <w:div w:id="5267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6690">
      <w:bodyDiv w:val="1"/>
      <w:marLeft w:val="0"/>
      <w:marRight w:val="0"/>
      <w:marTop w:val="0"/>
      <w:marBottom w:val="0"/>
      <w:divBdr>
        <w:top w:val="none" w:sz="0" w:space="0" w:color="auto"/>
        <w:left w:val="none" w:sz="0" w:space="0" w:color="auto"/>
        <w:bottom w:val="none" w:sz="0" w:space="0" w:color="auto"/>
        <w:right w:val="none" w:sz="0" w:space="0" w:color="auto"/>
      </w:divBdr>
    </w:div>
    <w:div w:id="170070531">
      <w:bodyDiv w:val="1"/>
      <w:marLeft w:val="0"/>
      <w:marRight w:val="0"/>
      <w:marTop w:val="0"/>
      <w:marBottom w:val="0"/>
      <w:divBdr>
        <w:top w:val="none" w:sz="0" w:space="0" w:color="auto"/>
        <w:left w:val="none" w:sz="0" w:space="0" w:color="auto"/>
        <w:bottom w:val="none" w:sz="0" w:space="0" w:color="auto"/>
        <w:right w:val="none" w:sz="0" w:space="0" w:color="auto"/>
      </w:divBdr>
      <w:divsChild>
        <w:div w:id="331840427">
          <w:marLeft w:val="0"/>
          <w:marRight w:val="0"/>
          <w:marTop w:val="0"/>
          <w:marBottom w:val="150"/>
          <w:divBdr>
            <w:top w:val="none" w:sz="0" w:space="0" w:color="auto"/>
            <w:left w:val="none" w:sz="0" w:space="0" w:color="auto"/>
            <w:bottom w:val="single" w:sz="6" w:space="0" w:color="C9CACA"/>
            <w:right w:val="none" w:sz="0" w:space="0" w:color="auto"/>
          </w:divBdr>
        </w:div>
      </w:divsChild>
    </w:div>
    <w:div w:id="177349002">
      <w:bodyDiv w:val="1"/>
      <w:marLeft w:val="0"/>
      <w:marRight w:val="0"/>
      <w:marTop w:val="0"/>
      <w:marBottom w:val="0"/>
      <w:divBdr>
        <w:top w:val="none" w:sz="0" w:space="0" w:color="auto"/>
        <w:left w:val="none" w:sz="0" w:space="0" w:color="auto"/>
        <w:bottom w:val="none" w:sz="0" w:space="0" w:color="auto"/>
        <w:right w:val="none" w:sz="0" w:space="0" w:color="auto"/>
      </w:divBdr>
    </w:div>
    <w:div w:id="184640111">
      <w:bodyDiv w:val="1"/>
      <w:marLeft w:val="0"/>
      <w:marRight w:val="0"/>
      <w:marTop w:val="0"/>
      <w:marBottom w:val="0"/>
      <w:divBdr>
        <w:top w:val="none" w:sz="0" w:space="0" w:color="auto"/>
        <w:left w:val="none" w:sz="0" w:space="0" w:color="auto"/>
        <w:bottom w:val="none" w:sz="0" w:space="0" w:color="auto"/>
        <w:right w:val="none" w:sz="0" w:space="0" w:color="auto"/>
      </w:divBdr>
      <w:divsChild>
        <w:div w:id="2133399441">
          <w:marLeft w:val="0"/>
          <w:marRight w:val="0"/>
          <w:marTop w:val="0"/>
          <w:marBottom w:val="0"/>
          <w:divBdr>
            <w:top w:val="none" w:sz="0" w:space="0" w:color="auto"/>
            <w:left w:val="none" w:sz="0" w:space="0" w:color="auto"/>
            <w:bottom w:val="none" w:sz="0" w:space="0" w:color="auto"/>
            <w:right w:val="none" w:sz="0" w:space="0" w:color="auto"/>
          </w:divBdr>
          <w:divsChild>
            <w:div w:id="987124036">
              <w:marLeft w:val="0"/>
              <w:marRight w:val="0"/>
              <w:marTop w:val="0"/>
              <w:marBottom w:val="0"/>
              <w:divBdr>
                <w:top w:val="none" w:sz="0" w:space="0" w:color="auto"/>
                <w:left w:val="none" w:sz="0" w:space="0" w:color="auto"/>
                <w:bottom w:val="none" w:sz="0" w:space="0" w:color="auto"/>
                <w:right w:val="none" w:sz="0" w:space="0" w:color="auto"/>
              </w:divBdr>
            </w:div>
            <w:div w:id="653224664">
              <w:marLeft w:val="0"/>
              <w:marRight w:val="0"/>
              <w:marTop w:val="0"/>
              <w:marBottom w:val="0"/>
              <w:divBdr>
                <w:top w:val="none" w:sz="0" w:space="0" w:color="auto"/>
                <w:left w:val="none" w:sz="0" w:space="0" w:color="auto"/>
                <w:bottom w:val="none" w:sz="0" w:space="0" w:color="auto"/>
                <w:right w:val="none" w:sz="0" w:space="0" w:color="auto"/>
              </w:divBdr>
            </w:div>
          </w:divsChild>
        </w:div>
        <w:div w:id="330567681">
          <w:marLeft w:val="0"/>
          <w:marRight w:val="0"/>
          <w:marTop w:val="0"/>
          <w:marBottom w:val="0"/>
          <w:divBdr>
            <w:top w:val="none" w:sz="0" w:space="0" w:color="auto"/>
            <w:left w:val="none" w:sz="0" w:space="0" w:color="auto"/>
            <w:bottom w:val="none" w:sz="0" w:space="0" w:color="auto"/>
            <w:right w:val="none" w:sz="0" w:space="0" w:color="auto"/>
          </w:divBdr>
        </w:div>
      </w:divsChild>
    </w:div>
    <w:div w:id="259223640">
      <w:bodyDiv w:val="1"/>
      <w:marLeft w:val="0"/>
      <w:marRight w:val="0"/>
      <w:marTop w:val="0"/>
      <w:marBottom w:val="0"/>
      <w:divBdr>
        <w:top w:val="none" w:sz="0" w:space="0" w:color="auto"/>
        <w:left w:val="none" w:sz="0" w:space="0" w:color="auto"/>
        <w:bottom w:val="none" w:sz="0" w:space="0" w:color="auto"/>
        <w:right w:val="none" w:sz="0" w:space="0" w:color="auto"/>
      </w:divBdr>
    </w:div>
    <w:div w:id="266424216">
      <w:bodyDiv w:val="1"/>
      <w:marLeft w:val="0"/>
      <w:marRight w:val="0"/>
      <w:marTop w:val="0"/>
      <w:marBottom w:val="0"/>
      <w:divBdr>
        <w:top w:val="none" w:sz="0" w:space="0" w:color="auto"/>
        <w:left w:val="none" w:sz="0" w:space="0" w:color="auto"/>
        <w:bottom w:val="none" w:sz="0" w:space="0" w:color="auto"/>
        <w:right w:val="none" w:sz="0" w:space="0" w:color="auto"/>
      </w:divBdr>
      <w:divsChild>
        <w:div w:id="1337153349">
          <w:marLeft w:val="0"/>
          <w:marRight w:val="0"/>
          <w:marTop w:val="75"/>
          <w:marBottom w:val="0"/>
          <w:divBdr>
            <w:top w:val="none" w:sz="0" w:space="0" w:color="auto"/>
            <w:left w:val="none" w:sz="0" w:space="0" w:color="auto"/>
            <w:bottom w:val="none" w:sz="0" w:space="0" w:color="auto"/>
            <w:right w:val="none" w:sz="0" w:space="0" w:color="auto"/>
          </w:divBdr>
        </w:div>
      </w:divsChild>
    </w:div>
    <w:div w:id="299114512">
      <w:bodyDiv w:val="1"/>
      <w:marLeft w:val="0"/>
      <w:marRight w:val="0"/>
      <w:marTop w:val="0"/>
      <w:marBottom w:val="0"/>
      <w:divBdr>
        <w:top w:val="none" w:sz="0" w:space="0" w:color="auto"/>
        <w:left w:val="none" w:sz="0" w:space="0" w:color="auto"/>
        <w:bottom w:val="none" w:sz="0" w:space="0" w:color="auto"/>
        <w:right w:val="none" w:sz="0" w:space="0" w:color="auto"/>
      </w:divBdr>
    </w:div>
    <w:div w:id="301622737">
      <w:bodyDiv w:val="1"/>
      <w:marLeft w:val="0"/>
      <w:marRight w:val="0"/>
      <w:marTop w:val="0"/>
      <w:marBottom w:val="0"/>
      <w:divBdr>
        <w:top w:val="none" w:sz="0" w:space="0" w:color="auto"/>
        <w:left w:val="none" w:sz="0" w:space="0" w:color="auto"/>
        <w:bottom w:val="none" w:sz="0" w:space="0" w:color="auto"/>
        <w:right w:val="none" w:sz="0" w:space="0" w:color="auto"/>
      </w:divBdr>
      <w:divsChild>
        <w:div w:id="102381907">
          <w:marLeft w:val="0"/>
          <w:marRight w:val="0"/>
          <w:marTop w:val="0"/>
          <w:marBottom w:val="48"/>
          <w:divBdr>
            <w:top w:val="none" w:sz="0" w:space="0" w:color="auto"/>
            <w:left w:val="none" w:sz="0" w:space="0" w:color="auto"/>
            <w:bottom w:val="none" w:sz="0" w:space="0" w:color="auto"/>
            <w:right w:val="none" w:sz="0" w:space="0" w:color="auto"/>
          </w:divBdr>
        </w:div>
        <w:div w:id="925697702">
          <w:marLeft w:val="0"/>
          <w:marRight w:val="0"/>
          <w:marTop w:val="0"/>
          <w:marBottom w:val="0"/>
          <w:divBdr>
            <w:top w:val="none" w:sz="0" w:space="0" w:color="auto"/>
            <w:left w:val="none" w:sz="0" w:space="0" w:color="auto"/>
            <w:bottom w:val="none" w:sz="0" w:space="0" w:color="auto"/>
            <w:right w:val="none" w:sz="0" w:space="0" w:color="auto"/>
          </w:divBdr>
        </w:div>
        <w:div w:id="373506267">
          <w:marLeft w:val="0"/>
          <w:marRight w:val="0"/>
          <w:marTop w:val="0"/>
          <w:marBottom w:val="180"/>
          <w:divBdr>
            <w:top w:val="none" w:sz="0" w:space="0" w:color="auto"/>
            <w:left w:val="none" w:sz="0" w:space="0" w:color="auto"/>
            <w:bottom w:val="none" w:sz="0" w:space="0" w:color="auto"/>
            <w:right w:val="none" w:sz="0" w:space="0" w:color="auto"/>
          </w:divBdr>
        </w:div>
        <w:div w:id="798181997">
          <w:marLeft w:val="0"/>
          <w:marRight w:val="0"/>
          <w:marTop w:val="0"/>
          <w:marBottom w:val="120"/>
          <w:divBdr>
            <w:top w:val="none" w:sz="0" w:space="0" w:color="auto"/>
            <w:left w:val="none" w:sz="0" w:space="0" w:color="auto"/>
            <w:bottom w:val="none" w:sz="0" w:space="0" w:color="auto"/>
            <w:right w:val="none" w:sz="0" w:space="0" w:color="auto"/>
          </w:divBdr>
        </w:div>
        <w:div w:id="1717267711">
          <w:marLeft w:val="0"/>
          <w:marRight w:val="0"/>
          <w:marTop w:val="0"/>
          <w:marBottom w:val="0"/>
          <w:divBdr>
            <w:top w:val="none" w:sz="0" w:space="0" w:color="auto"/>
            <w:left w:val="none" w:sz="0" w:space="0" w:color="auto"/>
            <w:bottom w:val="none" w:sz="0" w:space="0" w:color="auto"/>
            <w:right w:val="none" w:sz="0" w:space="0" w:color="auto"/>
          </w:divBdr>
        </w:div>
      </w:divsChild>
    </w:div>
    <w:div w:id="315500899">
      <w:bodyDiv w:val="1"/>
      <w:marLeft w:val="0"/>
      <w:marRight w:val="0"/>
      <w:marTop w:val="0"/>
      <w:marBottom w:val="0"/>
      <w:divBdr>
        <w:top w:val="none" w:sz="0" w:space="0" w:color="auto"/>
        <w:left w:val="none" w:sz="0" w:space="0" w:color="auto"/>
        <w:bottom w:val="none" w:sz="0" w:space="0" w:color="auto"/>
        <w:right w:val="none" w:sz="0" w:space="0" w:color="auto"/>
      </w:divBdr>
      <w:divsChild>
        <w:div w:id="309796480">
          <w:marLeft w:val="0"/>
          <w:marRight w:val="0"/>
          <w:marTop w:val="0"/>
          <w:marBottom w:val="0"/>
          <w:divBdr>
            <w:top w:val="none" w:sz="0" w:space="0" w:color="auto"/>
            <w:left w:val="none" w:sz="0" w:space="0" w:color="auto"/>
            <w:bottom w:val="none" w:sz="0" w:space="0" w:color="auto"/>
            <w:right w:val="none" w:sz="0" w:space="0" w:color="auto"/>
          </w:divBdr>
          <w:divsChild>
            <w:div w:id="1629705322">
              <w:marLeft w:val="0"/>
              <w:marRight w:val="0"/>
              <w:marTop w:val="0"/>
              <w:marBottom w:val="0"/>
              <w:divBdr>
                <w:top w:val="none" w:sz="0" w:space="0" w:color="auto"/>
                <w:left w:val="none" w:sz="0" w:space="0" w:color="auto"/>
                <w:bottom w:val="none" w:sz="0" w:space="0" w:color="auto"/>
                <w:right w:val="none" w:sz="0" w:space="0" w:color="auto"/>
              </w:divBdr>
              <w:divsChild>
                <w:div w:id="9506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08456">
      <w:bodyDiv w:val="1"/>
      <w:marLeft w:val="0"/>
      <w:marRight w:val="0"/>
      <w:marTop w:val="0"/>
      <w:marBottom w:val="0"/>
      <w:divBdr>
        <w:top w:val="none" w:sz="0" w:space="0" w:color="auto"/>
        <w:left w:val="none" w:sz="0" w:space="0" w:color="auto"/>
        <w:bottom w:val="none" w:sz="0" w:space="0" w:color="auto"/>
        <w:right w:val="none" w:sz="0" w:space="0" w:color="auto"/>
      </w:divBdr>
      <w:divsChild>
        <w:div w:id="1903518887">
          <w:marLeft w:val="0"/>
          <w:marRight w:val="0"/>
          <w:marTop w:val="0"/>
          <w:marBottom w:val="0"/>
          <w:divBdr>
            <w:top w:val="none" w:sz="0" w:space="0" w:color="auto"/>
            <w:left w:val="none" w:sz="0" w:space="0" w:color="auto"/>
            <w:bottom w:val="none" w:sz="0" w:space="0" w:color="auto"/>
            <w:right w:val="none" w:sz="0" w:space="0" w:color="auto"/>
          </w:divBdr>
        </w:div>
        <w:div w:id="187260311">
          <w:marLeft w:val="0"/>
          <w:marRight w:val="0"/>
          <w:marTop w:val="0"/>
          <w:marBottom w:val="0"/>
          <w:divBdr>
            <w:top w:val="none" w:sz="0" w:space="0" w:color="auto"/>
            <w:left w:val="none" w:sz="0" w:space="0" w:color="auto"/>
            <w:bottom w:val="none" w:sz="0" w:space="0" w:color="auto"/>
            <w:right w:val="none" w:sz="0" w:space="0" w:color="auto"/>
          </w:divBdr>
        </w:div>
      </w:divsChild>
    </w:div>
    <w:div w:id="404955526">
      <w:bodyDiv w:val="1"/>
      <w:marLeft w:val="0"/>
      <w:marRight w:val="0"/>
      <w:marTop w:val="0"/>
      <w:marBottom w:val="0"/>
      <w:divBdr>
        <w:top w:val="none" w:sz="0" w:space="0" w:color="auto"/>
        <w:left w:val="none" w:sz="0" w:space="0" w:color="auto"/>
        <w:bottom w:val="none" w:sz="0" w:space="0" w:color="auto"/>
        <w:right w:val="none" w:sz="0" w:space="0" w:color="auto"/>
      </w:divBdr>
    </w:div>
    <w:div w:id="407463975">
      <w:bodyDiv w:val="1"/>
      <w:marLeft w:val="0"/>
      <w:marRight w:val="0"/>
      <w:marTop w:val="0"/>
      <w:marBottom w:val="0"/>
      <w:divBdr>
        <w:top w:val="none" w:sz="0" w:space="0" w:color="auto"/>
        <w:left w:val="none" w:sz="0" w:space="0" w:color="auto"/>
        <w:bottom w:val="none" w:sz="0" w:space="0" w:color="auto"/>
        <w:right w:val="none" w:sz="0" w:space="0" w:color="auto"/>
      </w:divBdr>
      <w:divsChild>
        <w:div w:id="306591422">
          <w:marLeft w:val="0"/>
          <w:marRight w:val="0"/>
          <w:marTop w:val="0"/>
          <w:marBottom w:val="0"/>
          <w:divBdr>
            <w:top w:val="none" w:sz="0" w:space="0" w:color="auto"/>
            <w:left w:val="none" w:sz="0" w:space="0" w:color="auto"/>
            <w:bottom w:val="none" w:sz="0" w:space="0" w:color="auto"/>
            <w:right w:val="none" w:sz="0" w:space="0" w:color="auto"/>
          </w:divBdr>
          <w:divsChild>
            <w:div w:id="587269314">
              <w:marLeft w:val="0"/>
              <w:marRight w:val="0"/>
              <w:marTop w:val="0"/>
              <w:marBottom w:val="0"/>
              <w:divBdr>
                <w:top w:val="none" w:sz="0" w:space="0" w:color="auto"/>
                <w:left w:val="none" w:sz="0" w:space="0" w:color="auto"/>
                <w:bottom w:val="none" w:sz="0" w:space="0" w:color="auto"/>
                <w:right w:val="none" w:sz="0" w:space="0" w:color="auto"/>
              </w:divBdr>
            </w:div>
            <w:div w:id="417681067">
              <w:marLeft w:val="0"/>
              <w:marRight w:val="0"/>
              <w:marTop w:val="0"/>
              <w:marBottom w:val="0"/>
              <w:divBdr>
                <w:top w:val="none" w:sz="0" w:space="0" w:color="auto"/>
                <w:left w:val="none" w:sz="0" w:space="0" w:color="auto"/>
                <w:bottom w:val="none" w:sz="0" w:space="0" w:color="auto"/>
                <w:right w:val="none" w:sz="0" w:space="0" w:color="auto"/>
              </w:divBdr>
            </w:div>
          </w:divsChild>
        </w:div>
        <w:div w:id="904100096">
          <w:marLeft w:val="0"/>
          <w:marRight w:val="0"/>
          <w:marTop w:val="0"/>
          <w:marBottom w:val="0"/>
          <w:divBdr>
            <w:top w:val="none" w:sz="0" w:space="0" w:color="auto"/>
            <w:left w:val="none" w:sz="0" w:space="0" w:color="auto"/>
            <w:bottom w:val="none" w:sz="0" w:space="0" w:color="auto"/>
            <w:right w:val="none" w:sz="0" w:space="0" w:color="auto"/>
          </w:divBdr>
          <w:divsChild>
            <w:div w:id="57986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2011">
      <w:bodyDiv w:val="1"/>
      <w:marLeft w:val="0"/>
      <w:marRight w:val="0"/>
      <w:marTop w:val="0"/>
      <w:marBottom w:val="0"/>
      <w:divBdr>
        <w:top w:val="none" w:sz="0" w:space="0" w:color="auto"/>
        <w:left w:val="none" w:sz="0" w:space="0" w:color="auto"/>
        <w:bottom w:val="none" w:sz="0" w:space="0" w:color="auto"/>
        <w:right w:val="none" w:sz="0" w:space="0" w:color="auto"/>
      </w:divBdr>
      <w:divsChild>
        <w:div w:id="2031180662">
          <w:marLeft w:val="0"/>
          <w:marRight w:val="0"/>
          <w:marTop w:val="0"/>
          <w:marBottom w:val="0"/>
          <w:divBdr>
            <w:top w:val="none" w:sz="0" w:space="0" w:color="auto"/>
            <w:left w:val="none" w:sz="0" w:space="0" w:color="auto"/>
            <w:bottom w:val="none" w:sz="0" w:space="0" w:color="auto"/>
            <w:right w:val="none" w:sz="0" w:space="0" w:color="auto"/>
          </w:divBdr>
          <w:divsChild>
            <w:div w:id="1016149853">
              <w:marLeft w:val="0"/>
              <w:marRight w:val="0"/>
              <w:marTop w:val="0"/>
              <w:marBottom w:val="0"/>
              <w:divBdr>
                <w:top w:val="none" w:sz="0" w:space="0" w:color="auto"/>
                <w:left w:val="none" w:sz="0" w:space="0" w:color="auto"/>
                <w:bottom w:val="none" w:sz="0" w:space="0" w:color="auto"/>
                <w:right w:val="none" w:sz="0" w:space="0" w:color="auto"/>
              </w:divBdr>
            </w:div>
            <w:div w:id="271474060">
              <w:marLeft w:val="0"/>
              <w:marRight w:val="0"/>
              <w:marTop w:val="0"/>
              <w:marBottom w:val="0"/>
              <w:divBdr>
                <w:top w:val="none" w:sz="0" w:space="0" w:color="auto"/>
                <w:left w:val="none" w:sz="0" w:space="0" w:color="auto"/>
                <w:bottom w:val="none" w:sz="0" w:space="0" w:color="auto"/>
                <w:right w:val="none" w:sz="0" w:space="0" w:color="auto"/>
              </w:divBdr>
            </w:div>
          </w:divsChild>
        </w:div>
        <w:div w:id="1465584278">
          <w:marLeft w:val="0"/>
          <w:marRight w:val="0"/>
          <w:marTop w:val="0"/>
          <w:marBottom w:val="0"/>
          <w:divBdr>
            <w:top w:val="none" w:sz="0" w:space="0" w:color="auto"/>
            <w:left w:val="none" w:sz="0" w:space="0" w:color="auto"/>
            <w:bottom w:val="none" w:sz="0" w:space="0" w:color="auto"/>
            <w:right w:val="none" w:sz="0" w:space="0" w:color="auto"/>
          </w:divBdr>
          <w:divsChild>
            <w:div w:id="17351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6117">
      <w:bodyDiv w:val="1"/>
      <w:marLeft w:val="0"/>
      <w:marRight w:val="0"/>
      <w:marTop w:val="0"/>
      <w:marBottom w:val="0"/>
      <w:divBdr>
        <w:top w:val="none" w:sz="0" w:space="0" w:color="auto"/>
        <w:left w:val="none" w:sz="0" w:space="0" w:color="auto"/>
        <w:bottom w:val="none" w:sz="0" w:space="0" w:color="auto"/>
        <w:right w:val="none" w:sz="0" w:space="0" w:color="auto"/>
      </w:divBdr>
      <w:divsChild>
        <w:div w:id="1808663954">
          <w:marLeft w:val="0"/>
          <w:marRight w:val="0"/>
          <w:marTop w:val="0"/>
          <w:marBottom w:val="0"/>
          <w:divBdr>
            <w:top w:val="none" w:sz="0" w:space="0" w:color="auto"/>
            <w:left w:val="none" w:sz="0" w:space="0" w:color="auto"/>
            <w:bottom w:val="none" w:sz="0" w:space="0" w:color="auto"/>
            <w:right w:val="none" w:sz="0" w:space="0" w:color="auto"/>
          </w:divBdr>
          <w:divsChild>
            <w:div w:id="1483812922">
              <w:marLeft w:val="0"/>
              <w:marRight w:val="0"/>
              <w:marTop w:val="0"/>
              <w:marBottom w:val="0"/>
              <w:divBdr>
                <w:top w:val="none" w:sz="0" w:space="0" w:color="auto"/>
                <w:left w:val="none" w:sz="0" w:space="0" w:color="auto"/>
                <w:bottom w:val="none" w:sz="0" w:space="0" w:color="auto"/>
                <w:right w:val="none" w:sz="0" w:space="0" w:color="auto"/>
              </w:divBdr>
              <w:divsChild>
                <w:div w:id="502160296">
                  <w:marLeft w:val="0"/>
                  <w:marRight w:val="0"/>
                  <w:marTop w:val="0"/>
                  <w:marBottom w:val="0"/>
                  <w:divBdr>
                    <w:top w:val="none" w:sz="0" w:space="0" w:color="auto"/>
                    <w:left w:val="none" w:sz="0" w:space="0" w:color="auto"/>
                    <w:bottom w:val="none" w:sz="0" w:space="0" w:color="auto"/>
                    <w:right w:val="none" w:sz="0" w:space="0" w:color="auto"/>
                  </w:divBdr>
                  <w:divsChild>
                    <w:div w:id="1573588565">
                      <w:marLeft w:val="0"/>
                      <w:marRight w:val="0"/>
                      <w:marTop w:val="0"/>
                      <w:marBottom w:val="0"/>
                      <w:divBdr>
                        <w:top w:val="none" w:sz="0" w:space="0" w:color="auto"/>
                        <w:left w:val="none" w:sz="0" w:space="0" w:color="auto"/>
                        <w:bottom w:val="none" w:sz="0" w:space="0" w:color="auto"/>
                        <w:right w:val="none" w:sz="0" w:space="0" w:color="auto"/>
                      </w:divBdr>
                    </w:div>
                    <w:div w:id="18922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15568">
              <w:marLeft w:val="240"/>
              <w:marRight w:val="0"/>
              <w:marTop w:val="0"/>
              <w:marBottom w:val="0"/>
              <w:divBdr>
                <w:top w:val="none" w:sz="0" w:space="0" w:color="auto"/>
                <w:left w:val="none" w:sz="0" w:space="0" w:color="auto"/>
                <w:bottom w:val="none" w:sz="0" w:space="0" w:color="auto"/>
                <w:right w:val="none" w:sz="0" w:space="0" w:color="auto"/>
              </w:divBdr>
              <w:divsChild>
                <w:div w:id="777798378">
                  <w:marLeft w:val="0"/>
                  <w:marRight w:val="0"/>
                  <w:marTop w:val="0"/>
                  <w:marBottom w:val="0"/>
                  <w:divBdr>
                    <w:top w:val="none" w:sz="0" w:space="0" w:color="auto"/>
                    <w:left w:val="none" w:sz="0" w:space="0" w:color="auto"/>
                    <w:bottom w:val="none" w:sz="0" w:space="0" w:color="auto"/>
                    <w:right w:val="none" w:sz="0" w:space="0" w:color="auto"/>
                  </w:divBdr>
                </w:div>
                <w:div w:id="6223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6516">
          <w:marLeft w:val="0"/>
          <w:marRight w:val="0"/>
          <w:marTop w:val="200"/>
          <w:marBottom w:val="200"/>
          <w:divBdr>
            <w:top w:val="none" w:sz="0" w:space="0" w:color="auto"/>
            <w:left w:val="none" w:sz="0" w:space="0" w:color="auto"/>
            <w:bottom w:val="none" w:sz="0" w:space="0" w:color="auto"/>
            <w:right w:val="none" w:sz="0" w:space="0" w:color="auto"/>
          </w:divBdr>
          <w:divsChild>
            <w:div w:id="7545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0116">
      <w:bodyDiv w:val="1"/>
      <w:marLeft w:val="0"/>
      <w:marRight w:val="0"/>
      <w:marTop w:val="0"/>
      <w:marBottom w:val="0"/>
      <w:divBdr>
        <w:top w:val="none" w:sz="0" w:space="0" w:color="auto"/>
        <w:left w:val="none" w:sz="0" w:space="0" w:color="auto"/>
        <w:bottom w:val="none" w:sz="0" w:space="0" w:color="auto"/>
        <w:right w:val="none" w:sz="0" w:space="0" w:color="auto"/>
      </w:divBdr>
      <w:divsChild>
        <w:div w:id="1697729705">
          <w:marLeft w:val="0"/>
          <w:marRight w:val="0"/>
          <w:marTop w:val="0"/>
          <w:marBottom w:val="0"/>
          <w:divBdr>
            <w:top w:val="none" w:sz="0" w:space="0" w:color="auto"/>
            <w:left w:val="none" w:sz="0" w:space="0" w:color="auto"/>
            <w:bottom w:val="none" w:sz="0" w:space="0" w:color="auto"/>
            <w:right w:val="none" w:sz="0" w:space="0" w:color="auto"/>
          </w:divBdr>
          <w:divsChild>
            <w:div w:id="668098089">
              <w:marLeft w:val="0"/>
              <w:marRight w:val="0"/>
              <w:marTop w:val="0"/>
              <w:marBottom w:val="0"/>
              <w:divBdr>
                <w:top w:val="none" w:sz="0" w:space="0" w:color="auto"/>
                <w:left w:val="none" w:sz="0" w:space="0" w:color="auto"/>
                <w:bottom w:val="none" w:sz="0" w:space="0" w:color="auto"/>
                <w:right w:val="none" w:sz="0" w:space="0" w:color="auto"/>
              </w:divBdr>
              <w:divsChild>
                <w:div w:id="2671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1380">
      <w:bodyDiv w:val="1"/>
      <w:marLeft w:val="0"/>
      <w:marRight w:val="0"/>
      <w:marTop w:val="0"/>
      <w:marBottom w:val="0"/>
      <w:divBdr>
        <w:top w:val="none" w:sz="0" w:space="0" w:color="auto"/>
        <w:left w:val="none" w:sz="0" w:space="0" w:color="auto"/>
        <w:bottom w:val="none" w:sz="0" w:space="0" w:color="auto"/>
        <w:right w:val="none" w:sz="0" w:space="0" w:color="auto"/>
      </w:divBdr>
      <w:divsChild>
        <w:div w:id="1126194903">
          <w:marLeft w:val="0"/>
          <w:marRight w:val="0"/>
          <w:marTop w:val="0"/>
          <w:marBottom w:val="0"/>
          <w:divBdr>
            <w:top w:val="none" w:sz="0" w:space="0" w:color="auto"/>
            <w:left w:val="none" w:sz="0" w:space="0" w:color="auto"/>
            <w:bottom w:val="none" w:sz="0" w:space="0" w:color="auto"/>
            <w:right w:val="none" w:sz="0" w:space="0" w:color="auto"/>
          </w:divBdr>
        </w:div>
        <w:div w:id="2006547585">
          <w:marLeft w:val="0"/>
          <w:marRight w:val="0"/>
          <w:marTop w:val="0"/>
          <w:marBottom w:val="0"/>
          <w:divBdr>
            <w:top w:val="none" w:sz="0" w:space="0" w:color="auto"/>
            <w:left w:val="none" w:sz="0" w:space="0" w:color="auto"/>
            <w:bottom w:val="none" w:sz="0" w:space="0" w:color="auto"/>
            <w:right w:val="none" w:sz="0" w:space="0" w:color="auto"/>
          </w:divBdr>
        </w:div>
      </w:divsChild>
    </w:div>
    <w:div w:id="492332317">
      <w:bodyDiv w:val="1"/>
      <w:marLeft w:val="0"/>
      <w:marRight w:val="0"/>
      <w:marTop w:val="0"/>
      <w:marBottom w:val="0"/>
      <w:divBdr>
        <w:top w:val="none" w:sz="0" w:space="0" w:color="auto"/>
        <w:left w:val="none" w:sz="0" w:space="0" w:color="auto"/>
        <w:bottom w:val="none" w:sz="0" w:space="0" w:color="auto"/>
        <w:right w:val="none" w:sz="0" w:space="0" w:color="auto"/>
      </w:divBdr>
    </w:div>
    <w:div w:id="498695317">
      <w:bodyDiv w:val="1"/>
      <w:marLeft w:val="0"/>
      <w:marRight w:val="0"/>
      <w:marTop w:val="0"/>
      <w:marBottom w:val="0"/>
      <w:divBdr>
        <w:top w:val="none" w:sz="0" w:space="0" w:color="auto"/>
        <w:left w:val="none" w:sz="0" w:space="0" w:color="auto"/>
        <w:bottom w:val="none" w:sz="0" w:space="0" w:color="auto"/>
        <w:right w:val="none" w:sz="0" w:space="0" w:color="auto"/>
      </w:divBdr>
    </w:div>
    <w:div w:id="522324896">
      <w:bodyDiv w:val="1"/>
      <w:marLeft w:val="0"/>
      <w:marRight w:val="0"/>
      <w:marTop w:val="0"/>
      <w:marBottom w:val="0"/>
      <w:divBdr>
        <w:top w:val="none" w:sz="0" w:space="0" w:color="auto"/>
        <w:left w:val="none" w:sz="0" w:space="0" w:color="auto"/>
        <w:bottom w:val="none" w:sz="0" w:space="0" w:color="auto"/>
        <w:right w:val="none" w:sz="0" w:space="0" w:color="auto"/>
      </w:divBdr>
    </w:div>
    <w:div w:id="559757337">
      <w:bodyDiv w:val="1"/>
      <w:marLeft w:val="0"/>
      <w:marRight w:val="0"/>
      <w:marTop w:val="0"/>
      <w:marBottom w:val="0"/>
      <w:divBdr>
        <w:top w:val="none" w:sz="0" w:space="0" w:color="auto"/>
        <w:left w:val="none" w:sz="0" w:space="0" w:color="auto"/>
        <w:bottom w:val="none" w:sz="0" w:space="0" w:color="auto"/>
        <w:right w:val="none" w:sz="0" w:space="0" w:color="auto"/>
      </w:divBdr>
      <w:divsChild>
        <w:div w:id="269581952">
          <w:marLeft w:val="0"/>
          <w:marRight w:val="0"/>
          <w:marTop w:val="0"/>
          <w:marBottom w:val="0"/>
          <w:divBdr>
            <w:top w:val="none" w:sz="0" w:space="0" w:color="auto"/>
            <w:left w:val="none" w:sz="0" w:space="0" w:color="auto"/>
            <w:bottom w:val="none" w:sz="0" w:space="0" w:color="auto"/>
            <w:right w:val="none" w:sz="0" w:space="0" w:color="auto"/>
          </w:divBdr>
        </w:div>
      </w:divsChild>
    </w:div>
    <w:div w:id="583610844">
      <w:bodyDiv w:val="1"/>
      <w:marLeft w:val="0"/>
      <w:marRight w:val="0"/>
      <w:marTop w:val="0"/>
      <w:marBottom w:val="0"/>
      <w:divBdr>
        <w:top w:val="none" w:sz="0" w:space="0" w:color="auto"/>
        <w:left w:val="none" w:sz="0" w:space="0" w:color="auto"/>
        <w:bottom w:val="none" w:sz="0" w:space="0" w:color="auto"/>
        <w:right w:val="none" w:sz="0" w:space="0" w:color="auto"/>
      </w:divBdr>
      <w:divsChild>
        <w:div w:id="1077363287">
          <w:marLeft w:val="0"/>
          <w:marRight w:val="0"/>
          <w:marTop w:val="0"/>
          <w:marBottom w:val="0"/>
          <w:divBdr>
            <w:top w:val="none" w:sz="0" w:space="0" w:color="auto"/>
            <w:left w:val="none" w:sz="0" w:space="0" w:color="auto"/>
            <w:bottom w:val="none" w:sz="0" w:space="0" w:color="auto"/>
            <w:right w:val="none" w:sz="0" w:space="0" w:color="auto"/>
          </w:divBdr>
          <w:divsChild>
            <w:div w:id="3203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29354">
      <w:bodyDiv w:val="1"/>
      <w:marLeft w:val="0"/>
      <w:marRight w:val="0"/>
      <w:marTop w:val="0"/>
      <w:marBottom w:val="0"/>
      <w:divBdr>
        <w:top w:val="none" w:sz="0" w:space="0" w:color="auto"/>
        <w:left w:val="none" w:sz="0" w:space="0" w:color="auto"/>
        <w:bottom w:val="none" w:sz="0" w:space="0" w:color="auto"/>
        <w:right w:val="none" w:sz="0" w:space="0" w:color="auto"/>
      </w:divBdr>
      <w:divsChild>
        <w:div w:id="1056127868">
          <w:marLeft w:val="0"/>
          <w:marRight w:val="0"/>
          <w:marTop w:val="0"/>
          <w:marBottom w:val="0"/>
          <w:divBdr>
            <w:top w:val="none" w:sz="0" w:space="0" w:color="auto"/>
            <w:left w:val="none" w:sz="0" w:space="0" w:color="auto"/>
            <w:bottom w:val="none" w:sz="0" w:space="0" w:color="auto"/>
            <w:right w:val="none" w:sz="0" w:space="0" w:color="auto"/>
          </w:divBdr>
          <w:divsChild>
            <w:div w:id="1004090540">
              <w:marLeft w:val="0"/>
              <w:marRight w:val="0"/>
              <w:marTop w:val="0"/>
              <w:marBottom w:val="0"/>
              <w:divBdr>
                <w:top w:val="none" w:sz="0" w:space="0" w:color="auto"/>
                <w:left w:val="none" w:sz="0" w:space="0" w:color="auto"/>
                <w:bottom w:val="none" w:sz="0" w:space="0" w:color="auto"/>
                <w:right w:val="none" w:sz="0" w:space="0" w:color="auto"/>
              </w:divBdr>
              <w:divsChild>
                <w:div w:id="1351494981">
                  <w:marLeft w:val="0"/>
                  <w:marRight w:val="0"/>
                  <w:marTop w:val="0"/>
                  <w:marBottom w:val="0"/>
                  <w:divBdr>
                    <w:top w:val="none" w:sz="0" w:space="0" w:color="auto"/>
                    <w:left w:val="none" w:sz="0" w:space="0" w:color="auto"/>
                    <w:bottom w:val="none" w:sz="0" w:space="0" w:color="auto"/>
                    <w:right w:val="none" w:sz="0" w:space="0" w:color="auto"/>
                  </w:divBdr>
                  <w:divsChild>
                    <w:div w:id="17306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163437">
      <w:bodyDiv w:val="1"/>
      <w:marLeft w:val="0"/>
      <w:marRight w:val="0"/>
      <w:marTop w:val="0"/>
      <w:marBottom w:val="0"/>
      <w:divBdr>
        <w:top w:val="none" w:sz="0" w:space="0" w:color="auto"/>
        <w:left w:val="none" w:sz="0" w:space="0" w:color="auto"/>
        <w:bottom w:val="none" w:sz="0" w:space="0" w:color="auto"/>
        <w:right w:val="none" w:sz="0" w:space="0" w:color="auto"/>
      </w:divBdr>
    </w:div>
    <w:div w:id="694040785">
      <w:bodyDiv w:val="1"/>
      <w:marLeft w:val="0"/>
      <w:marRight w:val="0"/>
      <w:marTop w:val="0"/>
      <w:marBottom w:val="0"/>
      <w:divBdr>
        <w:top w:val="none" w:sz="0" w:space="0" w:color="auto"/>
        <w:left w:val="none" w:sz="0" w:space="0" w:color="auto"/>
        <w:bottom w:val="none" w:sz="0" w:space="0" w:color="auto"/>
        <w:right w:val="none" w:sz="0" w:space="0" w:color="auto"/>
      </w:divBdr>
      <w:divsChild>
        <w:div w:id="1463966153">
          <w:marLeft w:val="0"/>
          <w:marRight w:val="0"/>
          <w:marTop w:val="0"/>
          <w:marBottom w:val="0"/>
          <w:divBdr>
            <w:top w:val="none" w:sz="0" w:space="0" w:color="auto"/>
            <w:left w:val="none" w:sz="0" w:space="0" w:color="auto"/>
            <w:bottom w:val="none" w:sz="0" w:space="0" w:color="auto"/>
            <w:right w:val="none" w:sz="0" w:space="0" w:color="auto"/>
          </w:divBdr>
        </w:div>
        <w:div w:id="1426267382">
          <w:marLeft w:val="0"/>
          <w:marRight w:val="0"/>
          <w:marTop w:val="0"/>
          <w:marBottom w:val="0"/>
          <w:divBdr>
            <w:top w:val="none" w:sz="0" w:space="0" w:color="auto"/>
            <w:left w:val="none" w:sz="0" w:space="0" w:color="auto"/>
            <w:bottom w:val="none" w:sz="0" w:space="0" w:color="auto"/>
            <w:right w:val="none" w:sz="0" w:space="0" w:color="auto"/>
          </w:divBdr>
          <w:divsChild>
            <w:div w:id="24446642">
              <w:marLeft w:val="0"/>
              <w:marRight w:val="0"/>
              <w:marTop w:val="0"/>
              <w:marBottom w:val="0"/>
              <w:divBdr>
                <w:top w:val="none" w:sz="0" w:space="0" w:color="auto"/>
                <w:left w:val="none" w:sz="0" w:space="0" w:color="auto"/>
                <w:bottom w:val="none" w:sz="0" w:space="0" w:color="auto"/>
                <w:right w:val="none" w:sz="0" w:space="0" w:color="auto"/>
              </w:divBdr>
              <w:divsChild>
                <w:div w:id="2018577842">
                  <w:marLeft w:val="0"/>
                  <w:marRight w:val="0"/>
                  <w:marTop w:val="0"/>
                  <w:marBottom w:val="0"/>
                  <w:divBdr>
                    <w:top w:val="none" w:sz="0" w:space="0" w:color="auto"/>
                    <w:left w:val="none" w:sz="0" w:space="0" w:color="auto"/>
                    <w:bottom w:val="none" w:sz="0" w:space="0" w:color="auto"/>
                    <w:right w:val="none" w:sz="0" w:space="0" w:color="auto"/>
                  </w:divBdr>
                  <w:divsChild>
                    <w:div w:id="1827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82710">
      <w:bodyDiv w:val="1"/>
      <w:marLeft w:val="0"/>
      <w:marRight w:val="0"/>
      <w:marTop w:val="0"/>
      <w:marBottom w:val="0"/>
      <w:divBdr>
        <w:top w:val="none" w:sz="0" w:space="0" w:color="auto"/>
        <w:left w:val="none" w:sz="0" w:space="0" w:color="auto"/>
        <w:bottom w:val="none" w:sz="0" w:space="0" w:color="auto"/>
        <w:right w:val="none" w:sz="0" w:space="0" w:color="auto"/>
      </w:divBdr>
      <w:divsChild>
        <w:div w:id="2055232192">
          <w:marLeft w:val="0"/>
          <w:marRight w:val="0"/>
          <w:marTop w:val="0"/>
          <w:marBottom w:val="0"/>
          <w:divBdr>
            <w:top w:val="none" w:sz="0" w:space="0" w:color="auto"/>
            <w:left w:val="none" w:sz="0" w:space="0" w:color="auto"/>
            <w:bottom w:val="none" w:sz="0" w:space="0" w:color="auto"/>
            <w:right w:val="none" w:sz="0" w:space="0" w:color="auto"/>
          </w:divBdr>
          <w:divsChild>
            <w:div w:id="3297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2737">
      <w:bodyDiv w:val="1"/>
      <w:marLeft w:val="0"/>
      <w:marRight w:val="0"/>
      <w:marTop w:val="0"/>
      <w:marBottom w:val="0"/>
      <w:divBdr>
        <w:top w:val="none" w:sz="0" w:space="0" w:color="auto"/>
        <w:left w:val="none" w:sz="0" w:space="0" w:color="auto"/>
        <w:bottom w:val="none" w:sz="0" w:space="0" w:color="auto"/>
        <w:right w:val="none" w:sz="0" w:space="0" w:color="auto"/>
      </w:divBdr>
      <w:divsChild>
        <w:div w:id="390664621">
          <w:marLeft w:val="0"/>
          <w:marRight w:val="0"/>
          <w:marTop w:val="0"/>
          <w:marBottom w:val="0"/>
          <w:divBdr>
            <w:top w:val="none" w:sz="0" w:space="0" w:color="auto"/>
            <w:left w:val="none" w:sz="0" w:space="0" w:color="auto"/>
            <w:bottom w:val="none" w:sz="0" w:space="0" w:color="auto"/>
            <w:right w:val="none" w:sz="0" w:space="0" w:color="auto"/>
          </w:divBdr>
          <w:divsChild>
            <w:div w:id="481581933">
              <w:marLeft w:val="0"/>
              <w:marRight w:val="0"/>
              <w:marTop w:val="0"/>
              <w:marBottom w:val="0"/>
              <w:divBdr>
                <w:top w:val="none" w:sz="0" w:space="0" w:color="auto"/>
                <w:left w:val="none" w:sz="0" w:space="0" w:color="auto"/>
                <w:bottom w:val="none" w:sz="0" w:space="0" w:color="auto"/>
                <w:right w:val="none" w:sz="0" w:space="0" w:color="auto"/>
              </w:divBdr>
            </w:div>
          </w:divsChild>
        </w:div>
        <w:div w:id="1896043707">
          <w:marLeft w:val="0"/>
          <w:marRight w:val="0"/>
          <w:marTop w:val="0"/>
          <w:marBottom w:val="0"/>
          <w:divBdr>
            <w:top w:val="none" w:sz="0" w:space="0" w:color="auto"/>
            <w:left w:val="none" w:sz="0" w:space="0" w:color="auto"/>
            <w:bottom w:val="none" w:sz="0" w:space="0" w:color="auto"/>
            <w:right w:val="none" w:sz="0" w:space="0" w:color="auto"/>
          </w:divBdr>
          <w:divsChild>
            <w:div w:id="9202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0202">
      <w:bodyDiv w:val="1"/>
      <w:marLeft w:val="0"/>
      <w:marRight w:val="0"/>
      <w:marTop w:val="0"/>
      <w:marBottom w:val="0"/>
      <w:divBdr>
        <w:top w:val="none" w:sz="0" w:space="0" w:color="auto"/>
        <w:left w:val="none" w:sz="0" w:space="0" w:color="auto"/>
        <w:bottom w:val="none" w:sz="0" w:space="0" w:color="auto"/>
        <w:right w:val="none" w:sz="0" w:space="0" w:color="auto"/>
      </w:divBdr>
      <w:divsChild>
        <w:div w:id="1291091209">
          <w:marLeft w:val="0"/>
          <w:marRight w:val="0"/>
          <w:marTop w:val="0"/>
          <w:marBottom w:val="48"/>
          <w:divBdr>
            <w:top w:val="none" w:sz="0" w:space="0" w:color="auto"/>
            <w:left w:val="none" w:sz="0" w:space="0" w:color="auto"/>
            <w:bottom w:val="none" w:sz="0" w:space="0" w:color="auto"/>
            <w:right w:val="none" w:sz="0" w:space="0" w:color="auto"/>
          </w:divBdr>
        </w:div>
        <w:div w:id="1564172022">
          <w:marLeft w:val="0"/>
          <w:marRight w:val="0"/>
          <w:marTop w:val="0"/>
          <w:marBottom w:val="0"/>
          <w:divBdr>
            <w:top w:val="none" w:sz="0" w:space="0" w:color="auto"/>
            <w:left w:val="none" w:sz="0" w:space="0" w:color="auto"/>
            <w:bottom w:val="none" w:sz="0" w:space="0" w:color="auto"/>
            <w:right w:val="none" w:sz="0" w:space="0" w:color="auto"/>
          </w:divBdr>
        </w:div>
        <w:div w:id="407533886">
          <w:marLeft w:val="0"/>
          <w:marRight w:val="0"/>
          <w:marTop w:val="0"/>
          <w:marBottom w:val="180"/>
          <w:divBdr>
            <w:top w:val="none" w:sz="0" w:space="0" w:color="auto"/>
            <w:left w:val="none" w:sz="0" w:space="0" w:color="auto"/>
            <w:bottom w:val="none" w:sz="0" w:space="0" w:color="auto"/>
            <w:right w:val="none" w:sz="0" w:space="0" w:color="auto"/>
          </w:divBdr>
        </w:div>
        <w:div w:id="1928685023">
          <w:marLeft w:val="0"/>
          <w:marRight w:val="0"/>
          <w:marTop w:val="0"/>
          <w:marBottom w:val="120"/>
          <w:divBdr>
            <w:top w:val="none" w:sz="0" w:space="0" w:color="auto"/>
            <w:left w:val="none" w:sz="0" w:space="0" w:color="auto"/>
            <w:bottom w:val="none" w:sz="0" w:space="0" w:color="auto"/>
            <w:right w:val="none" w:sz="0" w:space="0" w:color="auto"/>
          </w:divBdr>
        </w:div>
        <w:div w:id="1209368179">
          <w:marLeft w:val="0"/>
          <w:marRight w:val="0"/>
          <w:marTop w:val="0"/>
          <w:marBottom w:val="0"/>
          <w:divBdr>
            <w:top w:val="none" w:sz="0" w:space="0" w:color="auto"/>
            <w:left w:val="none" w:sz="0" w:space="0" w:color="auto"/>
            <w:bottom w:val="none" w:sz="0" w:space="0" w:color="auto"/>
            <w:right w:val="none" w:sz="0" w:space="0" w:color="auto"/>
          </w:divBdr>
        </w:div>
      </w:divsChild>
    </w:div>
    <w:div w:id="793058078">
      <w:bodyDiv w:val="1"/>
      <w:marLeft w:val="0"/>
      <w:marRight w:val="0"/>
      <w:marTop w:val="0"/>
      <w:marBottom w:val="0"/>
      <w:divBdr>
        <w:top w:val="none" w:sz="0" w:space="0" w:color="auto"/>
        <w:left w:val="none" w:sz="0" w:space="0" w:color="auto"/>
        <w:bottom w:val="none" w:sz="0" w:space="0" w:color="auto"/>
        <w:right w:val="none" w:sz="0" w:space="0" w:color="auto"/>
      </w:divBdr>
    </w:div>
    <w:div w:id="809787653">
      <w:bodyDiv w:val="1"/>
      <w:marLeft w:val="0"/>
      <w:marRight w:val="0"/>
      <w:marTop w:val="0"/>
      <w:marBottom w:val="0"/>
      <w:divBdr>
        <w:top w:val="none" w:sz="0" w:space="0" w:color="auto"/>
        <w:left w:val="none" w:sz="0" w:space="0" w:color="auto"/>
        <w:bottom w:val="none" w:sz="0" w:space="0" w:color="auto"/>
        <w:right w:val="none" w:sz="0" w:space="0" w:color="auto"/>
      </w:divBdr>
      <w:divsChild>
        <w:div w:id="1300380876">
          <w:marLeft w:val="0"/>
          <w:marRight w:val="0"/>
          <w:marTop w:val="0"/>
          <w:marBottom w:val="0"/>
          <w:divBdr>
            <w:top w:val="none" w:sz="0" w:space="0" w:color="auto"/>
            <w:left w:val="none" w:sz="0" w:space="0" w:color="auto"/>
            <w:bottom w:val="none" w:sz="0" w:space="0" w:color="auto"/>
            <w:right w:val="none" w:sz="0" w:space="0" w:color="auto"/>
          </w:divBdr>
          <w:divsChild>
            <w:div w:id="1997804561">
              <w:marLeft w:val="0"/>
              <w:marRight w:val="0"/>
              <w:marTop w:val="0"/>
              <w:marBottom w:val="0"/>
              <w:divBdr>
                <w:top w:val="none" w:sz="0" w:space="0" w:color="auto"/>
                <w:left w:val="none" w:sz="0" w:space="0" w:color="auto"/>
                <w:bottom w:val="none" w:sz="0" w:space="0" w:color="auto"/>
                <w:right w:val="none" w:sz="0" w:space="0" w:color="auto"/>
              </w:divBdr>
              <w:divsChild>
                <w:div w:id="550920215">
                  <w:marLeft w:val="0"/>
                  <w:marRight w:val="0"/>
                  <w:marTop w:val="0"/>
                  <w:marBottom w:val="0"/>
                  <w:divBdr>
                    <w:top w:val="none" w:sz="0" w:space="0" w:color="auto"/>
                    <w:left w:val="none" w:sz="0" w:space="0" w:color="auto"/>
                    <w:bottom w:val="none" w:sz="0" w:space="0" w:color="auto"/>
                    <w:right w:val="none" w:sz="0" w:space="0" w:color="auto"/>
                  </w:divBdr>
                  <w:divsChild>
                    <w:div w:id="651906969">
                      <w:marLeft w:val="0"/>
                      <w:marRight w:val="0"/>
                      <w:marTop w:val="0"/>
                      <w:marBottom w:val="0"/>
                      <w:divBdr>
                        <w:top w:val="none" w:sz="0" w:space="0" w:color="auto"/>
                        <w:left w:val="none" w:sz="0" w:space="0" w:color="auto"/>
                        <w:bottom w:val="none" w:sz="0" w:space="0" w:color="auto"/>
                        <w:right w:val="none" w:sz="0" w:space="0" w:color="auto"/>
                      </w:divBdr>
                      <w:divsChild>
                        <w:div w:id="396710955">
                          <w:marLeft w:val="0"/>
                          <w:marRight w:val="0"/>
                          <w:marTop w:val="0"/>
                          <w:marBottom w:val="0"/>
                          <w:divBdr>
                            <w:top w:val="none" w:sz="0" w:space="0" w:color="auto"/>
                            <w:left w:val="none" w:sz="0" w:space="0" w:color="auto"/>
                            <w:bottom w:val="none" w:sz="0" w:space="0" w:color="auto"/>
                            <w:right w:val="none" w:sz="0" w:space="0" w:color="auto"/>
                          </w:divBdr>
                          <w:divsChild>
                            <w:div w:id="2101489139">
                              <w:marLeft w:val="0"/>
                              <w:marRight w:val="0"/>
                              <w:marTop w:val="0"/>
                              <w:marBottom w:val="0"/>
                              <w:divBdr>
                                <w:top w:val="none" w:sz="0" w:space="0" w:color="auto"/>
                                <w:left w:val="none" w:sz="0" w:space="0" w:color="auto"/>
                                <w:bottom w:val="none" w:sz="0" w:space="0" w:color="auto"/>
                                <w:right w:val="none" w:sz="0" w:space="0" w:color="auto"/>
                              </w:divBdr>
                            </w:div>
                            <w:div w:id="162157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08756">
                      <w:marLeft w:val="0"/>
                      <w:marRight w:val="0"/>
                      <w:marTop w:val="0"/>
                      <w:marBottom w:val="0"/>
                      <w:divBdr>
                        <w:top w:val="none" w:sz="0" w:space="0" w:color="auto"/>
                        <w:left w:val="none" w:sz="0" w:space="0" w:color="auto"/>
                        <w:bottom w:val="none" w:sz="0" w:space="0" w:color="auto"/>
                        <w:right w:val="none" w:sz="0" w:space="0" w:color="auto"/>
                      </w:divBdr>
                      <w:divsChild>
                        <w:div w:id="1588268009">
                          <w:marLeft w:val="0"/>
                          <w:marRight w:val="0"/>
                          <w:marTop w:val="0"/>
                          <w:marBottom w:val="0"/>
                          <w:divBdr>
                            <w:top w:val="none" w:sz="0" w:space="0" w:color="auto"/>
                            <w:left w:val="none" w:sz="0" w:space="0" w:color="auto"/>
                            <w:bottom w:val="none" w:sz="0" w:space="0" w:color="auto"/>
                            <w:right w:val="none" w:sz="0" w:space="0" w:color="auto"/>
                          </w:divBdr>
                          <w:divsChild>
                            <w:div w:id="1155678773">
                              <w:marLeft w:val="0"/>
                              <w:marRight w:val="0"/>
                              <w:marTop w:val="0"/>
                              <w:marBottom w:val="0"/>
                              <w:divBdr>
                                <w:top w:val="none" w:sz="0" w:space="0" w:color="auto"/>
                                <w:left w:val="none" w:sz="0" w:space="0" w:color="auto"/>
                                <w:bottom w:val="none" w:sz="0" w:space="0" w:color="auto"/>
                                <w:right w:val="none" w:sz="0" w:space="0" w:color="auto"/>
                              </w:divBdr>
                            </w:div>
                            <w:div w:id="20979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96096">
                      <w:marLeft w:val="0"/>
                      <w:marRight w:val="0"/>
                      <w:marTop w:val="0"/>
                      <w:marBottom w:val="0"/>
                      <w:divBdr>
                        <w:top w:val="none" w:sz="0" w:space="0" w:color="auto"/>
                        <w:left w:val="none" w:sz="0" w:space="0" w:color="auto"/>
                        <w:bottom w:val="none" w:sz="0" w:space="0" w:color="auto"/>
                        <w:right w:val="none" w:sz="0" w:space="0" w:color="auto"/>
                      </w:divBdr>
                      <w:divsChild>
                        <w:div w:id="317154497">
                          <w:marLeft w:val="0"/>
                          <w:marRight w:val="0"/>
                          <w:marTop w:val="0"/>
                          <w:marBottom w:val="0"/>
                          <w:divBdr>
                            <w:top w:val="none" w:sz="0" w:space="0" w:color="auto"/>
                            <w:left w:val="none" w:sz="0" w:space="0" w:color="auto"/>
                            <w:bottom w:val="none" w:sz="0" w:space="0" w:color="auto"/>
                            <w:right w:val="none" w:sz="0" w:space="0" w:color="auto"/>
                          </w:divBdr>
                          <w:divsChild>
                            <w:div w:id="1559127946">
                              <w:marLeft w:val="0"/>
                              <w:marRight w:val="0"/>
                              <w:marTop w:val="0"/>
                              <w:marBottom w:val="0"/>
                              <w:divBdr>
                                <w:top w:val="none" w:sz="0" w:space="0" w:color="auto"/>
                                <w:left w:val="none" w:sz="0" w:space="0" w:color="auto"/>
                                <w:bottom w:val="none" w:sz="0" w:space="0" w:color="auto"/>
                                <w:right w:val="none" w:sz="0" w:space="0" w:color="auto"/>
                              </w:divBdr>
                            </w:div>
                            <w:div w:id="12530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108897">
          <w:marLeft w:val="0"/>
          <w:marRight w:val="0"/>
          <w:marTop w:val="0"/>
          <w:marBottom w:val="0"/>
          <w:divBdr>
            <w:top w:val="none" w:sz="0" w:space="0" w:color="auto"/>
            <w:left w:val="none" w:sz="0" w:space="0" w:color="auto"/>
            <w:bottom w:val="none" w:sz="0" w:space="0" w:color="auto"/>
            <w:right w:val="none" w:sz="0" w:space="0" w:color="auto"/>
          </w:divBdr>
          <w:divsChild>
            <w:div w:id="1593080052">
              <w:marLeft w:val="0"/>
              <w:marRight w:val="0"/>
              <w:marTop w:val="0"/>
              <w:marBottom w:val="0"/>
              <w:divBdr>
                <w:top w:val="single" w:sz="6" w:space="0" w:color="333333"/>
                <w:left w:val="single" w:sz="6" w:space="0" w:color="333333"/>
                <w:bottom w:val="single" w:sz="6" w:space="0" w:color="333333"/>
                <w:right w:val="single" w:sz="6" w:space="0" w:color="333333"/>
              </w:divBdr>
              <w:divsChild>
                <w:div w:id="328215721">
                  <w:marLeft w:val="0"/>
                  <w:marRight w:val="0"/>
                  <w:marTop w:val="0"/>
                  <w:marBottom w:val="0"/>
                  <w:divBdr>
                    <w:top w:val="none" w:sz="0" w:space="0" w:color="auto"/>
                    <w:left w:val="none" w:sz="0" w:space="0" w:color="auto"/>
                    <w:bottom w:val="none" w:sz="0" w:space="0" w:color="auto"/>
                    <w:right w:val="none" w:sz="0" w:space="0" w:color="auto"/>
                  </w:divBdr>
                  <w:divsChild>
                    <w:div w:id="2121100169">
                      <w:marLeft w:val="0"/>
                      <w:marRight w:val="0"/>
                      <w:marTop w:val="0"/>
                      <w:marBottom w:val="0"/>
                      <w:divBdr>
                        <w:top w:val="none" w:sz="0" w:space="0" w:color="auto"/>
                        <w:left w:val="none" w:sz="0" w:space="0" w:color="auto"/>
                        <w:bottom w:val="none" w:sz="0" w:space="0" w:color="auto"/>
                        <w:right w:val="none" w:sz="0" w:space="0" w:color="auto"/>
                      </w:divBdr>
                      <w:divsChild>
                        <w:div w:id="166604630">
                          <w:marLeft w:val="0"/>
                          <w:marRight w:val="0"/>
                          <w:marTop w:val="0"/>
                          <w:marBottom w:val="0"/>
                          <w:divBdr>
                            <w:top w:val="none" w:sz="0" w:space="0" w:color="auto"/>
                            <w:left w:val="none" w:sz="0" w:space="0" w:color="auto"/>
                            <w:bottom w:val="none" w:sz="0" w:space="0" w:color="auto"/>
                            <w:right w:val="none" w:sz="0" w:space="0" w:color="auto"/>
                          </w:divBdr>
                        </w:div>
                      </w:divsChild>
                    </w:div>
                    <w:div w:id="2039306804">
                      <w:marLeft w:val="0"/>
                      <w:marRight w:val="0"/>
                      <w:marTop w:val="0"/>
                      <w:marBottom w:val="0"/>
                      <w:divBdr>
                        <w:top w:val="none" w:sz="0" w:space="0" w:color="auto"/>
                        <w:left w:val="none" w:sz="0" w:space="0" w:color="auto"/>
                        <w:bottom w:val="none" w:sz="0" w:space="0" w:color="auto"/>
                        <w:right w:val="none" w:sz="0" w:space="0" w:color="auto"/>
                      </w:divBdr>
                      <w:divsChild>
                        <w:div w:id="5394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6144">
              <w:marLeft w:val="0"/>
              <w:marRight w:val="0"/>
              <w:marTop w:val="0"/>
              <w:marBottom w:val="0"/>
              <w:divBdr>
                <w:top w:val="none" w:sz="0" w:space="0" w:color="auto"/>
                <w:left w:val="none" w:sz="0" w:space="0" w:color="auto"/>
                <w:bottom w:val="none" w:sz="0" w:space="0" w:color="auto"/>
                <w:right w:val="none" w:sz="0" w:space="0" w:color="auto"/>
              </w:divBdr>
              <w:divsChild>
                <w:div w:id="706637001">
                  <w:marLeft w:val="0"/>
                  <w:marRight w:val="0"/>
                  <w:marTop w:val="0"/>
                  <w:marBottom w:val="0"/>
                  <w:divBdr>
                    <w:top w:val="none" w:sz="0" w:space="0" w:color="auto"/>
                    <w:left w:val="none" w:sz="0" w:space="0" w:color="auto"/>
                    <w:bottom w:val="none" w:sz="0" w:space="0" w:color="auto"/>
                    <w:right w:val="none" w:sz="0" w:space="0" w:color="auto"/>
                  </w:divBdr>
                  <w:divsChild>
                    <w:div w:id="1472018924">
                      <w:marLeft w:val="0"/>
                      <w:marRight w:val="0"/>
                      <w:marTop w:val="0"/>
                      <w:marBottom w:val="0"/>
                      <w:divBdr>
                        <w:top w:val="none" w:sz="0" w:space="0" w:color="auto"/>
                        <w:left w:val="none" w:sz="0" w:space="0" w:color="auto"/>
                        <w:bottom w:val="none" w:sz="0" w:space="0" w:color="auto"/>
                        <w:right w:val="none" w:sz="0" w:space="0" w:color="auto"/>
                      </w:divBdr>
                    </w:div>
                  </w:divsChild>
                </w:div>
                <w:div w:id="1253006576">
                  <w:marLeft w:val="0"/>
                  <w:marRight w:val="0"/>
                  <w:marTop w:val="0"/>
                  <w:marBottom w:val="0"/>
                  <w:divBdr>
                    <w:top w:val="none" w:sz="0" w:space="0" w:color="auto"/>
                    <w:left w:val="none" w:sz="0" w:space="0" w:color="auto"/>
                    <w:bottom w:val="none" w:sz="0" w:space="0" w:color="auto"/>
                    <w:right w:val="none" w:sz="0" w:space="0" w:color="auto"/>
                  </w:divBdr>
                  <w:divsChild>
                    <w:div w:id="30035415">
                      <w:marLeft w:val="0"/>
                      <w:marRight w:val="0"/>
                      <w:marTop w:val="0"/>
                      <w:marBottom w:val="0"/>
                      <w:divBdr>
                        <w:top w:val="none" w:sz="0" w:space="0" w:color="auto"/>
                        <w:left w:val="none" w:sz="0" w:space="0" w:color="auto"/>
                        <w:bottom w:val="none" w:sz="0" w:space="0" w:color="auto"/>
                        <w:right w:val="none" w:sz="0" w:space="0" w:color="auto"/>
                      </w:divBdr>
                    </w:div>
                  </w:divsChild>
                </w:div>
                <w:div w:id="1790279072">
                  <w:marLeft w:val="0"/>
                  <w:marRight w:val="0"/>
                  <w:marTop w:val="0"/>
                  <w:marBottom w:val="0"/>
                  <w:divBdr>
                    <w:top w:val="none" w:sz="0" w:space="0" w:color="auto"/>
                    <w:left w:val="none" w:sz="0" w:space="0" w:color="auto"/>
                    <w:bottom w:val="none" w:sz="0" w:space="0" w:color="auto"/>
                    <w:right w:val="none" w:sz="0" w:space="0" w:color="auto"/>
                  </w:divBdr>
                  <w:divsChild>
                    <w:div w:id="725445950">
                      <w:marLeft w:val="0"/>
                      <w:marRight w:val="0"/>
                      <w:marTop w:val="0"/>
                      <w:marBottom w:val="0"/>
                      <w:divBdr>
                        <w:top w:val="none" w:sz="0" w:space="0" w:color="auto"/>
                        <w:left w:val="none" w:sz="0" w:space="0" w:color="auto"/>
                        <w:bottom w:val="none" w:sz="0" w:space="0" w:color="auto"/>
                        <w:right w:val="none" w:sz="0" w:space="0" w:color="auto"/>
                      </w:divBdr>
                    </w:div>
                    <w:div w:id="578711726">
                      <w:marLeft w:val="0"/>
                      <w:marRight w:val="0"/>
                      <w:marTop w:val="0"/>
                      <w:marBottom w:val="0"/>
                      <w:divBdr>
                        <w:top w:val="none" w:sz="0" w:space="0" w:color="auto"/>
                        <w:left w:val="none" w:sz="0" w:space="0" w:color="auto"/>
                        <w:bottom w:val="none" w:sz="0" w:space="0" w:color="auto"/>
                        <w:right w:val="none" w:sz="0" w:space="0" w:color="auto"/>
                      </w:divBdr>
                    </w:div>
                  </w:divsChild>
                </w:div>
                <w:div w:id="7799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40079">
          <w:marLeft w:val="0"/>
          <w:marRight w:val="0"/>
          <w:marTop w:val="0"/>
          <w:marBottom w:val="0"/>
          <w:divBdr>
            <w:top w:val="none" w:sz="0" w:space="0" w:color="auto"/>
            <w:left w:val="none" w:sz="0" w:space="0" w:color="auto"/>
            <w:bottom w:val="none" w:sz="0" w:space="0" w:color="auto"/>
            <w:right w:val="none" w:sz="0" w:space="0" w:color="auto"/>
          </w:divBdr>
          <w:divsChild>
            <w:div w:id="4924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42798">
      <w:bodyDiv w:val="1"/>
      <w:marLeft w:val="0"/>
      <w:marRight w:val="0"/>
      <w:marTop w:val="0"/>
      <w:marBottom w:val="0"/>
      <w:divBdr>
        <w:top w:val="none" w:sz="0" w:space="0" w:color="auto"/>
        <w:left w:val="none" w:sz="0" w:space="0" w:color="auto"/>
        <w:bottom w:val="none" w:sz="0" w:space="0" w:color="auto"/>
        <w:right w:val="none" w:sz="0" w:space="0" w:color="auto"/>
      </w:divBdr>
      <w:divsChild>
        <w:div w:id="1994603798">
          <w:marLeft w:val="0"/>
          <w:marRight w:val="0"/>
          <w:marTop w:val="0"/>
          <w:marBottom w:val="0"/>
          <w:divBdr>
            <w:top w:val="none" w:sz="0" w:space="0" w:color="auto"/>
            <w:left w:val="none" w:sz="0" w:space="0" w:color="auto"/>
            <w:bottom w:val="none" w:sz="0" w:space="0" w:color="auto"/>
            <w:right w:val="none" w:sz="0" w:space="0" w:color="auto"/>
          </w:divBdr>
          <w:divsChild>
            <w:div w:id="1549611398">
              <w:marLeft w:val="0"/>
              <w:marRight w:val="0"/>
              <w:marTop w:val="0"/>
              <w:marBottom w:val="0"/>
              <w:divBdr>
                <w:top w:val="none" w:sz="0" w:space="0" w:color="auto"/>
                <w:left w:val="none" w:sz="0" w:space="0" w:color="auto"/>
                <w:bottom w:val="none" w:sz="0" w:space="0" w:color="auto"/>
                <w:right w:val="none" w:sz="0" w:space="0" w:color="auto"/>
              </w:divBdr>
              <w:divsChild>
                <w:div w:id="1085417721">
                  <w:marLeft w:val="0"/>
                  <w:marRight w:val="0"/>
                  <w:marTop w:val="0"/>
                  <w:marBottom w:val="0"/>
                  <w:divBdr>
                    <w:top w:val="none" w:sz="0" w:space="0" w:color="auto"/>
                    <w:left w:val="none" w:sz="0" w:space="0" w:color="auto"/>
                    <w:bottom w:val="none" w:sz="0" w:space="0" w:color="auto"/>
                    <w:right w:val="none" w:sz="0" w:space="0" w:color="auto"/>
                  </w:divBdr>
                  <w:divsChild>
                    <w:div w:id="1316253165">
                      <w:marLeft w:val="0"/>
                      <w:marRight w:val="0"/>
                      <w:marTop w:val="0"/>
                      <w:marBottom w:val="0"/>
                      <w:divBdr>
                        <w:top w:val="none" w:sz="0" w:space="0" w:color="auto"/>
                        <w:left w:val="none" w:sz="0" w:space="0" w:color="auto"/>
                        <w:bottom w:val="none" w:sz="0" w:space="0" w:color="auto"/>
                        <w:right w:val="none" w:sz="0" w:space="0" w:color="auto"/>
                      </w:divBdr>
                    </w:div>
                    <w:div w:id="128368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6637">
              <w:marLeft w:val="240"/>
              <w:marRight w:val="0"/>
              <w:marTop w:val="0"/>
              <w:marBottom w:val="0"/>
              <w:divBdr>
                <w:top w:val="none" w:sz="0" w:space="0" w:color="auto"/>
                <w:left w:val="none" w:sz="0" w:space="0" w:color="auto"/>
                <w:bottom w:val="none" w:sz="0" w:space="0" w:color="auto"/>
                <w:right w:val="none" w:sz="0" w:space="0" w:color="auto"/>
              </w:divBdr>
              <w:divsChild>
                <w:div w:id="22175905">
                  <w:marLeft w:val="0"/>
                  <w:marRight w:val="0"/>
                  <w:marTop w:val="0"/>
                  <w:marBottom w:val="0"/>
                  <w:divBdr>
                    <w:top w:val="none" w:sz="0" w:space="0" w:color="auto"/>
                    <w:left w:val="none" w:sz="0" w:space="0" w:color="auto"/>
                    <w:bottom w:val="none" w:sz="0" w:space="0" w:color="auto"/>
                    <w:right w:val="none" w:sz="0" w:space="0" w:color="auto"/>
                  </w:divBdr>
                </w:div>
                <w:div w:id="82119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2627">
          <w:marLeft w:val="0"/>
          <w:marRight w:val="0"/>
          <w:marTop w:val="200"/>
          <w:marBottom w:val="200"/>
          <w:divBdr>
            <w:top w:val="none" w:sz="0" w:space="0" w:color="auto"/>
            <w:left w:val="none" w:sz="0" w:space="0" w:color="auto"/>
            <w:bottom w:val="none" w:sz="0" w:space="0" w:color="auto"/>
            <w:right w:val="none" w:sz="0" w:space="0" w:color="auto"/>
          </w:divBdr>
          <w:divsChild>
            <w:div w:id="211304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5414">
      <w:bodyDiv w:val="1"/>
      <w:marLeft w:val="0"/>
      <w:marRight w:val="0"/>
      <w:marTop w:val="0"/>
      <w:marBottom w:val="0"/>
      <w:divBdr>
        <w:top w:val="none" w:sz="0" w:space="0" w:color="auto"/>
        <w:left w:val="none" w:sz="0" w:space="0" w:color="auto"/>
        <w:bottom w:val="none" w:sz="0" w:space="0" w:color="auto"/>
        <w:right w:val="none" w:sz="0" w:space="0" w:color="auto"/>
      </w:divBdr>
    </w:div>
    <w:div w:id="949439206">
      <w:bodyDiv w:val="1"/>
      <w:marLeft w:val="0"/>
      <w:marRight w:val="0"/>
      <w:marTop w:val="0"/>
      <w:marBottom w:val="0"/>
      <w:divBdr>
        <w:top w:val="none" w:sz="0" w:space="0" w:color="auto"/>
        <w:left w:val="none" w:sz="0" w:space="0" w:color="auto"/>
        <w:bottom w:val="none" w:sz="0" w:space="0" w:color="auto"/>
        <w:right w:val="none" w:sz="0" w:space="0" w:color="auto"/>
      </w:divBdr>
    </w:div>
    <w:div w:id="955720034">
      <w:bodyDiv w:val="1"/>
      <w:marLeft w:val="0"/>
      <w:marRight w:val="0"/>
      <w:marTop w:val="0"/>
      <w:marBottom w:val="0"/>
      <w:divBdr>
        <w:top w:val="none" w:sz="0" w:space="0" w:color="auto"/>
        <w:left w:val="none" w:sz="0" w:space="0" w:color="auto"/>
        <w:bottom w:val="none" w:sz="0" w:space="0" w:color="auto"/>
        <w:right w:val="none" w:sz="0" w:space="0" w:color="auto"/>
      </w:divBdr>
      <w:divsChild>
        <w:div w:id="946699775">
          <w:marLeft w:val="0"/>
          <w:marRight w:val="0"/>
          <w:marTop w:val="0"/>
          <w:marBottom w:val="0"/>
          <w:divBdr>
            <w:top w:val="none" w:sz="0" w:space="0" w:color="auto"/>
            <w:left w:val="none" w:sz="0" w:space="0" w:color="auto"/>
            <w:bottom w:val="none" w:sz="0" w:space="0" w:color="auto"/>
            <w:right w:val="none" w:sz="0" w:space="0" w:color="auto"/>
          </w:divBdr>
          <w:divsChild>
            <w:div w:id="755245420">
              <w:marLeft w:val="0"/>
              <w:marRight w:val="0"/>
              <w:marTop w:val="0"/>
              <w:marBottom w:val="0"/>
              <w:divBdr>
                <w:top w:val="none" w:sz="0" w:space="0" w:color="auto"/>
                <w:left w:val="none" w:sz="0" w:space="0" w:color="auto"/>
                <w:bottom w:val="none" w:sz="0" w:space="0" w:color="auto"/>
                <w:right w:val="none" w:sz="0" w:space="0" w:color="auto"/>
              </w:divBdr>
            </w:div>
            <w:div w:id="865631579">
              <w:marLeft w:val="0"/>
              <w:marRight w:val="0"/>
              <w:marTop w:val="0"/>
              <w:marBottom w:val="0"/>
              <w:divBdr>
                <w:top w:val="none" w:sz="0" w:space="0" w:color="auto"/>
                <w:left w:val="none" w:sz="0" w:space="0" w:color="auto"/>
                <w:bottom w:val="none" w:sz="0" w:space="0" w:color="auto"/>
                <w:right w:val="none" w:sz="0" w:space="0" w:color="auto"/>
              </w:divBdr>
            </w:div>
          </w:divsChild>
        </w:div>
        <w:div w:id="756251198">
          <w:marLeft w:val="0"/>
          <w:marRight w:val="0"/>
          <w:marTop w:val="0"/>
          <w:marBottom w:val="0"/>
          <w:divBdr>
            <w:top w:val="none" w:sz="0" w:space="0" w:color="auto"/>
            <w:left w:val="none" w:sz="0" w:space="0" w:color="auto"/>
            <w:bottom w:val="none" w:sz="0" w:space="0" w:color="auto"/>
            <w:right w:val="none" w:sz="0" w:space="0" w:color="auto"/>
          </w:divBdr>
          <w:divsChild>
            <w:div w:id="13872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3769">
      <w:bodyDiv w:val="1"/>
      <w:marLeft w:val="0"/>
      <w:marRight w:val="0"/>
      <w:marTop w:val="0"/>
      <w:marBottom w:val="0"/>
      <w:divBdr>
        <w:top w:val="none" w:sz="0" w:space="0" w:color="auto"/>
        <w:left w:val="none" w:sz="0" w:space="0" w:color="auto"/>
        <w:bottom w:val="none" w:sz="0" w:space="0" w:color="auto"/>
        <w:right w:val="none" w:sz="0" w:space="0" w:color="auto"/>
      </w:divBdr>
      <w:divsChild>
        <w:div w:id="1528256043">
          <w:marLeft w:val="0"/>
          <w:marRight w:val="0"/>
          <w:marTop w:val="0"/>
          <w:marBottom w:val="0"/>
          <w:divBdr>
            <w:top w:val="none" w:sz="0" w:space="0" w:color="auto"/>
            <w:left w:val="none" w:sz="0" w:space="0" w:color="auto"/>
            <w:bottom w:val="none" w:sz="0" w:space="0" w:color="auto"/>
            <w:right w:val="none" w:sz="0" w:space="0" w:color="auto"/>
          </w:divBdr>
          <w:divsChild>
            <w:div w:id="602231349">
              <w:marLeft w:val="0"/>
              <w:marRight w:val="0"/>
              <w:marTop w:val="0"/>
              <w:marBottom w:val="0"/>
              <w:divBdr>
                <w:top w:val="none" w:sz="0" w:space="0" w:color="auto"/>
                <w:left w:val="none" w:sz="0" w:space="0" w:color="auto"/>
                <w:bottom w:val="none" w:sz="0" w:space="0" w:color="auto"/>
                <w:right w:val="none" w:sz="0" w:space="0" w:color="auto"/>
              </w:divBdr>
            </w:div>
          </w:divsChild>
        </w:div>
        <w:div w:id="1281642463">
          <w:marLeft w:val="0"/>
          <w:marRight w:val="0"/>
          <w:marTop w:val="0"/>
          <w:marBottom w:val="0"/>
          <w:divBdr>
            <w:top w:val="none" w:sz="0" w:space="0" w:color="auto"/>
            <w:left w:val="none" w:sz="0" w:space="0" w:color="auto"/>
            <w:bottom w:val="none" w:sz="0" w:space="0" w:color="auto"/>
            <w:right w:val="none" w:sz="0" w:space="0" w:color="auto"/>
          </w:divBdr>
        </w:div>
      </w:divsChild>
    </w:div>
    <w:div w:id="1024550975">
      <w:bodyDiv w:val="1"/>
      <w:marLeft w:val="0"/>
      <w:marRight w:val="0"/>
      <w:marTop w:val="0"/>
      <w:marBottom w:val="0"/>
      <w:divBdr>
        <w:top w:val="none" w:sz="0" w:space="0" w:color="auto"/>
        <w:left w:val="none" w:sz="0" w:space="0" w:color="auto"/>
        <w:bottom w:val="none" w:sz="0" w:space="0" w:color="auto"/>
        <w:right w:val="none" w:sz="0" w:space="0" w:color="auto"/>
      </w:divBdr>
    </w:div>
    <w:div w:id="1026103954">
      <w:bodyDiv w:val="1"/>
      <w:marLeft w:val="0"/>
      <w:marRight w:val="0"/>
      <w:marTop w:val="0"/>
      <w:marBottom w:val="0"/>
      <w:divBdr>
        <w:top w:val="none" w:sz="0" w:space="0" w:color="auto"/>
        <w:left w:val="none" w:sz="0" w:space="0" w:color="auto"/>
        <w:bottom w:val="none" w:sz="0" w:space="0" w:color="auto"/>
        <w:right w:val="none" w:sz="0" w:space="0" w:color="auto"/>
      </w:divBdr>
      <w:divsChild>
        <w:div w:id="398600873">
          <w:marLeft w:val="0"/>
          <w:marRight w:val="0"/>
          <w:marTop w:val="0"/>
          <w:marBottom w:val="0"/>
          <w:divBdr>
            <w:top w:val="none" w:sz="0" w:space="0" w:color="auto"/>
            <w:left w:val="none" w:sz="0" w:space="0" w:color="auto"/>
            <w:bottom w:val="none" w:sz="0" w:space="0" w:color="auto"/>
            <w:right w:val="none" w:sz="0" w:space="0" w:color="auto"/>
          </w:divBdr>
          <w:divsChild>
            <w:div w:id="468743180">
              <w:marLeft w:val="0"/>
              <w:marRight w:val="0"/>
              <w:marTop w:val="0"/>
              <w:marBottom w:val="0"/>
              <w:divBdr>
                <w:top w:val="none" w:sz="0" w:space="0" w:color="auto"/>
                <w:left w:val="none" w:sz="0" w:space="0" w:color="auto"/>
                <w:bottom w:val="none" w:sz="0" w:space="0" w:color="auto"/>
                <w:right w:val="none" w:sz="0" w:space="0" w:color="auto"/>
              </w:divBdr>
              <w:divsChild>
                <w:div w:id="1848669830">
                  <w:marLeft w:val="0"/>
                  <w:marRight w:val="0"/>
                  <w:marTop w:val="0"/>
                  <w:marBottom w:val="0"/>
                  <w:divBdr>
                    <w:top w:val="none" w:sz="0" w:space="0" w:color="auto"/>
                    <w:left w:val="none" w:sz="0" w:space="0" w:color="auto"/>
                    <w:bottom w:val="none" w:sz="0" w:space="0" w:color="auto"/>
                    <w:right w:val="none" w:sz="0" w:space="0" w:color="auto"/>
                  </w:divBdr>
                  <w:divsChild>
                    <w:div w:id="52817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02049">
      <w:bodyDiv w:val="1"/>
      <w:marLeft w:val="0"/>
      <w:marRight w:val="0"/>
      <w:marTop w:val="0"/>
      <w:marBottom w:val="0"/>
      <w:divBdr>
        <w:top w:val="none" w:sz="0" w:space="0" w:color="auto"/>
        <w:left w:val="none" w:sz="0" w:space="0" w:color="auto"/>
        <w:bottom w:val="none" w:sz="0" w:space="0" w:color="auto"/>
        <w:right w:val="none" w:sz="0" w:space="0" w:color="auto"/>
      </w:divBdr>
      <w:divsChild>
        <w:div w:id="1075860588">
          <w:marLeft w:val="0"/>
          <w:marRight w:val="0"/>
          <w:marTop w:val="0"/>
          <w:marBottom w:val="0"/>
          <w:divBdr>
            <w:top w:val="none" w:sz="0" w:space="0" w:color="auto"/>
            <w:left w:val="none" w:sz="0" w:space="0" w:color="auto"/>
            <w:bottom w:val="none" w:sz="0" w:space="0" w:color="auto"/>
            <w:right w:val="none" w:sz="0" w:space="0" w:color="auto"/>
          </w:divBdr>
          <w:divsChild>
            <w:div w:id="1199928513">
              <w:marLeft w:val="0"/>
              <w:marRight w:val="0"/>
              <w:marTop w:val="0"/>
              <w:marBottom w:val="0"/>
              <w:divBdr>
                <w:top w:val="none" w:sz="0" w:space="0" w:color="auto"/>
                <w:left w:val="none" w:sz="0" w:space="0" w:color="auto"/>
                <w:bottom w:val="none" w:sz="0" w:space="0" w:color="auto"/>
                <w:right w:val="none" w:sz="0" w:space="0" w:color="auto"/>
              </w:divBdr>
              <w:divsChild>
                <w:div w:id="1143348434">
                  <w:marLeft w:val="0"/>
                  <w:marRight w:val="0"/>
                  <w:marTop w:val="0"/>
                  <w:marBottom w:val="0"/>
                  <w:divBdr>
                    <w:top w:val="none" w:sz="0" w:space="0" w:color="auto"/>
                    <w:left w:val="none" w:sz="0" w:space="0" w:color="auto"/>
                    <w:bottom w:val="none" w:sz="0" w:space="0" w:color="auto"/>
                    <w:right w:val="none" w:sz="0" w:space="0" w:color="auto"/>
                  </w:divBdr>
                  <w:divsChild>
                    <w:div w:id="15270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429">
          <w:marLeft w:val="0"/>
          <w:marRight w:val="0"/>
          <w:marTop w:val="0"/>
          <w:marBottom w:val="0"/>
          <w:divBdr>
            <w:top w:val="none" w:sz="0" w:space="0" w:color="auto"/>
            <w:left w:val="none" w:sz="0" w:space="0" w:color="auto"/>
            <w:bottom w:val="none" w:sz="0" w:space="0" w:color="auto"/>
            <w:right w:val="none" w:sz="0" w:space="0" w:color="auto"/>
          </w:divBdr>
          <w:divsChild>
            <w:div w:id="1650479296">
              <w:marLeft w:val="0"/>
              <w:marRight w:val="0"/>
              <w:marTop w:val="0"/>
              <w:marBottom w:val="0"/>
              <w:divBdr>
                <w:top w:val="none" w:sz="0" w:space="0" w:color="auto"/>
                <w:left w:val="none" w:sz="0" w:space="0" w:color="auto"/>
                <w:bottom w:val="none" w:sz="0" w:space="0" w:color="auto"/>
                <w:right w:val="none" w:sz="0" w:space="0" w:color="auto"/>
              </w:divBdr>
              <w:divsChild>
                <w:div w:id="2011566848">
                  <w:marLeft w:val="0"/>
                  <w:marRight w:val="0"/>
                  <w:marTop w:val="0"/>
                  <w:marBottom w:val="0"/>
                  <w:divBdr>
                    <w:top w:val="none" w:sz="0" w:space="0" w:color="auto"/>
                    <w:left w:val="none" w:sz="0" w:space="0" w:color="auto"/>
                    <w:bottom w:val="none" w:sz="0" w:space="0" w:color="auto"/>
                    <w:right w:val="none" w:sz="0" w:space="0" w:color="auto"/>
                  </w:divBdr>
                  <w:divsChild>
                    <w:div w:id="1921019908">
                      <w:marLeft w:val="0"/>
                      <w:marRight w:val="0"/>
                      <w:marTop w:val="0"/>
                      <w:marBottom w:val="300"/>
                      <w:divBdr>
                        <w:top w:val="none" w:sz="0" w:space="0" w:color="auto"/>
                        <w:left w:val="none" w:sz="0" w:space="0" w:color="auto"/>
                        <w:bottom w:val="none" w:sz="0" w:space="0" w:color="auto"/>
                        <w:right w:val="none" w:sz="0" w:space="0" w:color="auto"/>
                      </w:divBdr>
                      <w:divsChild>
                        <w:div w:id="1127818759">
                          <w:marLeft w:val="0"/>
                          <w:marRight w:val="0"/>
                          <w:marTop w:val="0"/>
                          <w:marBottom w:val="0"/>
                          <w:divBdr>
                            <w:top w:val="none" w:sz="0" w:space="0" w:color="auto"/>
                            <w:left w:val="none" w:sz="0" w:space="0" w:color="auto"/>
                            <w:bottom w:val="none" w:sz="0" w:space="0" w:color="auto"/>
                            <w:right w:val="none" w:sz="0" w:space="0" w:color="auto"/>
                          </w:divBdr>
                          <w:divsChild>
                            <w:div w:id="513540822">
                              <w:marLeft w:val="0"/>
                              <w:marRight w:val="0"/>
                              <w:marTop w:val="0"/>
                              <w:marBottom w:val="0"/>
                              <w:divBdr>
                                <w:top w:val="none" w:sz="0" w:space="0" w:color="auto"/>
                                <w:left w:val="none" w:sz="0" w:space="0" w:color="auto"/>
                                <w:bottom w:val="none" w:sz="0" w:space="0" w:color="auto"/>
                                <w:right w:val="none" w:sz="0" w:space="0" w:color="auto"/>
                              </w:divBdr>
                              <w:divsChild>
                                <w:div w:id="1256130711">
                                  <w:marLeft w:val="0"/>
                                  <w:marRight w:val="0"/>
                                  <w:marTop w:val="0"/>
                                  <w:marBottom w:val="0"/>
                                  <w:divBdr>
                                    <w:top w:val="none" w:sz="0" w:space="0" w:color="auto"/>
                                    <w:left w:val="none" w:sz="0" w:space="0" w:color="auto"/>
                                    <w:bottom w:val="none" w:sz="0" w:space="0" w:color="auto"/>
                                    <w:right w:val="none" w:sz="0" w:space="0" w:color="auto"/>
                                  </w:divBdr>
                                  <w:divsChild>
                                    <w:div w:id="1664816341">
                                      <w:marLeft w:val="0"/>
                                      <w:marRight w:val="0"/>
                                      <w:marTop w:val="0"/>
                                      <w:marBottom w:val="150"/>
                                      <w:divBdr>
                                        <w:top w:val="none" w:sz="0" w:space="0" w:color="auto"/>
                                        <w:left w:val="none" w:sz="0" w:space="0" w:color="auto"/>
                                        <w:bottom w:val="none" w:sz="0" w:space="0" w:color="auto"/>
                                        <w:right w:val="none" w:sz="0" w:space="0" w:color="auto"/>
                                      </w:divBdr>
                                      <w:divsChild>
                                        <w:div w:id="360127379">
                                          <w:marLeft w:val="0"/>
                                          <w:marRight w:val="0"/>
                                          <w:marTop w:val="0"/>
                                          <w:marBottom w:val="0"/>
                                          <w:divBdr>
                                            <w:top w:val="none" w:sz="0" w:space="0" w:color="auto"/>
                                            <w:left w:val="none" w:sz="0" w:space="0" w:color="auto"/>
                                            <w:bottom w:val="none" w:sz="0" w:space="0" w:color="auto"/>
                                            <w:right w:val="none" w:sz="0" w:space="0" w:color="auto"/>
                                          </w:divBdr>
                                          <w:divsChild>
                                            <w:div w:id="1055931920">
                                              <w:marLeft w:val="0"/>
                                              <w:marRight w:val="0"/>
                                              <w:marTop w:val="0"/>
                                              <w:marBottom w:val="0"/>
                                              <w:divBdr>
                                                <w:top w:val="none" w:sz="0" w:space="0" w:color="auto"/>
                                                <w:left w:val="none" w:sz="0" w:space="0" w:color="auto"/>
                                                <w:bottom w:val="none" w:sz="0" w:space="0" w:color="auto"/>
                                                <w:right w:val="none" w:sz="0" w:space="0" w:color="auto"/>
                                              </w:divBdr>
                                              <w:divsChild>
                                                <w:div w:id="7688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915354">
      <w:bodyDiv w:val="1"/>
      <w:marLeft w:val="0"/>
      <w:marRight w:val="0"/>
      <w:marTop w:val="0"/>
      <w:marBottom w:val="0"/>
      <w:divBdr>
        <w:top w:val="none" w:sz="0" w:space="0" w:color="auto"/>
        <w:left w:val="none" w:sz="0" w:space="0" w:color="auto"/>
        <w:bottom w:val="none" w:sz="0" w:space="0" w:color="auto"/>
        <w:right w:val="none" w:sz="0" w:space="0" w:color="auto"/>
      </w:divBdr>
      <w:divsChild>
        <w:div w:id="425879483">
          <w:marLeft w:val="0"/>
          <w:marRight w:val="0"/>
          <w:marTop w:val="0"/>
          <w:marBottom w:val="0"/>
          <w:divBdr>
            <w:top w:val="none" w:sz="0" w:space="0" w:color="auto"/>
            <w:left w:val="none" w:sz="0" w:space="0" w:color="auto"/>
            <w:bottom w:val="none" w:sz="0" w:space="0" w:color="auto"/>
            <w:right w:val="none" w:sz="0" w:space="0" w:color="auto"/>
          </w:divBdr>
          <w:divsChild>
            <w:div w:id="304817494">
              <w:marLeft w:val="0"/>
              <w:marRight w:val="0"/>
              <w:marTop w:val="0"/>
              <w:marBottom w:val="0"/>
              <w:divBdr>
                <w:top w:val="none" w:sz="0" w:space="0" w:color="auto"/>
                <w:left w:val="none" w:sz="0" w:space="0" w:color="auto"/>
                <w:bottom w:val="none" w:sz="0" w:space="0" w:color="auto"/>
                <w:right w:val="none" w:sz="0" w:space="0" w:color="auto"/>
              </w:divBdr>
            </w:div>
            <w:div w:id="1421632793">
              <w:marLeft w:val="0"/>
              <w:marRight w:val="0"/>
              <w:marTop w:val="0"/>
              <w:marBottom w:val="0"/>
              <w:divBdr>
                <w:top w:val="none" w:sz="0" w:space="0" w:color="auto"/>
                <w:left w:val="none" w:sz="0" w:space="0" w:color="auto"/>
                <w:bottom w:val="none" w:sz="0" w:space="0" w:color="auto"/>
                <w:right w:val="none" w:sz="0" w:space="0" w:color="auto"/>
              </w:divBdr>
            </w:div>
          </w:divsChild>
        </w:div>
        <w:div w:id="1647080117">
          <w:marLeft w:val="0"/>
          <w:marRight w:val="0"/>
          <w:marTop w:val="0"/>
          <w:marBottom w:val="0"/>
          <w:divBdr>
            <w:top w:val="none" w:sz="0" w:space="0" w:color="auto"/>
            <w:left w:val="none" w:sz="0" w:space="0" w:color="auto"/>
            <w:bottom w:val="none" w:sz="0" w:space="0" w:color="auto"/>
            <w:right w:val="none" w:sz="0" w:space="0" w:color="auto"/>
          </w:divBdr>
          <w:divsChild>
            <w:div w:id="4864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7056">
      <w:bodyDiv w:val="1"/>
      <w:marLeft w:val="0"/>
      <w:marRight w:val="0"/>
      <w:marTop w:val="0"/>
      <w:marBottom w:val="0"/>
      <w:divBdr>
        <w:top w:val="none" w:sz="0" w:space="0" w:color="auto"/>
        <w:left w:val="none" w:sz="0" w:space="0" w:color="auto"/>
        <w:bottom w:val="none" w:sz="0" w:space="0" w:color="auto"/>
        <w:right w:val="none" w:sz="0" w:space="0" w:color="auto"/>
      </w:divBdr>
    </w:div>
    <w:div w:id="1174733663">
      <w:bodyDiv w:val="1"/>
      <w:marLeft w:val="0"/>
      <w:marRight w:val="0"/>
      <w:marTop w:val="0"/>
      <w:marBottom w:val="0"/>
      <w:divBdr>
        <w:top w:val="none" w:sz="0" w:space="0" w:color="auto"/>
        <w:left w:val="none" w:sz="0" w:space="0" w:color="auto"/>
        <w:bottom w:val="none" w:sz="0" w:space="0" w:color="auto"/>
        <w:right w:val="none" w:sz="0" w:space="0" w:color="auto"/>
      </w:divBdr>
    </w:div>
    <w:div w:id="1211385543">
      <w:bodyDiv w:val="1"/>
      <w:marLeft w:val="0"/>
      <w:marRight w:val="0"/>
      <w:marTop w:val="0"/>
      <w:marBottom w:val="0"/>
      <w:divBdr>
        <w:top w:val="none" w:sz="0" w:space="0" w:color="auto"/>
        <w:left w:val="none" w:sz="0" w:space="0" w:color="auto"/>
        <w:bottom w:val="none" w:sz="0" w:space="0" w:color="auto"/>
        <w:right w:val="none" w:sz="0" w:space="0" w:color="auto"/>
      </w:divBdr>
    </w:div>
    <w:div w:id="1239361094">
      <w:bodyDiv w:val="1"/>
      <w:marLeft w:val="0"/>
      <w:marRight w:val="0"/>
      <w:marTop w:val="0"/>
      <w:marBottom w:val="0"/>
      <w:divBdr>
        <w:top w:val="none" w:sz="0" w:space="0" w:color="auto"/>
        <w:left w:val="none" w:sz="0" w:space="0" w:color="auto"/>
        <w:bottom w:val="none" w:sz="0" w:space="0" w:color="auto"/>
        <w:right w:val="none" w:sz="0" w:space="0" w:color="auto"/>
      </w:divBdr>
    </w:div>
    <w:div w:id="1241717900">
      <w:bodyDiv w:val="1"/>
      <w:marLeft w:val="0"/>
      <w:marRight w:val="0"/>
      <w:marTop w:val="0"/>
      <w:marBottom w:val="0"/>
      <w:divBdr>
        <w:top w:val="none" w:sz="0" w:space="0" w:color="auto"/>
        <w:left w:val="none" w:sz="0" w:space="0" w:color="auto"/>
        <w:bottom w:val="none" w:sz="0" w:space="0" w:color="auto"/>
        <w:right w:val="none" w:sz="0" w:space="0" w:color="auto"/>
      </w:divBdr>
    </w:div>
    <w:div w:id="1285889146">
      <w:bodyDiv w:val="1"/>
      <w:marLeft w:val="0"/>
      <w:marRight w:val="0"/>
      <w:marTop w:val="0"/>
      <w:marBottom w:val="0"/>
      <w:divBdr>
        <w:top w:val="none" w:sz="0" w:space="0" w:color="auto"/>
        <w:left w:val="none" w:sz="0" w:space="0" w:color="auto"/>
        <w:bottom w:val="none" w:sz="0" w:space="0" w:color="auto"/>
        <w:right w:val="none" w:sz="0" w:space="0" w:color="auto"/>
      </w:divBdr>
      <w:divsChild>
        <w:div w:id="1581910839">
          <w:marLeft w:val="0"/>
          <w:marRight w:val="0"/>
          <w:marTop w:val="0"/>
          <w:marBottom w:val="0"/>
          <w:divBdr>
            <w:top w:val="none" w:sz="0" w:space="0" w:color="auto"/>
            <w:left w:val="none" w:sz="0" w:space="0" w:color="auto"/>
            <w:bottom w:val="none" w:sz="0" w:space="0" w:color="auto"/>
            <w:right w:val="none" w:sz="0" w:space="0" w:color="auto"/>
          </w:divBdr>
        </w:div>
      </w:divsChild>
    </w:div>
    <w:div w:id="1342590026">
      <w:bodyDiv w:val="1"/>
      <w:marLeft w:val="0"/>
      <w:marRight w:val="0"/>
      <w:marTop w:val="0"/>
      <w:marBottom w:val="0"/>
      <w:divBdr>
        <w:top w:val="none" w:sz="0" w:space="0" w:color="auto"/>
        <w:left w:val="none" w:sz="0" w:space="0" w:color="auto"/>
        <w:bottom w:val="none" w:sz="0" w:space="0" w:color="auto"/>
        <w:right w:val="none" w:sz="0" w:space="0" w:color="auto"/>
      </w:divBdr>
    </w:div>
    <w:div w:id="1440563197">
      <w:bodyDiv w:val="1"/>
      <w:marLeft w:val="0"/>
      <w:marRight w:val="0"/>
      <w:marTop w:val="0"/>
      <w:marBottom w:val="0"/>
      <w:divBdr>
        <w:top w:val="none" w:sz="0" w:space="0" w:color="auto"/>
        <w:left w:val="none" w:sz="0" w:space="0" w:color="auto"/>
        <w:bottom w:val="none" w:sz="0" w:space="0" w:color="auto"/>
        <w:right w:val="none" w:sz="0" w:space="0" w:color="auto"/>
      </w:divBdr>
      <w:divsChild>
        <w:div w:id="154420438">
          <w:marLeft w:val="0"/>
          <w:marRight w:val="0"/>
          <w:marTop w:val="0"/>
          <w:marBottom w:val="0"/>
          <w:divBdr>
            <w:top w:val="none" w:sz="0" w:space="0" w:color="auto"/>
            <w:left w:val="none" w:sz="0" w:space="0" w:color="auto"/>
            <w:bottom w:val="none" w:sz="0" w:space="0" w:color="auto"/>
            <w:right w:val="none" w:sz="0" w:space="0" w:color="auto"/>
          </w:divBdr>
          <w:divsChild>
            <w:div w:id="10494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25718">
      <w:bodyDiv w:val="1"/>
      <w:marLeft w:val="0"/>
      <w:marRight w:val="0"/>
      <w:marTop w:val="0"/>
      <w:marBottom w:val="0"/>
      <w:divBdr>
        <w:top w:val="none" w:sz="0" w:space="0" w:color="auto"/>
        <w:left w:val="none" w:sz="0" w:space="0" w:color="auto"/>
        <w:bottom w:val="none" w:sz="0" w:space="0" w:color="auto"/>
        <w:right w:val="none" w:sz="0" w:space="0" w:color="auto"/>
      </w:divBdr>
    </w:div>
    <w:div w:id="1464468565">
      <w:bodyDiv w:val="1"/>
      <w:marLeft w:val="0"/>
      <w:marRight w:val="0"/>
      <w:marTop w:val="0"/>
      <w:marBottom w:val="0"/>
      <w:divBdr>
        <w:top w:val="none" w:sz="0" w:space="0" w:color="auto"/>
        <w:left w:val="none" w:sz="0" w:space="0" w:color="auto"/>
        <w:bottom w:val="none" w:sz="0" w:space="0" w:color="auto"/>
        <w:right w:val="none" w:sz="0" w:space="0" w:color="auto"/>
      </w:divBdr>
      <w:divsChild>
        <w:div w:id="919171609">
          <w:marLeft w:val="0"/>
          <w:marRight w:val="0"/>
          <w:marTop w:val="0"/>
          <w:marBottom w:val="0"/>
          <w:divBdr>
            <w:top w:val="none" w:sz="0" w:space="0" w:color="auto"/>
            <w:left w:val="none" w:sz="0" w:space="0" w:color="auto"/>
            <w:bottom w:val="none" w:sz="0" w:space="0" w:color="auto"/>
            <w:right w:val="none" w:sz="0" w:space="0" w:color="auto"/>
          </w:divBdr>
          <w:divsChild>
            <w:div w:id="13037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57361">
      <w:bodyDiv w:val="1"/>
      <w:marLeft w:val="0"/>
      <w:marRight w:val="0"/>
      <w:marTop w:val="0"/>
      <w:marBottom w:val="0"/>
      <w:divBdr>
        <w:top w:val="none" w:sz="0" w:space="0" w:color="auto"/>
        <w:left w:val="none" w:sz="0" w:space="0" w:color="auto"/>
        <w:bottom w:val="none" w:sz="0" w:space="0" w:color="auto"/>
        <w:right w:val="none" w:sz="0" w:space="0" w:color="auto"/>
      </w:divBdr>
      <w:divsChild>
        <w:div w:id="1352758552">
          <w:marLeft w:val="0"/>
          <w:marRight w:val="0"/>
          <w:marTop w:val="0"/>
          <w:marBottom w:val="0"/>
          <w:divBdr>
            <w:top w:val="none" w:sz="0" w:space="0" w:color="auto"/>
            <w:left w:val="none" w:sz="0" w:space="0" w:color="auto"/>
            <w:bottom w:val="none" w:sz="0" w:space="0" w:color="auto"/>
            <w:right w:val="none" w:sz="0" w:space="0" w:color="auto"/>
          </w:divBdr>
          <w:divsChild>
            <w:div w:id="16954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3613">
      <w:bodyDiv w:val="1"/>
      <w:marLeft w:val="0"/>
      <w:marRight w:val="0"/>
      <w:marTop w:val="0"/>
      <w:marBottom w:val="0"/>
      <w:divBdr>
        <w:top w:val="none" w:sz="0" w:space="0" w:color="auto"/>
        <w:left w:val="none" w:sz="0" w:space="0" w:color="auto"/>
        <w:bottom w:val="none" w:sz="0" w:space="0" w:color="auto"/>
        <w:right w:val="none" w:sz="0" w:space="0" w:color="auto"/>
      </w:divBdr>
    </w:div>
    <w:div w:id="1633097327">
      <w:bodyDiv w:val="1"/>
      <w:marLeft w:val="0"/>
      <w:marRight w:val="0"/>
      <w:marTop w:val="0"/>
      <w:marBottom w:val="0"/>
      <w:divBdr>
        <w:top w:val="none" w:sz="0" w:space="0" w:color="auto"/>
        <w:left w:val="none" w:sz="0" w:space="0" w:color="auto"/>
        <w:bottom w:val="none" w:sz="0" w:space="0" w:color="auto"/>
        <w:right w:val="none" w:sz="0" w:space="0" w:color="auto"/>
      </w:divBdr>
    </w:div>
    <w:div w:id="1739786036">
      <w:bodyDiv w:val="1"/>
      <w:marLeft w:val="0"/>
      <w:marRight w:val="0"/>
      <w:marTop w:val="0"/>
      <w:marBottom w:val="0"/>
      <w:divBdr>
        <w:top w:val="none" w:sz="0" w:space="0" w:color="auto"/>
        <w:left w:val="none" w:sz="0" w:space="0" w:color="auto"/>
        <w:bottom w:val="none" w:sz="0" w:space="0" w:color="auto"/>
        <w:right w:val="none" w:sz="0" w:space="0" w:color="auto"/>
      </w:divBdr>
      <w:divsChild>
        <w:div w:id="1812625967">
          <w:marLeft w:val="0"/>
          <w:marRight w:val="0"/>
          <w:marTop w:val="0"/>
          <w:marBottom w:val="0"/>
          <w:divBdr>
            <w:top w:val="none" w:sz="0" w:space="0" w:color="auto"/>
            <w:left w:val="none" w:sz="0" w:space="0" w:color="auto"/>
            <w:bottom w:val="none" w:sz="0" w:space="0" w:color="auto"/>
            <w:right w:val="none" w:sz="0" w:space="0" w:color="auto"/>
          </w:divBdr>
          <w:divsChild>
            <w:div w:id="410851256">
              <w:marLeft w:val="0"/>
              <w:marRight w:val="0"/>
              <w:marTop w:val="0"/>
              <w:marBottom w:val="0"/>
              <w:divBdr>
                <w:top w:val="none" w:sz="0" w:space="0" w:color="auto"/>
                <w:left w:val="none" w:sz="0" w:space="0" w:color="auto"/>
                <w:bottom w:val="none" w:sz="0" w:space="0" w:color="auto"/>
                <w:right w:val="none" w:sz="0" w:space="0" w:color="auto"/>
              </w:divBdr>
              <w:divsChild>
                <w:div w:id="994186719">
                  <w:marLeft w:val="0"/>
                  <w:marRight w:val="0"/>
                  <w:marTop w:val="0"/>
                  <w:marBottom w:val="0"/>
                  <w:divBdr>
                    <w:top w:val="none" w:sz="0" w:space="0" w:color="auto"/>
                    <w:left w:val="none" w:sz="0" w:space="0" w:color="auto"/>
                    <w:bottom w:val="none" w:sz="0" w:space="0" w:color="auto"/>
                    <w:right w:val="none" w:sz="0" w:space="0" w:color="auto"/>
                  </w:divBdr>
                  <w:divsChild>
                    <w:div w:id="963342570">
                      <w:marLeft w:val="0"/>
                      <w:marRight w:val="0"/>
                      <w:marTop w:val="0"/>
                      <w:marBottom w:val="0"/>
                      <w:divBdr>
                        <w:top w:val="none" w:sz="0" w:space="0" w:color="auto"/>
                        <w:left w:val="none" w:sz="0" w:space="0" w:color="auto"/>
                        <w:bottom w:val="none" w:sz="0" w:space="0" w:color="auto"/>
                        <w:right w:val="none" w:sz="0" w:space="0" w:color="auto"/>
                      </w:divBdr>
                    </w:div>
                    <w:div w:id="18280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4312">
              <w:marLeft w:val="240"/>
              <w:marRight w:val="0"/>
              <w:marTop w:val="0"/>
              <w:marBottom w:val="0"/>
              <w:divBdr>
                <w:top w:val="none" w:sz="0" w:space="0" w:color="auto"/>
                <w:left w:val="none" w:sz="0" w:space="0" w:color="auto"/>
                <w:bottom w:val="none" w:sz="0" w:space="0" w:color="auto"/>
                <w:right w:val="none" w:sz="0" w:space="0" w:color="auto"/>
              </w:divBdr>
              <w:divsChild>
                <w:div w:id="236017156">
                  <w:marLeft w:val="0"/>
                  <w:marRight w:val="0"/>
                  <w:marTop w:val="0"/>
                  <w:marBottom w:val="0"/>
                  <w:divBdr>
                    <w:top w:val="none" w:sz="0" w:space="0" w:color="auto"/>
                    <w:left w:val="none" w:sz="0" w:space="0" w:color="auto"/>
                    <w:bottom w:val="none" w:sz="0" w:space="0" w:color="auto"/>
                    <w:right w:val="none" w:sz="0" w:space="0" w:color="auto"/>
                  </w:divBdr>
                </w:div>
                <w:div w:id="21010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6577">
          <w:marLeft w:val="0"/>
          <w:marRight w:val="0"/>
          <w:marTop w:val="200"/>
          <w:marBottom w:val="200"/>
          <w:divBdr>
            <w:top w:val="none" w:sz="0" w:space="0" w:color="auto"/>
            <w:left w:val="none" w:sz="0" w:space="0" w:color="auto"/>
            <w:bottom w:val="none" w:sz="0" w:space="0" w:color="auto"/>
            <w:right w:val="none" w:sz="0" w:space="0" w:color="auto"/>
          </w:divBdr>
          <w:divsChild>
            <w:div w:id="1989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1612">
      <w:bodyDiv w:val="1"/>
      <w:marLeft w:val="0"/>
      <w:marRight w:val="0"/>
      <w:marTop w:val="0"/>
      <w:marBottom w:val="0"/>
      <w:divBdr>
        <w:top w:val="none" w:sz="0" w:space="0" w:color="auto"/>
        <w:left w:val="none" w:sz="0" w:space="0" w:color="auto"/>
        <w:bottom w:val="none" w:sz="0" w:space="0" w:color="auto"/>
        <w:right w:val="none" w:sz="0" w:space="0" w:color="auto"/>
      </w:divBdr>
      <w:divsChild>
        <w:div w:id="1621306027">
          <w:marLeft w:val="0"/>
          <w:marRight w:val="0"/>
          <w:marTop w:val="0"/>
          <w:marBottom w:val="0"/>
          <w:divBdr>
            <w:top w:val="none" w:sz="0" w:space="0" w:color="auto"/>
            <w:left w:val="none" w:sz="0" w:space="0" w:color="auto"/>
            <w:bottom w:val="none" w:sz="0" w:space="0" w:color="auto"/>
            <w:right w:val="none" w:sz="0" w:space="0" w:color="auto"/>
          </w:divBdr>
          <w:divsChild>
            <w:div w:id="1855459408">
              <w:marLeft w:val="0"/>
              <w:marRight w:val="0"/>
              <w:marTop w:val="0"/>
              <w:marBottom w:val="0"/>
              <w:divBdr>
                <w:top w:val="none" w:sz="0" w:space="0" w:color="auto"/>
                <w:left w:val="none" w:sz="0" w:space="0" w:color="auto"/>
                <w:bottom w:val="none" w:sz="0" w:space="0" w:color="auto"/>
                <w:right w:val="none" w:sz="0" w:space="0" w:color="auto"/>
              </w:divBdr>
              <w:divsChild>
                <w:div w:id="1543252120">
                  <w:marLeft w:val="0"/>
                  <w:marRight w:val="0"/>
                  <w:marTop w:val="0"/>
                  <w:marBottom w:val="0"/>
                  <w:divBdr>
                    <w:top w:val="none" w:sz="0" w:space="0" w:color="auto"/>
                    <w:left w:val="none" w:sz="0" w:space="0" w:color="auto"/>
                    <w:bottom w:val="none" w:sz="0" w:space="0" w:color="auto"/>
                    <w:right w:val="none" w:sz="0" w:space="0" w:color="auto"/>
                  </w:divBdr>
                  <w:divsChild>
                    <w:div w:id="1464497875">
                      <w:marLeft w:val="0"/>
                      <w:marRight w:val="0"/>
                      <w:marTop w:val="0"/>
                      <w:marBottom w:val="0"/>
                      <w:divBdr>
                        <w:top w:val="none" w:sz="0" w:space="0" w:color="auto"/>
                        <w:left w:val="none" w:sz="0" w:space="0" w:color="auto"/>
                        <w:bottom w:val="none" w:sz="0" w:space="0" w:color="auto"/>
                        <w:right w:val="none" w:sz="0" w:space="0" w:color="auto"/>
                      </w:divBdr>
                    </w:div>
                    <w:div w:id="5395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8176">
              <w:marLeft w:val="240"/>
              <w:marRight w:val="0"/>
              <w:marTop w:val="0"/>
              <w:marBottom w:val="0"/>
              <w:divBdr>
                <w:top w:val="none" w:sz="0" w:space="0" w:color="auto"/>
                <w:left w:val="none" w:sz="0" w:space="0" w:color="auto"/>
                <w:bottom w:val="none" w:sz="0" w:space="0" w:color="auto"/>
                <w:right w:val="none" w:sz="0" w:space="0" w:color="auto"/>
              </w:divBdr>
              <w:divsChild>
                <w:div w:id="1611282659">
                  <w:marLeft w:val="0"/>
                  <w:marRight w:val="0"/>
                  <w:marTop w:val="0"/>
                  <w:marBottom w:val="0"/>
                  <w:divBdr>
                    <w:top w:val="none" w:sz="0" w:space="0" w:color="auto"/>
                    <w:left w:val="none" w:sz="0" w:space="0" w:color="auto"/>
                    <w:bottom w:val="none" w:sz="0" w:space="0" w:color="auto"/>
                    <w:right w:val="none" w:sz="0" w:space="0" w:color="auto"/>
                  </w:divBdr>
                </w:div>
                <w:div w:id="16489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436">
          <w:marLeft w:val="0"/>
          <w:marRight w:val="0"/>
          <w:marTop w:val="200"/>
          <w:marBottom w:val="200"/>
          <w:divBdr>
            <w:top w:val="none" w:sz="0" w:space="0" w:color="auto"/>
            <w:left w:val="none" w:sz="0" w:space="0" w:color="auto"/>
            <w:bottom w:val="none" w:sz="0" w:space="0" w:color="auto"/>
            <w:right w:val="none" w:sz="0" w:space="0" w:color="auto"/>
          </w:divBdr>
          <w:divsChild>
            <w:div w:id="35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4583">
      <w:bodyDiv w:val="1"/>
      <w:marLeft w:val="0"/>
      <w:marRight w:val="0"/>
      <w:marTop w:val="0"/>
      <w:marBottom w:val="0"/>
      <w:divBdr>
        <w:top w:val="none" w:sz="0" w:space="0" w:color="auto"/>
        <w:left w:val="none" w:sz="0" w:space="0" w:color="auto"/>
        <w:bottom w:val="none" w:sz="0" w:space="0" w:color="auto"/>
        <w:right w:val="none" w:sz="0" w:space="0" w:color="auto"/>
      </w:divBdr>
      <w:divsChild>
        <w:div w:id="1687169099">
          <w:marLeft w:val="0"/>
          <w:marRight w:val="0"/>
          <w:marTop w:val="0"/>
          <w:marBottom w:val="0"/>
          <w:divBdr>
            <w:top w:val="none" w:sz="0" w:space="0" w:color="auto"/>
            <w:left w:val="none" w:sz="0" w:space="0" w:color="auto"/>
            <w:bottom w:val="none" w:sz="0" w:space="0" w:color="auto"/>
            <w:right w:val="none" w:sz="0" w:space="0" w:color="auto"/>
          </w:divBdr>
          <w:divsChild>
            <w:div w:id="1501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6560">
      <w:bodyDiv w:val="1"/>
      <w:marLeft w:val="0"/>
      <w:marRight w:val="0"/>
      <w:marTop w:val="0"/>
      <w:marBottom w:val="0"/>
      <w:divBdr>
        <w:top w:val="none" w:sz="0" w:space="0" w:color="auto"/>
        <w:left w:val="none" w:sz="0" w:space="0" w:color="auto"/>
        <w:bottom w:val="none" w:sz="0" w:space="0" w:color="auto"/>
        <w:right w:val="none" w:sz="0" w:space="0" w:color="auto"/>
      </w:divBdr>
    </w:div>
    <w:div w:id="1830244870">
      <w:bodyDiv w:val="1"/>
      <w:marLeft w:val="0"/>
      <w:marRight w:val="0"/>
      <w:marTop w:val="0"/>
      <w:marBottom w:val="0"/>
      <w:divBdr>
        <w:top w:val="none" w:sz="0" w:space="0" w:color="auto"/>
        <w:left w:val="none" w:sz="0" w:space="0" w:color="auto"/>
        <w:bottom w:val="none" w:sz="0" w:space="0" w:color="auto"/>
        <w:right w:val="none" w:sz="0" w:space="0" w:color="auto"/>
      </w:divBdr>
    </w:div>
    <w:div w:id="1866014350">
      <w:bodyDiv w:val="1"/>
      <w:marLeft w:val="0"/>
      <w:marRight w:val="0"/>
      <w:marTop w:val="0"/>
      <w:marBottom w:val="0"/>
      <w:divBdr>
        <w:top w:val="none" w:sz="0" w:space="0" w:color="auto"/>
        <w:left w:val="none" w:sz="0" w:space="0" w:color="auto"/>
        <w:bottom w:val="none" w:sz="0" w:space="0" w:color="auto"/>
        <w:right w:val="none" w:sz="0" w:space="0" w:color="auto"/>
      </w:divBdr>
      <w:divsChild>
        <w:div w:id="1012488813">
          <w:marLeft w:val="0"/>
          <w:marRight w:val="0"/>
          <w:marTop w:val="0"/>
          <w:marBottom w:val="660"/>
          <w:divBdr>
            <w:top w:val="none" w:sz="0" w:space="0" w:color="auto"/>
            <w:left w:val="none" w:sz="0" w:space="0" w:color="auto"/>
            <w:bottom w:val="none" w:sz="0" w:space="0" w:color="auto"/>
            <w:right w:val="none" w:sz="0" w:space="0" w:color="auto"/>
          </w:divBdr>
          <w:divsChild>
            <w:div w:id="323706271">
              <w:marLeft w:val="0"/>
              <w:marRight w:val="0"/>
              <w:marTop w:val="0"/>
              <w:marBottom w:val="0"/>
              <w:divBdr>
                <w:top w:val="none" w:sz="0" w:space="0" w:color="auto"/>
                <w:left w:val="none" w:sz="0" w:space="0" w:color="auto"/>
                <w:bottom w:val="none" w:sz="0" w:space="0" w:color="auto"/>
                <w:right w:val="none" w:sz="0" w:space="0" w:color="auto"/>
              </w:divBdr>
              <w:divsChild>
                <w:div w:id="852182872">
                  <w:marLeft w:val="0"/>
                  <w:marRight w:val="0"/>
                  <w:marTop w:val="0"/>
                  <w:marBottom w:val="450"/>
                  <w:divBdr>
                    <w:top w:val="none" w:sz="0" w:space="0" w:color="auto"/>
                    <w:left w:val="none" w:sz="0" w:space="0" w:color="auto"/>
                    <w:bottom w:val="none" w:sz="0" w:space="0" w:color="auto"/>
                    <w:right w:val="none" w:sz="0" w:space="0" w:color="auto"/>
                  </w:divBdr>
                  <w:divsChild>
                    <w:div w:id="1892111169">
                      <w:marLeft w:val="0"/>
                      <w:marRight w:val="0"/>
                      <w:marTop w:val="0"/>
                      <w:marBottom w:val="0"/>
                      <w:divBdr>
                        <w:top w:val="none" w:sz="0" w:space="0" w:color="auto"/>
                        <w:left w:val="none" w:sz="0" w:space="0" w:color="auto"/>
                        <w:bottom w:val="none" w:sz="0" w:space="0" w:color="auto"/>
                        <w:right w:val="none" w:sz="0" w:space="0" w:color="auto"/>
                      </w:divBdr>
                      <w:divsChild>
                        <w:div w:id="1417895228">
                          <w:marLeft w:val="0"/>
                          <w:marRight w:val="0"/>
                          <w:marTop w:val="0"/>
                          <w:marBottom w:val="0"/>
                          <w:divBdr>
                            <w:top w:val="none" w:sz="0" w:space="0" w:color="auto"/>
                            <w:left w:val="none" w:sz="0" w:space="0" w:color="auto"/>
                            <w:bottom w:val="none" w:sz="0" w:space="0" w:color="auto"/>
                            <w:right w:val="none" w:sz="0" w:space="0" w:color="auto"/>
                          </w:divBdr>
                          <w:divsChild>
                            <w:div w:id="60253223">
                              <w:marLeft w:val="0"/>
                              <w:marRight w:val="0"/>
                              <w:marTop w:val="0"/>
                              <w:marBottom w:val="0"/>
                              <w:divBdr>
                                <w:top w:val="none" w:sz="0" w:space="0" w:color="auto"/>
                                <w:left w:val="none" w:sz="0" w:space="0" w:color="auto"/>
                                <w:bottom w:val="none" w:sz="0" w:space="0" w:color="auto"/>
                                <w:right w:val="none" w:sz="0" w:space="0" w:color="auto"/>
                              </w:divBdr>
                              <w:divsChild>
                                <w:div w:id="487986454">
                                  <w:marLeft w:val="0"/>
                                  <w:marRight w:val="0"/>
                                  <w:marTop w:val="0"/>
                                  <w:marBottom w:val="0"/>
                                  <w:divBdr>
                                    <w:top w:val="none" w:sz="0" w:space="0" w:color="auto"/>
                                    <w:left w:val="none" w:sz="0" w:space="0" w:color="auto"/>
                                    <w:bottom w:val="none" w:sz="0" w:space="0" w:color="auto"/>
                                    <w:right w:val="none" w:sz="0" w:space="0" w:color="auto"/>
                                  </w:divBdr>
                                  <w:divsChild>
                                    <w:div w:id="1245457759">
                                      <w:marLeft w:val="0"/>
                                      <w:marRight w:val="0"/>
                                      <w:marTop w:val="0"/>
                                      <w:marBottom w:val="0"/>
                                      <w:divBdr>
                                        <w:top w:val="none" w:sz="0" w:space="0" w:color="auto"/>
                                        <w:left w:val="none" w:sz="0" w:space="0" w:color="auto"/>
                                        <w:bottom w:val="none" w:sz="0" w:space="0" w:color="auto"/>
                                        <w:right w:val="none" w:sz="0" w:space="0" w:color="auto"/>
                                      </w:divBdr>
                                      <w:divsChild>
                                        <w:div w:id="719090768">
                                          <w:marLeft w:val="0"/>
                                          <w:marRight w:val="0"/>
                                          <w:marTop w:val="0"/>
                                          <w:marBottom w:val="0"/>
                                          <w:divBdr>
                                            <w:top w:val="none" w:sz="0" w:space="0" w:color="auto"/>
                                            <w:left w:val="none" w:sz="0" w:space="0" w:color="auto"/>
                                            <w:bottom w:val="none" w:sz="0" w:space="0" w:color="auto"/>
                                            <w:right w:val="none" w:sz="0" w:space="0" w:color="auto"/>
                                          </w:divBdr>
                                          <w:divsChild>
                                            <w:div w:id="1683505958">
                                              <w:marLeft w:val="0"/>
                                              <w:marRight w:val="0"/>
                                              <w:marTop w:val="0"/>
                                              <w:marBottom w:val="0"/>
                                              <w:divBdr>
                                                <w:top w:val="none" w:sz="0" w:space="0" w:color="auto"/>
                                                <w:left w:val="none" w:sz="0" w:space="0" w:color="auto"/>
                                                <w:bottom w:val="none" w:sz="0" w:space="0" w:color="auto"/>
                                                <w:right w:val="none" w:sz="0" w:space="0" w:color="auto"/>
                                              </w:divBdr>
                                              <w:divsChild>
                                                <w:div w:id="1743411993">
                                                  <w:marLeft w:val="0"/>
                                                  <w:marRight w:val="0"/>
                                                  <w:marTop w:val="0"/>
                                                  <w:marBottom w:val="0"/>
                                                  <w:divBdr>
                                                    <w:top w:val="none" w:sz="0" w:space="0" w:color="auto"/>
                                                    <w:left w:val="none" w:sz="0" w:space="0" w:color="auto"/>
                                                    <w:bottom w:val="none" w:sz="0" w:space="0" w:color="auto"/>
                                                    <w:right w:val="none" w:sz="0" w:space="0" w:color="auto"/>
                                                  </w:divBdr>
                                                  <w:divsChild>
                                                    <w:div w:id="898633688">
                                                      <w:marLeft w:val="0"/>
                                                      <w:marRight w:val="0"/>
                                                      <w:marTop w:val="0"/>
                                                      <w:marBottom w:val="0"/>
                                                      <w:divBdr>
                                                        <w:top w:val="none" w:sz="0" w:space="0" w:color="auto"/>
                                                        <w:left w:val="none" w:sz="0" w:space="0" w:color="auto"/>
                                                        <w:bottom w:val="none" w:sz="0" w:space="0" w:color="auto"/>
                                                        <w:right w:val="none" w:sz="0" w:space="0" w:color="auto"/>
                                                      </w:divBdr>
                                                      <w:divsChild>
                                                        <w:div w:id="2132704783">
                                                          <w:marLeft w:val="0"/>
                                                          <w:marRight w:val="0"/>
                                                          <w:marTop w:val="0"/>
                                                          <w:marBottom w:val="0"/>
                                                          <w:divBdr>
                                                            <w:top w:val="none" w:sz="0" w:space="0" w:color="auto"/>
                                                            <w:left w:val="none" w:sz="0" w:space="0" w:color="auto"/>
                                                            <w:bottom w:val="none" w:sz="0" w:space="0" w:color="auto"/>
                                                            <w:right w:val="none" w:sz="0" w:space="0" w:color="auto"/>
                                                          </w:divBdr>
                                                          <w:divsChild>
                                                            <w:div w:id="1035665638">
                                                              <w:marLeft w:val="0"/>
                                                              <w:marRight w:val="0"/>
                                                              <w:marTop w:val="0"/>
                                                              <w:marBottom w:val="0"/>
                                                              <w:divBdr>
                                                                <w:top w:val="none" w:sz="0" w:space="0" w:color="auto"/>
                                                                <w:left w:val="none" w:sz="0" w:space="0" w:color="auto"/>
                                                                <w:bottom w:val="none" w:sz="0" w:space="0" w:color="auto"/>
                                                                <w:right w:val="none" w:sz="0" w:space="0" w:color="auto"/>
                                                              </w:divBdr>
                                                              <w:divsChild>
                                                                <w:div w:id="1137071015">
                                                                  <w:marLeft w:val="0"/>
                                                                  <w:marRight w:val="0"/>
                                                                  <w:marTop w:val="0"/>
                                                                  <w:marBottom w:val="0"/>
                                                                  <w:divBdr>
                                                                    <w:top w:val="none" w:sz="0" w:space="0" w:color="auto"/>
                                                                    <w:left w:val="none" w:sz="0" w:space="0" w:color="auto"/>
                                                                    <w:bottom w:val="none" w:sz="0" w:space="0" w:color="auto"/>
                                                                    <w:right w:val="none" w:sz="0" w:space="0" w:color="auto"/>
                                                                  </w:divBdr>
                                                                  <w:divsChild>
                                                                    <w:div w:id="1661810820">
                                                                      <w:marLeft w:val="0"/>
                                                                      <w:marRight w:val="0"/>
                                                                      <w:marTop w:val="0"/>
                                                                      <w:marBottom w:val="0"/>
                                                                      <w:divBdr>
                                                                        <w:top w:val="none" w:sz="0" w:space="0" w:color="auto"/>
                                                                        <w:left w:val="none" w:sz="0" w:space="0" w:color="auto"/>
                                                                        <w:bottom w:val="none" w:sz="0" w:space="0" w:color="auto"/>
                                                                        <w:right w:val="none" w:sz="0" w:space="0" w:color="auto"/>
                                                                      </w:divBdr>
                                                                      <w:divsChild>
                                                                        <w:div w:id="1138492155">
                                                                          <w:marLeft w:val="0"/>
                                                                          <w:marRight w:val="0"/>
                                                                          <w:marTop w:val="0"/>
                                                                          <w:marBottom w:val="0"/>
                                                                          <w:divBdr>
                                                                            <w:top w:val="none" w:sz="0" w:space="0" w:color="auto"/>
                                                                            <w:left w:val="none" w:sz="0" w:space="0" w:color="auto"/>
                                                                            <w:bottom w:val="none" w:sz="0" w:space="0" w:color="auto"/>
                                                                            <w:right w:val="none" w:sz="0" w:space="0" w:color="auto"/>
                                                                          </w:divBdr>
                                                                          <w:divsChild>
                                                                            <w:div w:id="466363383">
                                                                              <w:marLeft w:val="0"/>
                                                                              <w:marRight w:val="0"/>
                                                                              <w:marTop w:val="0"/>
                                                                              <w:marBottom w:val="0"/>
                                                                              <w:divBdr>
                                                                                <w:top w:val="none" w:sz="0" w:space="0" w:color="auto"/>
                                                                                <w:left w:val="none" w:sz="0" w:space="0" w:color="auto"/>
                                                                                <w:bottom w:val="none" w:sz="0" w:space="0" w:color="auto"/>
                                                                                <w:right w:val="none" w:sz="0" w:space="0" w:color="auto"/>
                                                                              </w:divBdr>
                                                                              <w:divsChild>
                                                                                <w:div w:id="42560435">
                                                                                  <w:marLeft w:val="0"/>
                                                                                  <w:marRight w:val="0"/>
                                                                                  <w:marTop w:val="0"/>
                                                                                  <w:marBottom w:val="0"/>
                                                                                  <w:divBdr>
                                                                                    <w:top w:val="none" w:sz="0" w:space="0" w:color="auto"/>
                                                                                    <w:left w:val="none" w:sz="0" w:space="0" w:color="auto"/>
                                                                                    <w:bottom w:val="none" w:sz="0" w:space="0" w:color="auto"/>
                                                                                    <w:right w:val="none" w:sz="0" w:space="0" w:color="auto"/>
                                                                                  </w:divBdr>
                                                                                </w:div>
                                                                                <w:div w:id="1810517418">
                                                                                  <w:marLeft w:val="0"/>
                                                                                  <w:marRight w:val="0"/>
                                                                                  <w:marTop w:val="0"/>
                                                                                  <w:marBottom w:val="0"/>
                                                                                  <w:divBdr>
                                                                                    <w:top w:val="none" w:sz="0" w:space="0" w:color="auto"/>
                                                                                    <w:left w:val="none" w:sz="0" w:space="0" w:color="auto"/>
                                                                                    <w:bottom w:val="none" w:sz="0" w:space="0" w:color="auto"/>
                                                                                    <w:right w:val="none" w:sz="0" w:space="0" w:color="auto"/>
                                                                                  </w:divBdr>
                                                                                  <w:divsChild>
                                                                                    <w:div w:id="12355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8544108">
                      <w:marLeft w:val="0"/>
                      <w:marRight w:val="0"/>
                      <w:marTop w:val="0"/>
                      <w:marBottom w:val="0"/>
                      <w:divBdr>
                        <w:top w:val="none" w:sz="0" w:space="0" w:color="auto"/>
                        <w:left w:val="none" w:sz="0" w:space="0" w:color="auto"/>
                        <w:bottom w:val="none" w:sz="0" w:space="0" w:color="auto"/>
                        <w:right w:val="none" w:sz="0" w:space="0" w:color="auto"/>
                      </w:divBdr>
                      <w:divsChild>
                        <w:div w:id="646395483">
                          <w:marLeft w:val="0"/>
                          <w:marRight w:val="0"/>
                          <w:marTop w:val="240"/>
                          <w:marBottom w:val="0"/>
                          <w:divBdr>
                            <w:top w:val="none" w:sz="0" w:space="0" w:color="auto"/>
                            <w:left w:val="none" w:sz="0" w:space="0" w:color="auto"/>
                            <w:bottom w:val="none" w:sz="0" w:space="0" w:color="auto"/>
                            <w:right w:val="none" w:sz="0" w:space="0" w:color="auto"/>
                          </w:divBdr>
                          <w:divsChild>
                            <w:div w:id="650133056">
                              <w:marLeft w:val="210"/>
                              <w:marRight w:val="0"/>
                              <w:marTop w:val="0"/>
                              <w:marBottom w:val="0"/>
                              <w:divBdr>
                                <w:top w:val="none" w:sz="0" w:space="0" w:color="auto"/>
                                <w:left w:val="none" w:sz="0" w:space="0" w:color="auto"/>
                                <w:bottom w:val="none" w:sz="0" w:space="0" w:color="auto"/>
                                <w:right w:val="none" w:sz="0" w:space="0" w:color="auto"/>
                              </w:divBdr>
                              <w:divsChild>
                                <w:div w:id="635839688">
                                  <w:marLeft w:val="0"/>
                                  <w:marRight w:val="0"/>
                                  <w:marTop w:val="0"/>
                                  <w:marBottom w:val="0"/>
                                  <w:divBdr>
                                    <w:top w:val="none" w:sz="0" w:space="0" w:color="auto"/>
                                    <w:left w:val="none" w:sz="0" w:space="0" w:color="auto"/>
                                    <w:bottom w:val="none" w:sz="0" w:space="0" w:color="auto"/>
                                    <w:right w:val="none" w:sz="0" w:space="0" w:color="auto"/>
                                  </w:divBdr>
                                  <w:divsChild>
                                    <w:div w:id="2018455410">
                                      <w:marLeft w:val="0"/>
                                      <w:marRight w:val="0"/>
                                      <w:marTop w:val="0"/>
                                      <w:marBottom w:val="0"/>
                                      <w:divBdr>
                                        <w:top w:val="none" w:sz="0" w:space="0" w:color="auto"/>
                                        <w:left w:val="none" w:sz="0" w:space="0" w:color="auto"/>
                                        <w:bottom w:val="none" w:sz="0" w:space="0" w:color="auto"/>
                                        <w:right w:val="none" w:sz="0" w:space="0" w:color="auto"/>
                                      </w:divBdr>
                                    </w:div>
                                    <w:div w:id="230430059">
                                      <w:marLeft w:val="0"/>
                                      <w:marRight w:val="0"/>
                                      <w:marTop w:val="0"/>
                                      <w:marBottom w:val="0"/>
                                      <w:divBdr>
                                        <w:top w:val="none" w:sz="0" w:space="0" w:color="auto"/>
                                        <w:left w:val="none" w:sz="0" w:space="0" w:color="auto"/>
                                        <w:bottom w:val="none" w:sz="0" w:space="0" w:color="auto"/>
                                        <w:right w:val="none" w:sz="0" w:space="0" w:color="auto"/>
                                      </w:divBdr>
                                      <w:divsChild>
                                        <w:div w:id="1587882921">
                                          <w:marLeft w:val="0"/>
                                          <w:marRight w:val="0"/>
                                          <w:marTop w:val="0"/>
                                          <w:marBottom w:val="0"/>
                                          <w:divBdr>
                                            <w:top w:val="none" w:sz="0" w:space="0" w:color="auto"/>
                                            <w:left w:val="none" w:sz="0" w:space="0" w:color="auto"/>
                                            <w:bottom w:val="none" w:sz="0" w:space="0" w:color="auto"/>
                                            <w:right w:val="none" w:sz="0" w:space="0" w:color="auto"/>
                                          </w:divBdr>
                                          <w:divsChild>
                                            <w:div w:id="53548213">
                                              <w:marLeft w:val="0"/>
                                              <w:marRight w:val="0"/>
                                              <w:marTop w:val="0"/>
                                              <w:marBottom w:val="0"/>
                                              <w:divBdr>
                                                <w:top w:val="none" w:sz="0" w:space="0" w:color="auto"/>
                                                <w:left w:val="none" w:sz="0" w:space="0" w:color="auto"/>
                                                <w:bottom w:val="none" w:sz="0" w:space="0" w:color="auto"/>
                                                <w:right w:val="none" w:sz="0" w:space="0" w:color="auto"/>
                                              </w:divBdr>
                                              <w:divsChild>
                                                <w:div w:id="11100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533940">
          <w:marLeft w:val="0"/>
          <w:marRight w:val="0"/>
          <w:marTop w:val="0"/>
          <w:marBottom w:val="0"/>
          <w:divBdr>
            <w:top w:val="none" w:sz="0" w:space="0" w:color="auto"/>
            <w:left w:val="none" w:sz="0" w:space="0" w:color="auto"/>
            <w:bottom w:val="none" w:sz="0" w:space="0" w:color="auto"/>
            <w:right w:val="none" w:sz="0" w:space="0" w:color="auto"/>
          </w:divBdr>
          <w:divsChild>
            <w:div w:id="873923328">
              <w:marLeft w:val="0"/>
              <w:marRight w:val="0"/>
              <w:marTop w:val="0"/>
              <w:marBottom w:val="450"/>
              <w:divBdr>
                <w:top w:val="none" w:sz="0" w:space="0" w:color="auto"/>
                <w:left w:val="none" w:sz="0" w:space="0" w:color="auto"/>
                <w:bottom w:val="none" w:sz="0" w:space="0" w:color="auto"/>
                <w:right w:val="none" w:sz="0" w:space="0" w:color="auto"/>
              </w:divBdr>
              <w:divsChild>
                <w:div w:id="1781104637">
                  <w:marLeft w:val="0"/>
                  <w:marRight w:val="0"/>
                  <w:marTop w:val="0"/>
                  <w:marBottom w:val="0"/>
                  <w:divBdr>
                    <w:top w:val="none" w:sz="0" w:space="0" w:color="auto"/>
                    <w:left w:val="none" w:sz="0" w:space="0" w:color="auto"/>
                    <w:bottom w:val="none" w:sz="0" w:space="0" w:color="auto"/>
                    <w:right w:val="none" w:sz="0" w:space="0" w:color="auto"/>
                  </w:divBdr>
                  <w:divsChild>
                    <w:div w:id="314840994">
                      <w:marLeft w:val="0"/>
                      <w:marRight w:val="0"/>
                      <w:marTop w:val="0"/>
                      <w:marBottom w:val="0"/>
                      <w:divBdr>
                        <w:top w:val="none" w:sz="0" w:space="0" w:color="auto"/>
                        <w:left w:val="none" w:sz="0" w:space="0" w:color="auto"/>
                        <w:bottom w:val="none" w:sz="0" w:space="0" w:color="auto"/>
                        <w:right w:val="none" w:sz="0" w:space="0" w:color="auto"/>
                      </w:divBdr>
                      <w:divsChild>
                        <w:div w:id="1295285471">
                          <w:marLeft w:val="0"/>
                          <w:marRight w:val="0"/>
                          <w:marTop w:val="0"/>
                          <w:marBottom w:val="0"/>
                          <w:divBdr>
                            <w:top w:val="none" w:sz="0" w:space="0" w:color="auto"/>
                            <w:left w:val="none" w:sz="0" w:space="0" w:color="auto"/>
                            <w:bottom w:val="none" w:sz="0" w:space="0" w:color="auto"/>
                            <w:right w:val="none" w:sz="0" w:space="0" w:color="auto"/>
                          </w:divBdr>
                          <w:divsChild>
                            <w:div w:id="951397274">
                              <w:marLeft w:val="0"/>
                              <w:marRight w:val="0"/>
                              <w:marTop w:val="0"/>
                              <w:marBottom w:val="0"/>
                              <w:divBdr>
                                <w:top w:val="none" w:sz="0" w:space="0" w:color="auto"/>
                                <w:left w:val="none" w:sz="0" w:space="0" w:color="auto"/>
                                <w:bottom w:val="none" w:sz="0" w:space="0" w:color="auto"/>
                                <w:right w:val="none" w:sz="0" w:space="0" w:color="auto"/>
                              </w:divBdr>
                              <w:divsChild>
                                <w:div w:id="299072482">
                                  <w:marLeft w:val="0"/>
                                  <w:marRight w:val="0"/>
                                  <w:marTop w:val="0"/>
                                  <w:marBottom w:val="0"/>
                                  <w:divBdr>
                                    <w:top w:val="none" w:sz="0" w:space="0" w:color="auto"/>
                                    <w:left w:val="none" w:sz="0" w:space="0" w:color="auto"/>
                                    <w:bottom w:val="none" w:sz="0" w:space="0" w:color="auto"/>
                                    <w:right w:val="none" w:sz="0" w:space="0" w:color="auto"/>
                                  </w:divBdr>
                                  <w:divsChild>
                                    <w:div w:id="964846991">
                                      <w:marLeft w:val="0"/>
                                      <w:marRight w:val="0"/>
                                      <w:marTop w:val="0"/>
                                      <w:marBottom w:val="0"/>
                                      <w:divBdr>
                                        <w:top w:val="none" w:sz="0" w:space="0" w:color="auto"/>
                                        <w:left w:val="none" w:sz="0" w:space="0" w:color="auto"/>
                                        <w:bottom w:val="none" w:sz="0" w:space="0" w:color="auto"/>
                                        <w:right w:val="none" w:sz="0" w:space="0" w:color="auto"/>
                                      </w:divBdr>
                                    </w:div>
                                    <w:div w:id="321083872">
                                      <w:marLeft w:val="0"/>
                                      <w:marRight w:val="0"/>
                                      <w:marTop w:val="0"/>
                                      <w:marBottom w:val="0"/>
                                      <w:divBdr>
                                        <w:top w:val="none" w:sz="0" w:space="0" w:color="auto"/>
                                        <w:left w:val="none" w:sz="0" w:space="0" w:color="auto"/>
                                        <w:bottom w:val="none" w:sz="0" w:space="0" w:color="auto"/>
                                        <w:right w:val="none" w:sz="0" w:space="0" w:color="auto"/>
                                      </w:divBdr>
                                      <w:divsChild>
                                        <w:div w:id="158757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078802">
                      <w:marLeft w:val="0"/>
                      <w:marRight w:val="0"/>
                      <w:marTop w:val="0"/>
                      <w:marBottom w:val="0"/>
                      <w:divBdr>
                        <w:top w:val="none" w:sz="0" w:space="0" w:color="auto"/>
                        <w:left w:val="none" w:sz="0" w:space="0" w:color="auto"/>
                        <w:bottom w:val="none" w:sz="0" w:space="0" w:color="auto"/>
                        <w:right w:val="none" w:sz="0" w:space="0" w:color="auto"/>
                      </w:divBdr>
                      <w:divsChild>
                        <w:div w:id="498884061">
                          <w:marLeft w:val="0"/>
                          <w:marRight w:val="0"/>
                          <w:marTop w:val="0"/>
                          <w:marBottom w:val="0"/>
                          <w:divBdr>
                            <w:top w:val="none" w:sz="0" w:space="0" w:color="auto"/>
                            <w:left w:val="none" w:sz="0" w:space="0" w:color="auto"/>
                            <w:bottom w:val="none" w:sz="0" w:space="0" w:color="auto"/>
                            <w:right w:val="none" w:sz="0" w:space="0" w:color="auto"/>
                          </w:divBdr>
                        </w:div>
                      </w:divsChild>
                    </w:div>
                    <w:div w:id="393429476">
                      <w:marLeft w:val="0"/>
                      <w:marRight w:val="0"/>
                      <w:marTop w:val="0"/>
                      <w:marBottom w:val="0"/>
                      <w:divBdr>
                        <w:top w:val="none" w:sz="0" w:space="0" w:color="auto"/>
                        <w:left w:val="none" w:sz="0" w:space="0" w:color="auto"/>
                        <w:bottom w:val="none" w:sz="0" w:space="0" w:color="auto"/>
                        <w:right w:val="none" w:sz="0" w:space="0" w:color="auto"/>
                      </w:divBdr>
                      <w:divsChild>
                        <w:div w:id="7572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89980">
      <w:bodyDiv w:val="1"/>
      <w:marLeft w:val="0"/>
      <w:marRight w:val="0"/>
      <w:marTop w:val="0"/>
      <w:marBottom w:val="0"/>
      <w:divBdr>
        <w:top w:val="none" w:sz="0" w:space="0" w:color="auto"/>
        <w:left w:val="none" w:sz="0" w:space="0" w:color="auto"/>
        <w:bottom w:val="none" w:sz="0" w:space="0" w:color="auto"/>
        <w:right w:val="none" w:sz="0" w:space="0" w:color="auto"/>
      </w:divBdr>
    </w:div>
    <w:div w:id="1911499339">
      <w:bodyDiv w:val="1"/>
      <w:marLeft w:val="0"/>
      <w:marRight w:val="0"/>
      <w:marTop w:val="0"/>
      <w:marBottom w:val="0"/>
      <w:divBdr>
        <w:top w:val="none" w:sz="0" w:space="0" w:color="auto"/>
        <w:left w:val="none" w:sz="0" w:space="0" w:color="auto"/>
        <w:bottom w:val="none" w:sz="0" w:space="0" w:color="auto"/>
        <w:right w:val="none" w:sz="0" w:space="0" w:color="auto"/>
      </w:divBdr>
    </w:div>
    <w:div w:id="1950965186">
      <w:bodyDiv w:val="1"/>
      <w:marLeft w:val="0"/>
      <w:marRight w:val="0"/>
      <w:marTop w:val="0"/>
      <w:marBottom w:val="0"/>
      <w:divBdr>
        <w:top w:val="none" w:sz="0" w:space="0" w:color="auto"/>
        <w:left w:val="none" w:sz="0" w:space="0" w:color="auto"/>
        <w:bottom w:val="none" w:sz="0" w:space="0" w:color="auto"/>
        <w:right w:val="none" w:sz="0" w:space="0" w:color="auto"/>
      </w:divBdr>
    </w:div>
    <w:div w:id="1961908622">
      <w:bodyDiv w:val="1"/>
      <w:marLeft w:val="0"/>
      <w:marRight w:val="0"/>
      <w:marTop w:val="0"/>
      <w:marBottom w:val="0"/>
      <w:divBdr>
        <w:top w:val="none" w:sz="0" w:space="0" w:color="auto"/>
        <w:left w:val="none" w:sz="0" w:space="0" w:color="auto"/>
        <w:bottom w:val="none" w:sz="0" w:space="0" w:color="auto"/>
        <w:right w:val="none" w:sz="0" w:space="0" w:color="auto"/>
      </w:divBdr>
    </w:div>
    <w:div w:id="2010870215">
      <w:bodyDiv w:val="1"/>
      <w:marLeft w:val="0"/>
      <w:marRight w:val="0"/>
      <w:marTop w:val="0"/>
      <w:marBottom w:val="0"/>
      <w:divBdr>
        <w:top w:val="none" w:sz="0" w:space="0" w:color="auto"/>
        <w:left w:val="none" w:sz="0" w:space="0" w:color="auto"/>
        <w:bottom w:val="none" w:sz="0" w:space="0" w:color="auto"/>
        <w:right w:val="none" w:sz="0" w:space="0" w:color="auto"/>
      </w:divBdr>
    </w:div>
    <w:div w:id="2016490419">
      <w:bodyDiv w:val="1"/>
      <w:marLeft w:val="0"/>
      <w:marRight w:val="0"/>
      <w:marTop w:val="0"/>
      <w:marBottom w:val="0"/>
      <w:divBdr>
        <w:top w:val="none" w:sz="0" w:space="0" w:color="auto"/>
        <w:left w:val="none" w:sz="0" w:space="0" w:color="auto"/>
        <w:bottom w:val="none" w:sz="0" w:space="0" w:color="auto"/>
        <w:right w:val="none" w:sz="0" w:space="0" w:color="auto"/>
      </w:divBdr>
      <w:divsChild>
        <w:div w:id="948313236">
          <w:marLeft w:val="0"/>
          <w:marRight w:val="0"/>
          <w:marTop w:val="0"/>
          <w:marBottom w:val="0"/>
          <w:divBdr>
            <w:top w:val="none" w:sz="0" w:space="0" w:color="auto"/>
            <w:left w:val="none" w:sz="0" w:space="0" w:color="auto"/>
            <w:bottom w:val="none" w:sz="0" w:space="0" w:color="auto"/>
            <w:right w:val="none" w:sz="0" w:space="0" w:color="auto"/>
          </w:divBdr>
        </w:div>
        <w:div w:id="1848788025">
          <w:marLeft w:val="0"/>
          <w:marRight w:val="0"/>
          <w:marTop w:val="0"/>
          <w:marBottom w:val="0"/>
          <w:divBdr>
            <w:top w:val="none" w:sz="0" w:space="0" w:color="auto"/>
            <w:left w:val="none" w:sz="0" w:space="0" w:color="auto"/>
            <w:bottom w:val="single" w:sz="6" w:space="0" w:color="C0C0C0"/>
            <w:right w:val="none" w:sz="0" w:space="0" w:color="auto"/>
          </w:divBdr>
          <w:divsChild>
            <w:div w:id="1082262928">
              <w:marLeft w:val="0"/>
              <w:marRight w:val="0"/>
              <w:marTop w:val="0"/>
              <w:marBottom w:val="0"/>
              <w:divBdr>
                <w:top w:val="none" w:sz="0" w:space="0" w:color="auto"/>
                <w:left w:val="none" w:sz="0" w:space="0" w:color="auto"/>
                <w:bottom w:val="none" w:sz="0" w:space="0" w:color="auto"/>
                <w:right w:val="none" w:sz="0" w:space="0" w:color="auto"/>
              </w:divBdr>
              <w:divsChild>
                <w:div w:id="215437347">
                  <w:marLeft w:val="0"/>
                  <w:marRight w:val="0"/>
                  <w:marTop w:val="0"/>
                  <w:marBottom w:val="0"/>
                  <w:divBdr>
                    <w:top w:val="none" w:sz="0" w:space="0" w:color="auto"/>
                    <w:left w:val="none" w:sz="0" w:space="0" w:color="auto"/>
                    <w:bottom w:val="none" w:sz="0" w:space="0" w:color="auto"/>
                    <w:right w:val="none" w:sz="0" w:space="0" w:color="auto"/>
                  </w:divBdr>
                </w:div>
                <w:div w:id="21302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12115">
      <w:bodyDiv w:val="1"/>
      <w:marLeft w:val="0"/>
      <w:marRight w:val="0"/>
      <w:marTop w:val="0"/>
      <w:marBottom w:val="0"/>
      <w:divBdr>
        <w:top w:val="none" w:sz="0" w:space="0" w:color="auto"/>
        <w:left w:val="none" w:sz="0" w:space="0" w:color="auto"/>
        <w:bottom w:val="none" w:sz="0" w:space="0" w:color="auto"/>
        <w:right w:val="none" w:sz="0" w:space="0" w:color="auto"/>
      </w:divBdr>
    </w:div>
    <w:div w:id="21362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ure.com/ni" TargetMode="External"/><Relationship Id="rId18" Type="http://schemas.openxmlformats.org/officeDocument/2006/relationships/hyperlink" Target="https://www.nature.com/articles/s41593-020-00758-5" TargetMode="External"/><Relationship Id="rId26" Type="http://schemas.openxmlformats.org/officeDocument/2006/relationships/image" Target="media/image4.png"/><Relationship Id="rId39" Type="http://schemas.openxmlformats.org/officeDocument/2006/relationships/hyperlink" Target="https://www.ncbi.nlm.nih.gov/pmc/articles/PMC9088471/" TargetMode="External"/><Relationship Id="rId21" Type="http://schemas.openxmlformats.org/officeDocument/2006/relationships/hyperlink" Target="https://www.nature.com/articles/s41593-020-00758-5" TargetMode="External"/><Relationship Id="rId34" Type="http://schemas.openxmlformats.org/officeDocument/2006/relationships/hyperlink" Target="https://www.ncbi.nlm.nih.gov/pmc/articles/PMC7992371/" TargetMode="External"/><Relationship Id="rId42" Type="http://schemas.openxmlformats.org/officeDocument/2006/relationships/hyperlink" Target="https://www.nature.com/srep" TargetMode="External"/><Relationship Id="rId47" Type="http://schemas.openxmlformats.org/officeDocument/2006/relationships/hyperlink" Target="https://www.nature.com/articles/s41586-023-06651-y" TargetMode="External"/><Relationship Id="rId50" Type="http://schemas.openxmlformats.org/officeDocument/2006/relationships/hyperlink" Target="https://www.alternativesante.fr/auteur/dimitri-jacques" TargetMode="External"/><Relationship Id="rId55" Type="http://schemas.openxmlformats.org/officeDocument/2006/relationships/hyperlink" Target="https://www.ncbi.nlm.nih.gov/pmc/articles/PMC9250701/" TargetMode="External"/><Relationship Id="rId63" Type="http://schemas.openxmlformats.org/officeDocument/2006/relationships/hyperlink" Target="https://www.yalemedicine.org/search/news?tag=Research%20%26%20Innovation" TargetMode="External"/><Relationship Id="rId7" Type="http://schemas.openxmlformats.org/officeDocument/2006/relationships/hyperlink" Target="https://onlinelibrary.wiley.com/authored-by/Rohrhofer/Johanna" TargetMode="External"/><Relationship Id="rId2" Type="http://schemas.openxmlformats.org/officeDocument/2006/relationships/styles" Target="styles.xml"/><Relationship Id="rId16" Type="http://schemas.openxmlformats.org/officeDocument/2006/relationships/hyperlink" Target="https://www.oreka-formation.com/post/une-juste-reponse-immunitaire" TargetMode="External"/><Relationship Id="rId20" Type="http://schemas.openxmlformats.org/officeDocument/2006/relationships/hyperlink" Target="https://www.nature.com/articles/s41593-020-00758-5" TargetMode="External"/><Relationship Id="rId29" Type="http://schemas.openxmlformats.org/officeDocument/2006/relationships/hyperlink" Target="file:///\\Users\nathaliebarres\Downloads\2023_LPS_CovidLong%20(2).pdf" TargetMode="External"/><Relationship Id="rId41" Type="http://schemas.openxmlformats.org/officeDocument/2006/relationships/hyperlink" Target="https://jamanetwork.com/searchresults?author=Emily+Harris&amp;q=Emily+Harris" TargetMode="External"/><Relationship Id="rId54" Type="http://schemas.openxmlformats.org/officeDocument/2006/relationships/hyperlink" Target="https://pubmed.ncbi.nlm.nih.gov/?term=O%27Kelly%20B%5BAuthor%5D" TargetMode="External"/><Relationship Id="rId62" Type="http://schemas.openxmlformats.org/officeDocument/2006/relationships/hyperlink" Target="https://www.ncbi.nlm.nih.gov/pmc/articles/PMC6043915/" TargetMode="External"/><Relationship Id="rId1" Type="http://schemas.openxmlformats.org/officeDocument/2006/relationships/numbering" Target="numbering.xml"/><Relationship Id="rId6" Type="http://schemas.openxmlformats.org/officeDocument/2006/relationships/hyperlink" Target="https://www.nice.org.uk/guidance/ng188/resources/covid19-rapid-guideline-managing-the-longterm-effects-of-covid19-pdf-66142028400325" TargetMode="External"/><Relationship Id="rId11" Type="http://schemas.openxmlformats.org/officeDocument/2006/relationships/image" Target="media/image1.png"/><Relationship Id="rId24" Type="http://schemas.openxmlformats.org/officeDocument/2006/relationships/hyperlink" Target="https://www.oreka-formation.com/post/mitochondries-pathologies" TargetMode="External"/><Relationship Id="rId32" Type="http://schemas.openxmlformats.org/officeDocument/2006/relationships/hyperlink" Target="https://pubmed.ncbi.nlm.nih.gov/?term=Alwan%20NA%5BAuthor%5D" TargetMode="External"/><Relationship Id="rId37" Type="http://schemas.openxmlformats.org/officeDocument/2006/relationships/hyperlink" Target="https://www.ncbi.nlm.nih.gov/pmc/articles/PMC7799340/" TargetMode="External"/><Relationship Id="rId40" Type="http://schemas.openxmlformats.org/officeDocument/2006/relationships/hyperlink" Target="https://pubmed.ncbi.nlm.nih.gov/?term=Yong+SJ&amp;cauthor_id=33538586" TargetMode="External"/><Relationship Id="rId45" Type="http://schemas.openxmlformats.org/officeDocument/2006/relationships/hyperlink" Target="https://www.frontiersin.org/articles/10.3389/fimmu.2023.1221961/full" TargetMode="External"/><Relationship Id="rId53" Type="http://schemas.openxmlformats.org/officeDocument/2006/relationships/hyperlink" Target="https://jamanetwork.com/searchresults?author=Emily+Harris&amp;q=Emily+Harris" TargetMode="External"/><Relationship Id="rId58" Type="http://schemas.openxmlformats.org/officeDocument/2006/relationships/hyperlink" Target="https://www.ncbi.nlm.nih.gov/pmc/articles/PMC8066596/" TargetMode="External"/><Relationship Id="rId66" Type="http://schemas.openxmlformats.org/officeDocument/2006/relationships/theme" Target="theme/theme1.xml"/><Relationship Id="rId5" Type="http://schemas.openxmlformats.org/officeDocument/2006/relationships/hyperlink" Target="https://www.medisite.fr/coronavirus-covid-long-des-problemes-graves-20-mois-plus-tard.5709431.806703.html" TargetMode="External"/><Relationship Id="rId15" Type="http://schemas.openxmlformats.org/officeDocument/2006/relationships/hyperlink" Target="http://sante.lefigaro.fr/social/sante-publique/covid-19-tout-savoir-sur-la-nouvelle-campagne-de-vaccination-qui-demarre-20240415" TargetMode="External"/><Relationship Id="rId23" Type="http://schemas.openxmlformats.org/officeDocument/2006/relationships/hyperlink" Target="https://www.science.org/doi/10.1126/science.adg7942" TargetMode="External"/><Relationship Id="rId28" Type="http://schemas.openxmlformats.org/officeDocument/2006/relationships/hyperlink" Target="https://www.thelancet.com/journals/laninf/article/PIIS1473-3099(23)00685-0/fulltext" TargetMode="External"/><Relationship Id="rId36" Type="http://schemas.openxmlformats.org/officeDocument/2006/relationships/hyperlink" Target="https://www.acpjournals.org/doi/full/10.7326/M21-0878" TargetMode="External"/><Relationship Id="rId49" Type="http://schemas.openxmlformats.org/officeDocument/2006/relationships/hyperlink" Target="https://covid.us.org/2021/01/12/a-study-of-a-successful-treatment-for-longcovid-longhaulers/" TargetMode="External"/><Relationship Id="rId57" Type="http://schemas.openxmlformats.org/officeDocument/2006/relationships/hyperlink" Target="https://pubmed.ncbi.nlm.nih.gov/?term=Vollbracht%20C%5BAuthor%5D" TargetMode="External"/><Relationship Id="rId61" Type="http://schemas.openxmlformats.org/officeDocument/2006/relationships/hyperlink" Target="https://pubmed.ncbi.nlm.nih.gov/?term=Chen%20H%5BAuthor%5D" TargetMode="External"/><Relationship Id="rId10" Type="http://schemas.openxmlformats.org/officeDocument/2006/relationships/hyperlink" Target="https://www.thelancet.com/action/showPdf?pii=S2213-2600%2823%2900262-X" TargetMode="External"/><Relationship Id="rId19" Type="http://schemas.openxmlformats.org/officeDocument/2006/relationships/hyperlink" Target="https://www.nature.com/articles/s41593-020-00758-5" TargetMode="External"/><Relationship Id="rId31" Type="http://schemas.openxmlformats.org/officeDocument/2006/relationships/hyperlink" Target="https://www.nature.com/ncomms" TargetMode="External"/><Relationship Id="rId44" Type="http://schemas.openxmlformats.org/officeDocument/2006/relationships/hyperlink" Target="https://www.nature.com/nrmicro" TargetMode="External"/><Relationship Id="rId52" Type="http://schemas.openxmlformats.org/officeDocument/2006/relationships/hyperlink" Target="https://www.nature.com/srep" TargetMode="External"/><Relationship Id="rId60" Type="http://schemas.openxmlformats.org/officeDocument/2006/relationships/hyperlink" Target="https://www.frontiersin.org/people/u/56627"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iprofiles.com/profile/1621547?utm_source=mdpi.com&amp;utm_medium=website&amp;utm_campaign=avatar_name" TargetMode="External"/><Relationship Id="rId14" Type="http://schemas.openxmlformats.org/officeDocument/2006/relationships/hyperlink" Target="https://www.nature.com/ni" TargetMode="External"/><Relationship Id="rId22" Type="http://schemas.openxmlformats.org/officeDocument/2006/relationships/image" Target="media/image2.jpeg"/><Relationship Id="rId27" Type="http://schemas.openxmlformats.org/officeDocument/2006/relationships/hyperlink" Target="https://www.ncbi.nlm.nih.gov/pmc/articles/PMC9250701/" TargetMode="External"/><Relationship Id="rId30" Type="http://schemas.openxmlformats.org/officeDocument/2006/relationships/hyperlink" Target="https://www.nature.com/articles/s41467-022-29513-z" TargetMode="External"/><Relationship Id="rId35" Type="http://schemas.openxmlformats.org/officeDocument/2006/relationships/hyperlink" Target="https://www.acpjournals.org/doi/full/10.7326/M21-0878" TargetMode="External"/><Relationship Id="rId43" Type="http://schemas.openxmlformats.org/officeDocument/2006/relationships/hyperlink" Target="https://www.nature.com/articles/s41579-022-00846-2" TargetMode="External"/><Relationship Id="rId48" Type="http://schemas.openxmlformats.org/officeDocument/2006/relationships/hyperlink" Target="https://covid.us.org/author/ronconte/" TargetMode="External"/><Relationship Id="rId56" Type="http://schemas.openxmlformats.org/officeDocument/2006/relationships/hyperlink" Target="https://www.ncbi.nlm.nih.gov/pmc/articles/PMC9250701/" TargetMode="External"/><Relationship Id="rId64" Type="http://schemas.openxmlformats.org/officeDocument/2006/relationships/hyperlink" Target="https://www.revmed.ch/auteurs/meylan-pascal" TargetMode="External"/><Relationship Id="rId8" Type="http://schemas.openxmlformats.org/officeDocument/2006/relationships/hyperlink" Target="https://onlinelibrary.wiley.com/toc/13989995/2023/78/1" TargetMode="External"/><Relationship Id="rId51" Type="http://schemas.openxmlformats.org/officeDocument/2006/relationships/hyperlink" Target="https://www.nature.com/articles/s41598-022-15565-0" TargetMode="External"/><Relationship Id="rId3" Type="http://schemas.openxmlformats.org/officeDocument/2006/relationships/settings" Target="settings.xml"/><Relationship Id="rId12" Type="http://schemas.openxmlformats.org/officeDocument/2006/relationships/hyperlink" Target="https://www.nature.com/articles/s41590-023-01601-2" TargetMode="External"/><Relationship Id="rId17" Type="http://schemas.openxmlformats.org/officeDocument/2006/relationships/hyperlink" Target="https://pubmed.ncbi.nlm.nih.gov/33149733/" TargetMode="External"/><Relationship Id="rId25" Type="http://schemas.openxmlformats.org/officeDocument/2006/relationships/image" Target="media/image3.jpeg"/><Relationship Id="rId33" Type="http://schemas.openxmlformats.org/officeDocument/2006/relationships/hyperlink" Target="https://pubmed.ncbi.nlm.nih.gov/?term=Johnson%20L%5BAuthor%5D" TargetMode="External"/><Relationship Id="rId38" Type="http://schemas.openxmlformats.org/officeDocument/2006/relationships/hyperlink" Target="https://pubmed.ncbi.nlm.nih.gov/?term=Giannos%20P%5BAuthor%5D" TargetMode="External"/><Relationship Id="rId46" Type="http://schemas.openxmlformats.org/officeDocument/2006/relationships/hyperlink" Target="https://www.nejm.org/toc/nejm/386/4?query=article_issue_link" TargetMode="External"/><Relationship Id="rId59" Type="http://schemas.openxmlformats.org/officeDocument/2006/relationships/hyperlink" Target="https://www.frontiersin.org/people/u/172699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1434</TotalTime>
  <Pages>1</Pages>
  <Words>6541</Words>
  <Characters>35979</Characters>
  <Application>Microsoft Office Word</Application>
  <DocSecurity>0</DocSecurity>
  <Lines>299</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Guillaume</dc:creator>
  <cp:keywords/>
  <dc:description/>
  <cp:lastModifiedBy>Gérard Guillaume</cp:lastModifiedBy>
  <cp:revision>103</cp:revision>
  <cp:lastPrinted>2024-05-06T13:50:00Z</cp:lastPrinted>
  <dcterms:created xsi:type="dcterms:W3CDTF">2023-10-02T15:48:00Z</dcterms:created>
  <dcterms:modified xsi:type="dcterms:W3CDTF">2024-05-11T06:33:00Z</dcterms:modified>
</cp:coreProperties>
</file>